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9A" w:rsidRPr="005118AB" w:rsidRDefault="00530A9A" w:rsidP="00530A9A">
      <w:pPr>
        <w:keepNext w:val="0"/>
        <w:keepLines w:val="0"/>
        <w:spacing w:after="400" w:line="240" w:lineRule="auto"/>
        <w:ind w:left="993" w:hanging="993"/>
        <w:rPr>
          <w:rFonts w:eastAsia="Times New Roman" w:cs="Arial"/>
          <w:b/>
          <w:bCs/>
          <w:sz w:val="28"/>
          <w:szCs w:val="28"/>
          <w:lang w:eastAsia="et-EE"/>
        </w:rPr>
      </w:pPr>
      <w:r w:rsidRPr="005118AB">
        <w:rPr>
          <w:rFonts w:eastAsia="Times New Roman" w:cs="Arial"/>
          <w:b/>
          <w:bCs/>
          <w:sz w:val="28"/>
          <w:szCs w:val="28"/>
          <w:lang w:eastAsia="et-EE"/>
        </w:rPr>
        <w:t xml:space="preserve">Tootmismooduli põhiandmed / General </w:t>
      </w:r>
      <w:proofErr w:type="spellStart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>data</w:t>
      </w:r>
      <w:proofErr w:type="spellEnd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 xml:space="preserve"> of </w:t>
      </w:r>
      <w:proofErr w:type="spellStart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>power</w:t>
      </w:r>
      <w:proofErr w:type="spellEnd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>generating</w:t>
      </w:r>
      <w:proofErr w:type="spellEnd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sz w:val="28"/>
          <w:szCs w:val="28"/>
          <w:lang w:eastAsia="et-EE"/>
        </w:rPr>
        <w:t>module</w:t>
      </w:r>
      <w:proofErr w:type="spellEnd"/>
    </w:p>
    <w:p w:rsidR="00530A9A" w:rsidRPr="005118AB" w:rsidRDefault="00530A9A" w:rsidP="00530A9A">
      <w:pPr>
        <w:keepNext w:val="0"/>
        <w:keepLines w:val="0"/>
        <w:spacing w:line="240" w:lineRule="auto"/>
        <w:ind w:left="993" w:hanging="993"/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</w:pPr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Tabeli C osa tuleb täita iga erineva planeeritava tootmisüksuse kohta</w:t>
      </w:r>
    </w:p>
    <w:p w:rsidR="00530A9A" w:rsidRPr="005118AB" w:rsidRDefault="00530A9A" w:rsidP="00530A9A">
      <w:pPr>
        <w:keepNext w:val="0"/>
        <w:keepLines w:val="0"/>
        <w:spacing w:line="240" w:lineRule="auto"/>
        <w:ind w:left="993" w:hanging="993"/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</w:pP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Table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is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to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be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filled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for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each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different</w:t>
      </w:r>
      <w:proofErr w:type="spellEnd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 xml:space="preserve"> </w:t>
      </w:r>
      <w:proofErr w:type="spellStart"/>
      <w:r w:rsidRPr="005118AB">
        <w:rPr>
          <w:rFonts w:eastAsia="Times New Roman" w:cs="Arial"/>
          <w:b/>
          <w:bCs/>
          <w:iCs/>
          <w:color w:val="000000"/>
          <w:sz w:val="20"/>
          <w:szCs w:val="20"/>
          <w:lang w:eastAsia="et-EE"/>
        </w:rPr>
        <w:t>unit</w:t>
      </w:r>
      <w:proofErr w:type="spellEnd"/>
    </w:p>
    <w:tbl>
      <w:tblPr>
        <w:tblW w:w="93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523"/>
        <w:gridCol w:w="2369"/>
        <w:gridCol w:w="16"/>
        <w:gridCol w:w="2940"/>
      </w:tblGrid>
      <w:tr w:rsidR="00530A9A" w:rsidRPr="005118AB" w:rsidTr="00A276C9">
        <w:trPr>
          <w:trHeight w:hRule="exact" w:val="66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mooduli k</w:t>
            </w:r>
            <w:r w:rsidRPr="005118AB"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j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l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us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Gene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al</w:t>
            </w:r>
            <w:r w:rsidRPr="005118AB">
              <w:rPr>
                <w:rFonts w:ascii="Arial" w:hAnsi="Arial" w:cs="Arial"/>
                <w:b/>
                <w:color w:val="FFFFFF"/>
                <w:spacing w:val="-2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info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mation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spacing w:val="-1"/>
                <w:w w:val="105"/>
                <w:sz w:val="18"/>
                <w:szCs w:val="18"/>
              </w:rPr>
              <w:t>abou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t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po</w:t>
            </w:r>
            <w:r w:rsidRPr="005118AB">
              <w:rPr>
                <w:rFonts w:ascii="Arial" w:hAnsi="Arial" w:cs="Arial"/>
                <w:b/>
                <w:color w:val="FFFFFF"/>
                <w:spacing w:val="-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er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b/>
                <w:color w:val="FFFFFF"/>
                <w:spacing w:val="-4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ation</w:t>
            </w:r>
            <w:proofErr w:type="spellEnd"/>
          </w:p>
        </w:tc>
      </w:tr>
      <w:tr w:rsidR="00530A9A" w:rsidRPr="005118AB" w:rsidTr="00A276C9">
        <w:trPr>
          <w:trHeight w:hRule="exact" w:val="28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Tootmismooduli nimi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ame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po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stati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proofErr w:type="spellEnd"/>
          </w:p>
        </w:tc>
      </w:tr>
      <w:tr w:rsidR="00530A9A" w:rsidRPr="005118AB" w:rsidTr="00A276C9">
        <w:trPr>
          <w:trHeight w:hRule="exact" w:val="29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Tootmismooduli 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dr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Ad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ss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po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stati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it</w:t>
            </w:r>
            <w:proofErr w:type="spellEnd"/>
          </w:p>
        </w:tc>
      </w:tr>
      <w:tr w:rsidR="00530A9A" w:rsidRPr="005118AB" w:rsidTr="00A276C9">
        <w:trPr>
          <w:trHeight w:hRule="exact"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Tootmismooduli </w:t>
            </w:r>
            <w:r w:rsidRPr="005118AB">
              <w:rPr>
                <w:rFonts w:ascii="Arial" w:hAnsi="Arial" w:cs="Arial"/>
                <w:sz w:val="18"/>
                <w:szCs w:val="18"/>
              </w:rPr>
              <w:t>oma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z w:val="18"/>
                <w:szCs w:val="18"/>
              </w:rPr>
              <w:t>iku</w:t>
            </w:r>
            <w:r w:rsidRPr="005118A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ame</w:t>
            </w:r>
            <w:proofErr w:type="spellEnd"/>
            <w:r w:rsidRPr="005118AB"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stati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</w:p>
        </w:tc>
      </w:tr>
      <w:tr w:rsidR="00530A9A" w:rsidRPr="005118AB" w:rsidTr="00A276C9">
        <w:trPr>
          <w:trHeight w:hRule="exact"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pacing w:val="-4"/>
                <w:w w:val="105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A.4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Liitumispunkti pinge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pacing w:val="1"/>
                <w:w w:val="105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lta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 xml:space="preserve"> of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the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connection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point</w:t>
            </w:r>
            <w:proofErr w:type="spellEnd"/>
          </w:p>
        </w:tc>
      </w:tr>
      <w:tr w:rsidR="00530A9A" w:rsidRPr="005118AB" w:rsidTr="00A276C9">
        <w:trPr>
          <w:trHeight w:hRule="exact" w:val="48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pacing w:val="-4"/>
                <w:w w:val="105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A.5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Jaotusvõrguettevõtja alajaam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pacing w:val="1"/>
                <w:w w:val="105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Substation</w:t>
            </w:r>
            <w:proofErr w:type="spellEnd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of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the</w:t>
            </w:r>
            <w:proofErr w:type="spellEnd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Distribution</w:t>
            </w:r>
            <w:proofErr w:type="spellEnd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System</w:t>
            </w:r>
            <w:proofErr w:type="spellEnd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Operator</w:t>
            </w:r>
            <w:proofErr w:type="spellEnd"/>
          </w:p>
        </w:tc>
      </w:tr>
      <w:tr w:rsidR="00530A9A" w:rsidRPr="005118AB" w:rsidTr="00A276C9">
        <w:trPr>
          <w:trHeight w:hRule="exact" w:val="27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B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Ma</w:t>
            </w:r>
            <w:r w:rsidRPr="005118AB">
              <w:rPr>
                <w:rFonts w:ascii="Arial" w:hAnsi="Arial" w:cs="Arial"/>
                <w:b/>
                <w:color w:val="FFFFFF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simaalne</w:t>
            </w:r>
            <w:r w:rsidRPr="005118AB">
              <w:rPr>
                <w:rFonts w:ascii="Arial" w:hAnsi="Arial" w:cs="Arial"/>
                <w:b/>
                <w:color w:val="FFFFFF"/>
                <w:spacing w:val="16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väljastatav</w:t>
            </w:r>
            <w:r w:rsidRPr="005118AB">
              <w:rPr>
                <w:rFonts w:ascii="Arial" w:hAnsi="Arial" w:cs="Arial"/>
                <w:b/>
                <w:color w:val="FFFFFF"/>
                <w:spacing w:val="16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võims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Maximum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3"/>
                <w:w w:val="105"/>
                <w:sz w:val="18"/>
                <w:szCs w:val="18"/>
              </w:rPr>
              <w:t>/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minimum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po</w:t>
            </w:r>
            <w:r w:rsidRPr="005118AB">
              <w:rPr>
                <w:rFonts w:ascii="Arial" w:hAnsi="Arial" w:cs="Arial"/>
                <w:b/>
                <w:color w:val="FFFFFF"/>
                <w:spacing w:val="-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er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8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b/>
                <w:color w:val="FFFFFF"/>
                <w:spacing w:val="-1"/>
                <w:w w:val="105"/>
                <w:sz w:val="18"/>
                <w:szCs w:val="18"/>
              </w:rPr>
              <w:t>an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b/>
                <w:color w:val="FFFFFF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no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mal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ope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ating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pacing w:val="-2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condi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ion</w:t>
            </w:r>
            <w:proofErr w:type="spellEnd"/>
          </w:p>
        </w:tc>
      </w:tr>
      <w:tr w:rsidR="00530A9A" w:rsidRPr="005118AB" w:rsidTr="00A276C9">
        <w:trPr>
          <w:trHeight w:hRule="exact" w:val="57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right="7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Ma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simaalne</w:t>
            </w:r>
            <w:r w:rsidRPr="005118A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z w:val="18"/>
                <w:szCs w:val="18"/>
              </w:rPr>
              <w:t>mismooduli</w:t>
            </w:r>
            <w:r w:rsidRPr="005118AB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väljund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võ</w:t>
            </w:r>
            <w:r w:rsidRPr="005118AB">
              <w:rPr>
                <w:rFonts w:ascii="Arial" w:hAnsi="Arial" w:cs="Arial"/>
                <w:sz w:val="18"/>
                <w:szCs w:val="18"/>
              </w:rPr>
              <w:t>imsus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right="16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Maximum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pa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ity</w:t>
            </w:r>
            <w:proofErr w:type="spellEnd"/>
            <w:r w:rsidRPr="005118AB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</w:p>
        </w:tc>
      </w:tr>
      <w:tr w:rsidR="00530A9A" w:rsidRPr="005118AB" w:rsidTr="00A276C9">
        <w:trPr>
          <w:trHeight w:hRule="exact" w:val="56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Minimaalne</w:t>
            </w:r>
            <w:r w:rsidRPr="005118AB">
              <w:rPr>
                <w:rFonts w:ascii="Arial" w:hAnsi="Arial" w:cs="Arial"/>
                <w:spacing w:val="12"/>
                <w:sz w:val="18"/>
                <w:szCs w:val="18"/>
              </w:rPr>
              <w:t xml:space="preserve"> tootmismooduli </w:t>
            </w:r>
            <w:r w:rsidRPr="005118AB">
              <w:rPr>
                <w:rFonts w:ascii="Arial" w:hAnsi="Arial" w:cs="Arial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ü</w:t>
            </w:r>
            <w:r w:rsidRPr="005118AB">
              <w:rPr>
                <w:rFonts w:ascii="Arial" w:hAnsi="Arial" w:cs="Arial"/>
                <w:sz w:val="18"/>
                <w:szCs w:val="18"/>
              </w:rPr>
              <w:t>sivalt</w:t>
            </w:r>
            <w:r w:rsidRPr="005118A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väljastatav</w:t>
            </w:r>
            <w:r w:rsidRPr="005118A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õ</w:t>
            </w:r>
            <w:r w:rsidRPr="005118AB">
              <w:rPr>
                <w:rFonts w:ascii="Arial" w:hAnsi="Arial" w:cs="Arial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z w:val="18"/>
                <w:szCs w:val="18"/>
              </w:rPr>
              <w:t>sus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Minim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proofErr w:type="spellEnd"/>
            <w:r w:rsidRPr="005118AB">
              <w:rPr>
                <w:rFonts w:ascii="Arial" w:hAnsi="Arial" w:cs="Arial"/>
                <w:spacing w:val="-2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us</w:t>
            </w:r>
            <w:proofErr w:type="spellEnd"/>
            <w:r w:rsidRPr="005118AB">
              <w:rPr>
                <w:rFonts w:ascii="Arial" w:hAnsi="Arial" w:cs="Arial"/>
                <w:spacing w:val="-25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2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ca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acity</w:t>
            </w:r>
            <w:proofErr w:type="spellEnd"/>
          </w:p>
        </w:tc>
      </w:tr>
      <w:tr w:rsidR="00530A9A" w:rsidRPr="005118AB" w:rsidTr="00A276C9">
        <w:trPr>
          <w:trHeight w:hRule="exact" w:val="2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C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Tootmisüksuse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elektrilised nimia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nd</w:t>
            </w: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ed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Gene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ator</w:t>
            </w:r>
            <w:proofErr w:type="spellEnd"/>
          </w:p>
        </w:tc>
      </w:tr>
      <w:tr w:rsidR="00530A9A" w:rsidRPr="005118AB" w:rsidTr="00A276C9">
        <w:trPr>
          <w:trHeight w:hRule="exact" w:val="7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 xml:space="preserve">Tootmisüksuse </w:t>
            </w:r>
            <w:r w:rsidRPr="005118AB">
              <w:rPr>
                <w:rFonts w:ascii="Arial" w:hAnsi="Arial" w:cs="Arial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ü</w:t>
            </w:r>
            <w:r w:rsidRPr="005118AB">
              <w:rPr>
                <w:rFonts w:ascii="Arial" w:hAnsi="Arial" w:cs="Arial"/>
                <w:sz w:val="18"/>
                <w:szCs w:val="18"/>
              </w:rPr>
              <w:t xml:space="preserve">üp (sünk,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asünk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inverter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vms)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generating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module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synchronous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asynchronous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inverter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30A9A" w:rsidRPr="005118AB" w:rsidTr="00A276C9">
        <w:trPr>
          <w:trHeight w:hRule="exact" w:val="35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Tootmisüksuste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z w:val="18"/>
                <w:szCs w:val="18"/>
              </w:rPr>
              <w:t>rv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z w:val="18"/>
                <w:szCs w:val="18"/>
              </w:rPr>
              <w:t>b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ev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530A9A" w:rsidRPr="005118AB" w:rsidTr="00A276C9">
        <w:trPr>
          <w:trHeight w:hRule="exact" w:val="49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imi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nä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vv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õ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im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(1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proofErr w:type="spellEnd"/>
            <w:r w:rsidRPr="005118AB">
              <w:rPr>
                <w:rFonts w:ascii="Arial" w:hAnsi="Arial" w:cs="Arial"/>
                <w:sz w:val="18"/>
                <w:szCs w:val="18"/>
              </w:rPr>
              <w:t xml:space="preserve">.) </w:t>
            </w:r>
            <w:proofErr w:type="spellStart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om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ap</w:t>
            </w:r>
            <w:r w:rsidRPr="005118AB">
              <w:rPr>
                <w:rFonts w:ascii="Arial" w:hAnsi="Arial" w:cs="Arial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nt</w:t>
            </w:r>
            <w:proofErr w:type="spellEnd"/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 xml:space="preserve"> (</w:t>
            </w:r>
            <w:r w:rsidRPr="005118A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118AB">
              <w:rPr>
                <w:rFonts w:ascii="Arial" w:hAnsi="Arial" w:cs="Arial"/>
                <w:spacing w:val="-4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sz w:val="18"/>
                <w:szCs w:val="18"/>
              </w:rPr>
              <w:t>)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Sn</w:t>
            </w:r>
            <w:proofErr w:type="spellEnd"/>
            <w:r w:rsidRPr="005118AB">
              <w:rPr>
                <w:rFonts w:ascii="Arial" w:hAnsi="Arial" w:cs="Arial"/>
                <w:spacing w:val="-3"/>
                <w:sz w:val="18"/>
                <w:szCs w:val="18"/>
              </w:rPr>
              <w:t xml:space="preserve"> M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30A9A" w:rsidRPr="005118AB" w:rsidTr="00A276C9">
        <w:trPr>
          <w:trHeight w:hRule="exact" w:val="2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D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Reaktiivvõimsuse kompenseerimine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Reactive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power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compensation</w:t>
            </w:r>
            <w:proofErr w:type="spellEnd"/>
          </w:p>
        </w:tc>
      </w:tr>
      <w:tr w:rsidR="00530A9A" w:rsidRPr="005118AB" w:rsidTr="00A276C9">
        <w:trPr>
          <w:trHeight w:val="59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Ju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sz w:val="18"/>
                <w:szCs w:val="18"/>
              </w:rPr>
              <w:t>ul</w:t>
            </w:r>
            <w:r w:rsidRPr="005118A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ui</w:t>
            </w:r>
            <w:r w:rsidRPr="005118A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rea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tiiv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võ</w:t>
            </w:r>
            <w:r w:rsidRPr="005118AB">
              <w:rPr>
                <w:rFonts w:ascii="Arial" w:hAnsi="Arial" w:cs="Arial"/>
                <w:sz w:val="18"/>
                <w:szCs w:val="18"/>
              </w:rPr>
              <w:t>im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z w:val="18"/>
                <w:szCs w:val="18"/>
              </w:rPr>
              <w:t>use</w:t>
            </w:r>
            <w:r w:rsidRPr="005118A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nse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rimis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ek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asu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z w:val="18"/>
                <w:szCs w:val="18"/>
              </w:rPr>
              <w:t>at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se</w:t>
            </w:r>
            <w:r w:rsidRPr="005118AB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5118AB">
              <w:rPr>
                <w:rFonts w:ascii="Arial" w:hAnsi="Arial" w:cs="Arial"/>
                <w:sz w:val="18"/>
                <w:szCs w:val="18"/>
              </w:rPr>
              <w:t>nd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nsaat</w:t>
            </w:r>
            <w:r w:rsidRPr="005118A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z w:val="18"/>
                <w:szCs w:val="18"/>
              </w:rPr>
              <w:t>ar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id/r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id,</w:t>
            </w:r>
            <w:r w:rsidRPr="005118AB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sz w:val="18"/>
                <w:szCs w:val="18"/>
              </w:rPr>
              <w:t>is</w:t>
            </w:r>
            <w:r w:rsidRPr="005118AB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lle</w:t>
            </w:r>
            <w:r w:rsidRPr="005118A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su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z w:val="18"/>
                <w:szCs w:val="18"/>
              </w:rPr>
              <w:t>s,</w:t>
            </w:r>
            <w:r w:rsidRPr="005118AB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Mvar</w:t>
            </w:r>
            <w:proofErr w:type="spellEnd"/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Size</w:t>
            </w:r>
            <w:proofErr w:type="spellEnd"/>
            <w:r w:rsidRPr="005118AB">
              <w:rPr>
                <w:rFonts w:ascii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ad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iti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nal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ca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cit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rs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if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any</w:t>
            </w:r>
            <w:proofErr w:type="spellEnd"/>
            <w:r w:rsidRPr="005118AB">
              <w:rPr>
                <w:rFonts w:ascii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ar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):</w:t>
            </w:r>
          </w:p>
        </w:tc>
      </w:tr>
      <w:tr w:rsidR="00530A9A" w:rsidRPr="005118AB" w:rsidTr="00A276C9">
        <w:trPr>
          <w:trHeight w:val="21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z w:val="18"/>
                <w:szCs w:val="18"/>
              </w:rPr>
              <w:t>tiiv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võ</w:t>
            </w:r>
            <w:r w:rsidRPr="005118AB">
              <w:rPr>
                <w:rFonts w:ascii="Arial" w:hAnsi="Arial" w:cs="Arial"/>
                <w:sz w:val="18"/>
                <w:szCs w:val="18"/>
              </w:rPr>
              <w:t>imsuse</w:t>
            </w:r>
            <w:r w:rsidRPr="005118A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z w:val="18"/>
                <w:szCs w:val="18"/>
              </w:rPr>
              <w:t>mp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ns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ee</w:t>
            </w:r>
            <w:r w:rsidRPr="005118AB">
              <w:rPr>
                <w:rFonts w:ascii="Arial" w:hAnsi="Arial" w:cs="Arial"/>
                <w:sz w:val="18"/>
                <w:szCs w:val="18"/>
              </w:rPr>
              <w:t>rimise</w:t>
            </w:r>
            <w:r w:rsidRPr="005118AB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adme</w:t>
            </w:r>
            <w:r w:rsidRPr="005118AB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z w:val="18"/>
                <w:szCs w:val="18"/>
              </w:rPr>
              <w:t>as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z w:val="18"/>
                <w:szCs w:val="18"/>
              </w:rPr>
              <w:t>te</w:t>
            </w:r>
            <w:r w:rsidRPr="005118A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z w:val="18"/>
                <w:szCs w:val="18"/>
              </w:rPr>
              <w:t>s,</w:t>
            </w:r>
            <w:r w:rsidRPr="005118A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St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ps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itc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ing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sh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Mvar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):</w:t>
            </w:r>
          </w:p>
        </w:tc>
      </w:tr>
      <w:tr w:rsidR="00530A9A" w:rsidRPr="005118AB" w:rsidTr="00A276C9">
        <w:trPr>
          <w:trHeight w:hRule="exact" w:val="36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F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Tootja</w:t>
            </w:r>
            <w:r w:rsidRPr="005118AB">
              <w:rPr>
                <w:rFonts w:ascii="Arial" w:hAnsi="Arial" w:cs="Arial"/>
                <w:b/>
                <w:color w:val="FFFFFF"/>
                <w:spacing w:val="-25"/>
                <w:w w:val="105"/>
                <w:sz w:val="18"/>
                <w:szCs w:val="18"/>
              </w:rPr>
              <w:t xml:space="preserve"> jõu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afo</w:t>
            </w:r>
            <w:r w:rsidRPr="005118AB">
              <w:rPr>
                <w:rFonts w:ascii="Arial" w:hAnsi="Arial" w:cs="Arial"/>
                <w:b/>
                <w:color w:val="FFFFFF"/>
                <w:spacing w:val="-25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8AB">
              <w:rPr>
                <w:rFonts w:ascii="Arial" w:hAnsi="Arial" w:cs="Arial"/>
                <w:b/>
                <w:color w:val="FFFFFF"/>
                <w:w w:val="105"/>
                <w:sz w:val="18"/>
                <w:szCs w:val="18"/>
              </w:rPr>
              <w:t>Andmed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9494"/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ep</w:t>
            </w:r>
            <w:r w:rsidRPr="005118AB">
              <w:rPr>
                <w:rFonts w:ascii="Arial" w:hAnsi="Arial" w:cs="Arial"/>
                <w:b/>
                <w:color w:val="FFFFFF"/>
                <w:spacing w:val="1"/>
                <w:sz w:val="18"/>
                <w:szCs w:val="18"/>
              </w:rPr>
              <w:t>-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proofErr w:type="spellEnd"/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an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b/>
                <w:color w:val="FFFFFF"/>
                <w:spacing w:val="-2"/>
                <w:sz w:val="18"/>
                <w:szCs w:val="18"/>
              </w:rPr>
              <w:t>rme</w:t>
            </w:r>
            <w:r w:rsidRPr="005118AB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proofErr w:type="spellEnd"/>
          </w:p>
        </w:tc>
      </w:tr>
      <w:tr w:rsidR="00530A9A" w:rsidRPr="005118AB" w:rsidTr="00A276C9">
        <w:trPr>
          <w:trHeight w:hRule="exact" w:val="56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Jõutrafo niminäiv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võ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im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us</w:t>
            </w:r>
            <w:r w:rsidRPr="005118AB">
              <w:rPr>
                <w:rFonts w:ascii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Sn</w:t>
            </w:r>
            <w:proofErr w:type="spellEnd"/>
            <w:r w:rsidRPr="005118AB">
              <w:rPr>
                <w:rFonts w:ascii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MVA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minal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ap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nt</w:t>
            </w:r>
            <w:proofErr w:type="spellEnd"/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(1</w:t>
            </w:r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</w:t>
            </w:r>
            <w:proofErr w:type="spellEnd"/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proofErr w:type="spellEnd"/>
            <w:r w:rsidRPr="005118AB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MVA</w:t>
            </w:r>
          </w:p>
        </w:tc>
      </w:tr>
      <w:tr w:rsidR="00530A9A" w:rsidRPr="005118AB" w:rsidTr="00A276C9">
        <w:trPr>
          <w:trHeight w:hRule="exact" w:val="54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Ü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le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pi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mä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ise nimipinge</w:t>
            </w:r>
            <w:r w:rsidRPr="005118AB">
              <w:rPr>
                <w:rFonts w:ascii="Arial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proofErr w:type="spellEnd"/>
            <w:r w:rsidRPr="005118AB">
              <w:rPr>
                <w:rFonts w:ascii="Arial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minal</w:t>
            </w:r>
            <w:proofErr w:type="spellEnd"/>
            <w:r w:rsidRPr="005118AB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imary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lta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(1</w:t>
            </w:r>
            <w:r w:rsidRPr="005118AB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p.u</w:t>
            </w:r>
            <w:proofErr w:type="spellEnd"/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proofErr w:type="spellEnd"/>
            <w:r w:rsidRPr="005118AB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kV</w:t>
            </w:r>
            <w:proofErr w:type="spellEnd"/>
          </w:p>
        </w:tc>
      </w:tr>
      <w:tr w:rsidR="00530A9A" w:rsidRPr="005118AB" w:rsidTr="00A276C9">
        <w:trPr>
          <w:trHeight w:hRule="exact" w:val="3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Alam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mä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ise</w:t>
            </w:r>
            <w:r w:rsidRPr="005118AB">
              <w:rPr>
                <w:rFonts w:ascii="Arial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i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mipinge</w:t>
            </w:r>
            <w:r w:rsidRPr="005118AB">
              <w:rPr>
                <w:rFonts w:ascii="Arial" w:hAnsi="Arial" w:cs="Arial"/>
                <w:spacing w:val="-2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proofErr w:type="spellEnd"/>
            <w:r w:rsidRPr="005118AB">
              <w:rPr>
                <w:rFonts w:ascii="Arial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minal</w:t>
            </w:r>
            <w:proofErr w:type="spellEnd"/>
            <w:r w:rsidRPr="005118AB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ary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lta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proofErr w:type="spellEnd"/>
            <w:r w:rsidRPr="005118AB">
              <w:rPr>
                <w:rFonts w:ascii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kV</w:t>
            </w:r>
            <w:proofErr w:type="spellEnd"/>
          </w:p>
        </w:tc>
      </w:tr>
      <w:tr w:rsidR="00530A9A" w:rsidRPr="005118AB" w:rsidTr="00A276C9">
        <w:trPr>
          <w:trHeight w:hRule="exact" w:val="51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Lü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ispin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k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%</w:t>
            </w:r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ldata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Sh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rt</w:t>
            </w:r>
            <w:proofErr w:type="spellEnd"/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circ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it</w:t>
            </w:r>
            <w:proofErr w:type="spellEnd"/>
            <w:r w:rsidRPr="005118AB">
              <w:rPr>
                <w:rFonts w:ascii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lta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k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%</w:t>
            </w:r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liminar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y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</w:p>
        </w:tc>
      </w:tr>
      <w:tr w:rsidR="00530A9A" w:rsidRPr="005118AB" w:rsidTr="00A276C9">
        <w:trPr>
          <w:trHeight w:hRule="exact" w:val="56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Astm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lülitid</w:t>
            </w:r>
            <w:r w:rsidRPr="005118AB">
              <w:rPr>
                <w:rFonts w:ascii="Arial" w:hAnsi="Arial" w:cs="Arial"/>
                <w:spacing w:val="-28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j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astm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pacing w:val="-27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su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-28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nlin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>/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fflin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St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ng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proofErr w:type="spellEnd"/>
            <w:r w:rsidRPr="005118AB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and</w:t>
            </w:r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proofErr w:type="spellEnd"/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size</w:t>
            </w:r>
            <w:proofErr w:type="spellEnd"/>
            <w:r w:rsidRPr="005118AB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lin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flin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 w:rsidRPr="005118AB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%</w:t>
            </w:r>
            <w:r w:rsidRPr="005118AB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</w:p>
        </w:tc>
      </w:tr>
      <w:tr w:rsidR="00530A9A" w:rsidRPr="005118AB" w:rsidTr="00A276C9">
        <w:trPr>
          <w:trHeight w:hRule="exact" w:val="3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5118AB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Lülitus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pp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A9A" w:rsidRPr="005118AB" w:rsidRDefault="00530A9A" w:rsidP="00A276C9">
            <w:pPr>
              <w:pStyle w:val="TableParagraph"/>
              <w:kinsoku w:val="0"/>
              <w:overflowPunct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ion</w:t>
            </w:r>
            <w:proofErr w:type="spellEnd"/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5118A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y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proofErr w:type="spellEnd"/>
            <w:r w:rsidRPr="005118AB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(</w:t>
            </w:r>
            <w:proofErr w:type="spellStart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5118AB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g</w:t>
            </w:r>
            <w:proofErr w:type="spellEnd"/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5118AB">
              <w:rPr>
                <w:rFonts w:ascii="Arial" w:hAnsi="Arial" w:cs="Arial"/>
                <w:spacing w:val="-25"/>
                <w:w w:val="105"/>
                <w:sz w:val="18"/>
                <w:szCs w:val="18"/>
              </w:rPr>
              <w:t xml:space="preserve"> 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Y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Pr="005118AB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1</w:t>
            </w:r>
            <w:r w:rsidRPr="005118AB">
              <w:rPr>
                <w:rFonts w:ascii="Arial" w:hAnsi="Arial" w:cs="Arial"/>
                <w:w w:val="105"/>
                <w:sz w:val="18"/>
                <w:szCs w:val="18"/>
              </w:rPr>
              <w:t>1)</w:t>
            </w:r>
          </w:p>
        </w:tc>
      </w:tr>
    </w:tbl>
    <w:p w:rsidR="00D169A0" w:rsidRDefault="00530A9A">
      <w:bookmarkStart w:id="0" w:name="_GoBack"/>
      <w:bookmarkEnd w:id="0"/>
    </w:p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9A"/>
    <w:rsid w:val="003E7CE6"/>
    <w:rsid w:val="00466D64"/>
    <w:rsid w:val="005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3C40-245C-4FDA-8E32-6030AE6E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9A"/>
    <w:pPr>
      <w:keepNext/>
      <w:keepLines/>
      <w:spacing w:after="20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0A9A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2019-10-09T10:39:00Z</dcterms:created>
  <dcterms:modified xsi:type="dcterms:W3CDTF">2019-10-09T10:39:00Z</dcterms:modified>
</cp:coreProperties>
</file>