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9" w:rsidRPr="00D453D1" w:rsidRDefault="00DE2049" w:rsidP="00DE2049">
      <w:pPr>
        <w:spacing w:before="120" w:after="120"/>
        <w:jc w:val="center"/>
        <w:rPr>
          <w:b/>
          <w:sz w:val="22"/>
          <w:szCs w:val="22"/>
        </w:rPr>
      </w:pPr>
      <w:bookmarkStart w:id="0" w:name="OLE_LINK1"/>
    </w:p>
    <w:p w:rsidR="00C25A71" w:rsidRPr="00D453D1" w:rsidRDefault="00C25A71" w:rsidP="00DE2049">
      <w:pPr>
        <w:spacing w:before="120" w:after="120"/>
        <w:jc w:val="center"/>
        <w:rPr>
          <w:b/>
        </w:rPr>
      </w:pPr>
    </w:p>
    <w:p w:rsidR="00C833F1" w:rsidRDefault="00C833F1" w:rsidP="00DE2049">
      <w:pPr>
        <w:spacing w:before="120" w:after="120"/>
        <w:jc w:val="center"/>
        <w:rPr>
          <w:rFonts w:ascii="Calibri" w:hAnsi="Calibri"/>
          <w:b/>
        </w:rPr>
      </w:pPr>
    </w:p>
    <w:p w:rsidR="00D46576" w:rsidRDefault="00D46576" w:rsidP="00DE2049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MAA</w:t>
      </w:r>
      <w:r w:rsidR="00A2005C">
        <w:rPr>
          <w:rFonts w:ascii="Calibri" w:hAnsi="Calibri"/>
          <w:b/>
        </w:rPr>
        <w:t xml:space="preserve">GAASI </w:t>
      </w:r>
      <w:r>
        <w:rPr>
          <w:rFonts w:ascii="Calibri" w:hAnsi="Calibri"/>
          <w:b/>
        </w:rPr>
        <w:t xml:space="preserve">ÜLEKANDEVÕIMSUSE JAOTAMISE </w:t>
      </w:r>
      <w:r w:rsidRPr="00D453D1">
        <w:rPr>
          <w:rFonts w:ascii="Calibri" w:hAnsi="Calibri"/>
          <w:b/>
        </w:rPr>
        <w:t>LEPING</w:t>
      </w:r>
    </w:p>
    <w:p w:rsidR="00DD5E53" w:rsidRPr="00D453D1" w:rsidRDefault="00DE2049" w:rsidP="00DE2049">
      <w:pPr>
        <w:spacing w:before="120" w:after="120"/>
        <w:jc w:val="center"/>
        <w:rPr>
          <w:rFonts w:ascii="Calibri" w:hAnsi="Calibri"/>
          <w:b/>
        </w:rPr>
      </w:pPr>
      <w:r w:rsidRPr="00D453D1">
        <w:rPr>
          <w:rFonts w:ascii="Calibri" w:hAnsi="Calibri"/>
          <w:b/>
        </w:rPr>
        <w:t xml:space="preserve">nr </w:t>
      </w:r>
      <w:r w:rsidR="00F5507E">
        <w:rPr>
          <w:rFonts w:ascii="Calibri" w:hAnsi="Calibri"/>
          <w:b/>
        </w:rPr>
        <w:t>XXXXXXXXXXX</w:t>
      </w:r>
    </w:p>
    <w:p w:rsidR="00D605F1" w:rsidRPr="00D453D1" w:rsidRDefault="00D605F1" w:rsidP="00D605F1">
      <w:pPr>
        <w:pStyle w:val="Default"/>
      </w:pPr>
    </w:p>
    <w:p w:rsidR="00D605F1" w:rsidRPr="00D453D1" w:rsidRDefault="00F5507E" w:rsidP="00D605F1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</w:rPr>
        <w:t>……………</w:t>
      </w:r>
      <w:r w:rsidR="00DC3188" w:rsidRPr="00D453D1">
        <w:rPr>
          <w:rFonts w:ascii="Calibri" w:hAnsi="Calibri"/>
          <w:sz w:val="22"/>
          <w:szCs w:val="22"/>
        </w:rPr>
        <w:t xml:space="preserve"> </w:t>
      </w:r>
      <w:r w:rsidR="00D605F1" w:rsidRPr="00D453D1">
        <w:rPr>
          <w:rFonts w:ascii="Calibri" w:hAnsi="Calibri"/>
          <w:sz w:val="22"/>
          <w:szCs w:val="22"/>
        </w:rPr>
        <w:t>Tallinn</w:t>
      </w:r>
    </w:p>
    <w:p w:rsidR="00DD5E53" w:rsidRPr="00D453D1" w:rsidRDefault="00DD5E53" w:rsidP="006C1900">
      <w:pPr>
        <w:pStyle w:val="Heading1"/>
        <w:keepNext/>
        <w:numPr>
          <w:ilvl w:val="0"/>
          <w:numId w:val="12"/>
        </w:numPr>
        <w:tabs>
          <w:tab w:val="left" w:pos="2835"/>
        </w:tabs>
        <w:suppressAutoHyphens/>
        <w:spacing w:before="120" w:after="120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Elering AS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 </w:t>
      </w:r>
      <w:r w:rsidRPr="00D453D1">
        <w:rPr>
          <w:rFonts w:ascii="Calibri" w:hAnsi="Calibri" w:cs="Calibri"/>
          <w:sz w:val="22"/>
          <w:szCs w:val="22"/>
        </w:rPr>
        <w:t>(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edaspidi: </w:t>
      </w:r>
      <w:r w:rsidRPr="00D453D1">
        <w:rPr>
          <w:rFonts w:ascii="Calibri" w:hAnsi="Calibri" w:cs="Calibri"/>
          <w:sz w:val="22"/>
          <w:szCs w:val="22"/>
        </w:rPr>
        <w:t xml:space="preserve">süsteemihaldur), </w:t>
      </w:r>
      <w:r w:rsidRPr="00D453D1">
        <w:rPr>
          <w:rFonts w:ascii="Calibri" w:hAnsi="Calibri" w:cs="Calibri"/>
          <w:b w:val="0"/>
          <w:sz w:val="22"/>
          <w:szCs w:val="22"/>
        </w:rPr>
        <w:t xml:space="preserve">registrikood 11022625, asukoht Kadaka tee 42, 12915 Tallinn, mida esindab seaduse ja põhikirja alusel juhatuse esimees </w:t>
      </w:r>
      <w:r w:rsidRPr="00D453D1">
        <w:rPr>
          <w:rFonts w:ascii="Calibri" w:hAnsi="Calibri" w:cs="Calibri"/>
          <w:b w:val="0"/>
          <w:bCs/>
          <w:sz w:val="22"/>
          <w:szCs w:val="22"/>
        </w:rPr>
        <w:t xml:space="preserve">Taavi Veskimägi 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ning</w:t>
      </w:r>
    </w:p>
    <w:p w:rsidR="00602C4C" w:rsidRPr="00D453D1" w:rsidRDefault="00F5507E" w:rsidP="00602C4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t-EE"/>
        </w:rPr>
        <w:t>XXXXXXXXXXXXX</w:t>
      </w:r>
      <w:r w:rsidR="00602C4C" w:rsidRPr="00D453D1">
        <w:rPr>
          <w:rFonts w:ascii="Calibri" w:hAnsi="Calibri"/>
          <w:b/>
          <w:sz w:val="22"/>
          <w:szCs w:val="22"/>
          <w:lang w:eastAsia="et-EE"/>
        </w:rPr>
        <w:t xml:space="preserve"> </w:t>
      </w:r>
      <w:r w:rsidR="00DD5E53" w:rsidRPr="00D453D1">
        <w:rPr>
          <w:rFonts w:ascii="Calibri" w:hAnsi="Calibri" w:cs="Calibri"/>
          <w:sz w:val="22"/>
          <w:szCs w:val="22"/>
        </w:rPr>
        <w:t xml:space="preserve">(edaspidi: </w:t>
      </w:r>
      <w:r w:rsidR="00D46576">
        <w:rPr>
          <w:rFonts w:ascii="Calibri" w:hAnsi="Calibri" w:cs="Calibri"/>
          <w:b/>
          <w:sz w:val="22"/>
          <w:szCs w:val="22"/>
        </w:rPr>
        <w:t>Turuosaline</w:t>
      </w:r>
      <w:r w:rsidR="00DD5E53" w:rsidRPr="00D453D1">
        <w:rPr>
          <w:rFonts w:ascii="Calibri" w:hAnsi="Calibri" w:cs="Calibri"/>
          <w:sz w:val="22"/>
          <w:szCs w:val="22"/>
        </w:rPr>
        <w:t xml:space="preserve">), registrikood </w:t>
      </w:r>
      <w:r>
        <w:rPr>
          <w:rFonts w:ascii="Calibri" w:hAnsi="Calibri" w:cs="Calibri"/>
          <w:sz w:val="22"/>
          <w:szCs w:val="22"/>
        </w:rPr>
        <w:t>XXXXXXXX</w:t>
      </w:r>
      <w:r w:rsidR="00DD5E53" w:rsidRPr="00D453D1">
        <w:rPr>
          <w:rFonts w:ascii="Calibri" w:hAnsi="Calibri" w:cs="Calibri"/>
          <w:sz w:val="22"/>
          <w:szCs w:val="22"/>
        </w:rPr>
        <w:t xml:space="preserve">, asukoht </w:t>
      </w:r>
      <w:r>
        <w:rPr>
          <w:rFonts w:ascii="Calibri" w:hAnsi="Calibri" w:cs="Calibri"/>
          <w:sz w:val="22"/>
          <w:szCs w:val="22"/>
        </w:rPr>
        <w:t>XXXXXXX</w:t>
      </w:r>
      <w:r w:rsidR="00602C4C" w:rsidRPr="00D453D1">
        <w:rPr>
          <w:rFonts w:ascii="Calibri" w:hAnsi="Calibri" w:cs="Calibri"/>
          <w:sz w:val="22"/>
          <w:szCs w:val="22"/>
        </w:rPr>
        <w:t xml:space="preserve">, </w:t>
      </w:r>
      <w:r w:rsidR="00DD5E53" w:rsidRPr="00D453D1">
        <w:rPr>
          <w:rFonts w:ascii="Calibri" w:hAnsi="Calibri" w:cs="Calibri"/>
          <w:sz w:val="22"/>
          <w:szCs w:val="22"/>
        </w:rPr>
        <w:t>mida esindab seaduse ja põhikirja alusel</w:t>
      </w:r>
      <w:r>
        <w:rPr>
          <w:rFonts w:ascii="Calibri" w:hAnsi="Calibri" w:cs="Calibri"/>
          <w:sz w:val="22"/>
          <w:szCs w:val="22"/>
        </w:rPr>
        <w:t xml:space="preserve"> …………………………..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 xml:space="preserve">Edaspidi kumbki eraldi nimetatud ka kui </w:t>
      </w:r>
      <w:r w:rsidRPr="00D453D1">
        <w:rPr>
          <w:rFonts w:ascii="Calibri" w:hAnsi="Calibri" w:cs="Calibri"/>
          <w:b/>
          <w:bCs/>
          <w:sz w:val="22"/>
          <w:szCs w:val="22"/>
        </w:rPr>
        <w:t>pool</w:t>
      </w:r>
      <w:r w:rsidRPr="00D453D1">
        <w:rPr>
          <w:rFonts w:ascii="Calibri" w:hAnsi="Calibri" w:cs="Calibri"/>
          <w:sz w:val="22"/>
          <w:szCs w:val="22"/>
        </w:rPr>
        <w:t xml:space="preserve"> ning mõlemad koos ka kui </w:t>
      </w:r>
      <w:r w:rsidRPr="00D453D1">
        <w:rPr>
          <w:rFonts w:ascii="Calibri" w:hAnsi="Calibri" w:cs="Calibri"/>
          <w:b/>
          <w:bCs/>
          <w:sz w:val="22"/>
          <w:szCs w:val="22"/>
        </w:rPr>
        <w:t>pooled</w:t>
      </w:r>
      <w:r w:rsidR="00DE2049" w:rsidRPr="00D453D1">
        <w:rPr>
          <w:rFonts w:ascii="Calibri" w:hAnsi="Calibri" w:cs="Calibri"/>
          <w:sz w:val="22"/>
          <w:szCs w:val="22"/>
        </w:rPr>
        <w:t>.</w:t>
      </w:r>
    </w:p>
    <w:p w:rsidR="00DE2049" w:rsidRPr="00D453D1" w:rsidRDefault="00DE2049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C833F1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ese</w:t>
      </w:r>
    </w:p>
    <w:p w:rsidR="00DD5E53" w:rsidRPr="00D453D1" w:rsidRDefault="00E06568" w:rsidP="004127B0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Käesoleva </w:t>
      </w:r>
      <w:r w:rsidR="00D46576">
        <w:rPr>
          <w:rFonts w:ascii="Calibri" w:hAnsi="Calibri" w:cs="Calibri"/>
          <w:sz w:val="22"/>
          <w:szCs w:val="22"/>
          <w:lang w:val="et-EE"/>
        </w:rPr>
        <w:t>maa</w:t>
      </w:r>
      <w:r w:rsidR="004621E1">
        <w:rPr>
          <w:rFonts w:ascii="Calibri" w:hAnsi="Calibri" w:cs="Calibri"/>
          <w:sz w:val="22"/>
          <w:szCs w:val="22"/>
          <w:lang w:val="et-EE"/>
        </w:rPr>
        <w:t xml:space="preserve">gaasi </w:t>
      </w:r>
      <w:r w:rsidR="00D46576">
        <w:rPr>
          <w:rFonts w:ascii="Calibri" w:hAnsi="Calibri" w:cs="Calibri"/>
          <w:sz w:val="22"/>
          <w:szCs w:val="22"/>
          <w:lang w:val="et-EE"/>
        </w:rPr>
        <w:t xml:space="preserve">ülekandevõimsuse jaotamise lepingu </w:t>
      </w:r>
      <w:r>
        <w:rPr>
          <w:rFonts w:ascii="Calibri" w:hAnsi="Calibri" w:cs="Calibri"/>
          <w:sz w:val="22"/>
          <w:szCs w:val="22"/>
          <w:lang w:val="et-EE"/>
        </w:rPr>
        <w:t xml:space="preserve">(edaspidi: </w:t>
      </w:r>
      <w:r w:rsidR="00C02A58">
        <w:rPr>
          <w:rFonts w:ascii="Calibri" w:hAnsi="Calibri" w:cs="Calibri"/>
          <w:b/>
          <w:sz w:val="22"/>
          <w:szCs w:val="22"/>
          <w:lang w:val="et-EE"/>
        </w:rPr>
        <w:t>l</w:t>
      </w:r>
      <w:r w:rsidR="00DD5E53" w:rsidRPr="00E06568">
        <w:rPr>
          <w:rFonts w:ascii="Calibri" w:hAnsi="Calibri" w:cs="Calibri"/>
          <w:b/>
          <w:sz w:val="22"/>
          <w:szCs w:val="22"/>
          <w:lang w:val="et-EE"/>
        </w:rPr>
        <w:t>eping</w:t>
      </w:r>
      <w:r>
        <w:rPr>
          <w:rFonts w:ascii="Calibri" w:hAnsi="Calibri" w:cs="Calibri"/>
          <w:sz w:val="22"/>
          <w:szCs w:val="22"/>
          <w:lang w:val="et-EE"/>
        </w:rPr>
        <w:t>)</w:t>
      </w:r>
      <w:r w:rsidR="00DD5E53" w:rsidRPr="00D453D1">
        <w:rPr>
          <w:rFonts w:ascii="Calibri" w:hAnsi="Calibri" w:cs="Calibri"/>
          <w:sz w:val="22"/>
          <w:szCs w:val="22"/>
          <w:lang w:val="et-EE"/>
        </w:rPr>
        <w:t xml:space="preserve"> sõlmimisega on pooled kokku leppinud, et </w:t>
      </w:r>
      <w:r w:rsidR="005563EE">
        <w:rPr>
          <w:rFonts w:ascii="Calibri" w:hAnsi="Calibri" w:cs="Calibri"/>
          <w:sz w:val="22"/>
          <w:szCs w:val="22"/>
          <w:lang w:val="et-EE"/>
        </w:rPr>
        <w:t>T</w:t>
      </w:r>
      <w:r w:rsidR="00D46576">
        <w:rPr>
          <w:rFonts w:ascii="Calibri" w:hAnsi="Calibri" w:cs="Calibri"/>
          <w:sz w:val="22"/>
          <w:szCs w:val="22"/>
          <w:lang w:val="et-EE"/>
        </w:rPr>
        <w:t>uruosalisel on õigus reserveerida vaba ülekandevõimsust süsteemihaduri poolt hallatavas Eesti maagaasi ülekandesüsteemi asjaomastes sisend-väljund punktides tarnete teostamiseks ülekandesüsteemi või sealt välja.</w:t>
      </w:r>
    </w:p>
    <w:p w:rsidR="00DD5E53" w:rsidRPr="00D453D1" w:rsidRDefault="00D46576" w:rsidP="005563EE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Turuosaline võib reserveedida ülekandevõimsust enda või </w:t>
      </w:r>
      <w:r w:rsidR="005563EE">
        <w:rPr>
          <w:rFonts w:ascii="Calibri" w:hAnsi="Calibri" w:cs="Calibri"/>
          <w:sz w:val="22"/>
          <w:szCs w:val="22"/>
          <w:lang w:val="et-EE"/>
        </w:rPr>
        <w:t>kolmanda isiku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tarneks, kui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kolmas isik 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>on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Turuosalisele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 xml:space="preserve"> delegeerinud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oma</w:t>
      </w:r>
      <w:r w:rsidR="005563EE" w:rsidRPr="005563EE">
        <w:rPr>
          <w:rFonts w:ascii="Calibri" w:hAnsi="Calibri" w:cs="Calibri"/>
          <w:sz w:val="22"/>
          <w:szCs w:val="22"/>
          <w:lang w:val="et-EE"/>
        </w:rPr>
        <w:t xml:space="preserve"> bilansivastutuse. </w:t>
      </w:r>
      <w:r w:rsidR="005563EE"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F30CFC" w:rsidRPr="00D453D1" w:rsidRDefault="00F30CFC" w:rsidP="00C833F1">
      <w:pPr>
        <w:jc w:val="both"/>
        <w:rPr>
          <w:rFonts w:ascii="Calibri" w:hAnsi="Calibri"/>
          <w:sz w:val="22"/>
          <w:szCs w:val="22"/>
        </w:rPr>
      </w:pPr>
    </w:p>
    <w:p w:rsidR="00F30CFC" w:rsidRPr="00D453D1" w:rsidRDefault="00F30CFC" w:rsidP="004127B0">
      <w:pPr>
        <w:pStyle w:val="Heading2"/>
        <w:numPr>
          <w:ilvl w:val="0"/>
          <w:numId w:val="21"/>
        </w:numPr>
        <w:spacing w:after="120"/>
        <w:rPr>
          <w:rFonts w:ascii="Calibri" w:hAnsi="Calibri" w:cs="Calibri"/>
          <w:b/>
          <w:sz w:val="22"/>
          <w:szCs w:val="22"/>
          <w:lang w:val="et-EE"/>
        </w:rPr>
      </w:pPr>
      <w:r w:rsidRPr="00D453D1">
        <w:rPr>
          <w:rFonts w:ascii="Calibri" w:hAnsi="Calibri" w:cs="Calibri"/>
          <w:b/>
          <w:sz w:val="22"/>
          <w:szCs w:val="22"/>
          <w:lang w:val="et-EE"/>
        </w:rPr>
        <w:t>Poolte õigused ja kohustused</w:t>
      </w:r>
      <w:r w:rsidR="00A944B3">
        <w:rPr>
          <w:rFonts w:ascii="Calibri" w:hAnsi="Calibri" w:cs="Calibri"/>
          <w:b/>
          <w:sz w:val="22"/>
          <w:szCs w:val="22"/>
          <w:lang w:val="et-EE"/>
        </w:rPr>
        <w:t xml:space="preserve"> </w:t>
      </w:r>
    </w:p>
    <w:p w:rsidR="00F30CFC" w:rsidRPr="00D453D1" w:rsidRDefault="0059780D" w:rsidP="004127B0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L</w:t>
      </w:r>
      <w:r w:rsidR="00C02A58">
        <w:rPr>
          <w:rFonts w:ascii="Calibri" w:hAnsi="Calibri" w:cs="Calibri"/>
          <w:sz w:val="22"/>
          <w:szCs w:val="22"/>
          <w:lang w:val="et-EE"/>
        </w:rPr>
        <w:t xml:space="preserve">epingule kohalduvad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täpsemad tingimused ning süsteemihalduri ja </w:t>
      </w:r>
      <w:r w:rsidR="00D46576">
        <w:rPr>
          <w:rFonts w:ascii="Calibri" w:hAnsi="Calibri" w:cs="Calibri"/>
          <w:sz w:val="22"/>
          <w:szCs w:val="22"/>
          <w:lang w:val="et-EE"/>
        </w:rPr>
        <w:t>Turuosalise</w:t>
      </w:r>
      <w:r w:rsidR="00D46576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õigused ja koh</w:t>
      </w:r>
      <w:r w:rsidR="00182834">
        <w:rPr>
          <w:rFonts w:ascii="Calibri" w:hAnsi="Calibri" w:cs="Calibri"/>
          <w:sz w:val="22"/>
          <w:szCs w:val="22"/>
          <w:lang w:val="et-EE"/>
        </w:rPr>
        <w:t>ustused on määratletud</w:t>
      </w:r>
      <w:r>
        <w:rPr>
          <w:rFonts w:ascii="Calibri" w:hAnsi="Calibri" w:cs="Calibri"/>
          <w:sz w:val="22"/>
          <w:szCs w:val="22"/>
          <w:lang w:val="et-EE"/>
        </w:rPr>
        <w:t xml:space="preserve"> lepingu </w:t>
      </w:r>
      <w:r w:rsidR="00182834">
        <w:rPr>
          <w:rFonts w:ascii="Calibri" w:hAnsi="Calibri" w:cs="Calibri"/>
          <w:sz w:val="22"/>
          <w:szCs w:val="22"/>
          <w:lang w:val="et-EE"/>
        </w:rPr>
        <w:t xml:space="preserve"> punktis </w:t>
      </w:r>
      <w:r w:rsidR="001C7620">
        <w:rPr>
          <w:rFonts w:ascii="Calibri" w:hAnsi="Calibri" w:cs="Calibri"/>
          <w:sz w:val="22"/>
          <w:szCs w:val="22"/>
          <w:lang w:val="et-EE"/>
        </w:rPr>
        <w:t>5</w:t>
      </w:r>
      <w:r w:rsidR="001C7620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sätestatud lepingu lahutamatute lisadega ning </w:t>
      </w:r>
      <w:r w:rsidR="004127B0">
        <w:rPr>
          <w:rFonts w:ascii="Calibri" w:hAnsi="Calibri" w:cs="Calibri"/>
          <w:sz w:val="22"/>
          <w:szCs w:val="22"/>
          <w:lang w:val="et-EE"/>
        </w:rPr>
        <w:t>süsteemihalduri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D46576">
        <w:rPr>
          <w:rFonts w:ascii="Calibri" w:hAnsi="Calibri" w:cs="Calibri"/>
          <w:sz w:val="22"/>
          <w:szCs w:val="22"/>
          <w:lang w:val="et-EE"/>
        </w:rPr>
        <w:t xml:space="preserve">dokumendiga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“</w:t>
      </w:r>
      <w:r w:rsidR="00D46576" w:rsidRPr="003B1495">
        <w:rPr>
          <w:rFonts w:ascii="Calibri" w:hAnsi="Calibri" w:cs="Calibri"/>
          <w:i/>
          <w:sz w:val="22"/>
          <w:szCs w:val="22"/>
          <w:lang w:val="et-EE"/>
        </w:rPr>
        <w:t>Maagaasi ülekandevõimsuse jaotamise ja ülekoormuse juhtimise metoodika ning tingimused piiriülesele taristule juurdepääsuks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” (edaspidi: </w:t>
      </w:r>
      <w:r w:rsidR="00D46576">
        <w:rPr>
          <w:rFonts w:ascii="Calibri" w:hAnsi="Calibri" w:cs="Calibri"/>
          <w:b/>
          <w:sz w:val="22"/>
          <w:szCs w:val="22"/>
          <w:lang w:val="et-EE"/>
        </w:rPr>
        <w:t>metoodika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 xml:space="preserve">), </w:t>
      </w:r>
      <w:r w:rsidR="004127B0" w:rsidRPr="00D453D1">
        <w:rPr>
          <w:rFonts w:ascii="Calibri" w:hAnsi="Calibri" w:cs="Calibri"/>
          <w:sz w:val="22"/>
          <w:szCs w:val="22"/>
          <w:lang w:val="et-EE"/>
        </w:rPr>
        <w:t>mi</w:t>
      </w:r>
      <w:r w:rsidR="004127B0">
        <w:rPr>
          <w:rFonts w:ascii="Calibri" w:hAnsi="Calibri" w:cs="Calibri"/>
          <w:sz w:val="22"/>
          <w:szCs w:val="22"/>
          <w:lang w:val="et-EE"/>
        </w:rPr>
        <w:t>s</w:t>
      </w:r>
      <w:r w:rsidR="004127B0"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30CFC" w:rsidRPr="00D453D1">
        <w:rPr>
          <w:rFonts w:ascii="Calibri" w:hAnsi="Calibri" w:cs="Calibri"/>
          <w:sz w:val="22"/>
          <w:szCs w:val="22"/>
          <w:lang w:val="et-EE"/>
        </w:rPr>
        <w:t>on kättesaadavad süsteemihalduri veebilehel www.elering.ee.</w:t>
      </w:r>
    </w:p>
    <w:p w:rsidR="00601489" w:rsidRDefault="00B209B1" w:rsidP="00601489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Kui Turuosaline on teinud ülekandevõimuse reserveerimis</w:t>
      </w:r>
      <w:r w:rsidR="005D4F00">
        <w:rPr>
          <w:rFonts w:ascii="Calibri" w:hAnsi="Calibri" w:cs="Calibri"/>
          <w:sz w:val="22"/>
          <w:szCs w:val="22"/>
          <w:lang w:val="et-EE"/>
        </w:rPr>
        <w:t>e kolmanda isiku tarneks</w:t>
      </w:r>
      <w:r>
        <w:rPr>
          <w:rFonts w:ascii="Calibri" w:hAnsi="Calibri" w:cs="Calibri"/>
          <w:sz w:val="22"/>
          <w:szCs w:val="22"/>
          <w:lang w:val="et-EE"/>
        </w:rPr>
        <w:t xml:space="preserve">, </w:t>
      </w:r>
      <w:r w:rsidR="00E71A2C">
        <w:rPr>
          <w:rFonts w:ascii="Calibri" w:hAnsi="Calibri" w:cs="Calibri"/>
          <w:sz w:val="22"/>
          <w:szCs w:val="22"/>
          <w:lang w:val="et-EE"/>
        </w:rPr>
        <w:t>jäävad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71A2C">
        <w:rPr>
          <w:rFonts w:ascii="Calibri" w:hAnsi="Calibri" w:cs="Calibri"/>
          <w:sz w:val="22"/>
          <w:szCs w:val="22"/>
          <w:lang w:val="et-EE"/>
        </w:rPr>
        <w:t>reservveeringuga kaasnevad õigused ja kohu</w:t>
      </w:r>
      <w:r w:rsidR="005D4F00">
        <w:rPr>
          <w:rFonts w:ascii="Calibri" w:hAnsi="Calibri" w:cs="Calibri"/>
          <w:sz w:val="22"/>
          <w:szCs w:val="22"/>
          <w:lang w:val="et-EE"/>
        </w:rPr>
        <w:t>s</w:t>
      </w:r>
      <w:r w:rsidR="00E71A2C">
        <w:rPr>
          <w:rFonts w:ascii="Calibri" w:hAnsi="Calibri" w:cs="Calibri"/>
          <w:sz w:val="22"/>
          <w:szCs w:val="22"/>
          <w:lang w:val="et-EE"/>
        </w:rPr>
        <w:t>tused Turuosalise</w:t>
      </w:r>
      <w:r w:rsidR="005D4F00">
        <w:rPr>
          <w:rFonts w:ascii="Calibri" w:hAnsi="Calibri" w:cs="Calibri"/>
          <w:sz w:val="22"/>
          <w:szCs w:val="22"/>
          <w:lang w:val="et-EE"/>
        </w:rPr>
        <w:t>le</w:t>
      </w:r>
      <w:r w:rsidR="00E71A2C">
        <w:rPr>
          <w:rFonts w:ascii="Calibri" w:hAnsi="Calibri" w:cs="Calibri"/>
          <w:sz w:val="22"/>
          <w:szCs w:val="22"/>
          <w:lang w:val="et-EE"/>
        </w:rPr>
        <w:t>.</w:t>
      </w:r>
      <w:r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C6493F" w:rsidRPr="008072EE" w:rsidRDefault="00C6493F" w:rsidP="008072EE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8072EE">
        <w:rPr>
          <w:rFonts w:ascii="Calibri" w:hAnsi="Calibri" w:cs="Calibri"/>
          <w:sz w:val="22"/>
          <w:szCs w:val="22"/>
          <w:lang w:val="et-EE"/>
        </w:rPr>
        <w:t>Kui Turuosaline müüb reserveeritud võimsuse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>,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lähevad </w:t>
      </w:r>
      <w:r w:rsidR="00E71A2C" w:rsidRPr="008072EE">
        <w:rPr>
          <w:rFonts w:ascii="Calibri" w:hAnsi="Calibri" w:cs="Calibri"/>
          <w:sz w:val="22"/>
          <w:szCs w:val="22"/>
          <w:lang w:val="et-EE"/>
        </w:rPr>
        <w:t>reserveeringuga kaasnevad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 xml:space="preserve"> õigused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ja 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>kohustu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sed </w:t>
      </w:r>
      <w:r w:rsidR="00E71A2C" w:rsidRPr="005D4F00">
        <w:rPr>
          <w:rFonts w:ascii="Calibri" w:hAnsi="Calibri" w:cs="Calibri"/>
          <w:sz w:val="22"/>
          <w:szCs w:val="22"/>
          <w:lang w:val="et-EE"/>
        </w:rPr>
        <w:t xml:space="preserve">üle </w:t>
      </w:r>
      <w:r w:rsidRPr="005D4F00">
        <w:rPr>
          <w:rFonts w:ascii="Calibri" w:hAnsi="Calibri" w:cs="Calibri"/>
          <w:sz w:val="22"/>
          <w:szCs w:val="22"/>
          <w:lang w:val="et-EE"/>
        </w:rPr>
        <w:t>ülekandevõimsus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>e</w:t>
      </w:r>
      <w:r w:rsidRPr="005D4F00">
        <w:rPr>
          <w:rFonts w:ascii="Calibri" w:hAnsi="Calibri" w:cs="Calibri"/>
          <w:sz w:val="22"/>
          <w:szCs w:val="22"/>
          <w:lang w:val="et-EE"/>
        </w:rPr>
        <w:t xml:space="preserve"> ostnud </w:t>
      </w:r>
      <w:r w:rsidR="00E71A2C" w:rsidRPr="005D4F00">
        <w:rPr>
          <w:rFonts w:ascii="Calibri" w:hAnsi="Calibri" w:cs="Calibri"/>
          <w:sz w:val="22"/>
          <w:szCs w:val="22"/>
          <w:lang w:val="et-EE"/>
        </w:rPr>
        <w:t xml:space="preserve">isikule </w:t>
      </w:r>
      <w:r w:rsidR="005D4F00">
        <w:rPr>
          <w:rFonts w:ascii="Calibri" w:hAnsi="Calibri" w:cs="Calibri"/>
          <w:sz w:val="22"/>
          <w:szCs w:val="22"/>
          <w:lang w:val="et-EE"/>
        </w:rPr>
        <w:t>metoodikas sätestatud tingimuste täitmisel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. </w:t>
      </w:r>
      <w:r w:rsidR="005D4F00">
        <w:rPr>
          <w:rFonts w:ascii="Calibri" w:hAnsi="Calibri" w:cs="Calibri"/>
          <w:sz w:val="22"/>
          <w:szCs w:val="22"/>
          <w:lang w:val="et-EE"/>
        </w:rPr>
        <w:t>Metoodikas mitte reguleeritud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 võimuse järel</w:t>
      </w:r>
      <w:r w:rsidR="0028144B">
        <w:rPr>
          <w:rFonts w:ascii="Calibri" w:hAnsi="Calibri" w:cs="Calibri"/>
          <w:sz w:val="22"/>
          <w:szCs w:val="22"/>
          <w:lang w:val="et-EE"/>
        </w:rPr>
        <w:t>turul kauplemisega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 seotud tingimused lepitakse kokku 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Turuosalise 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 xml:space="preserve">ja 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temalt ülekandevõimsust </w:t>
      </w:r>
      <w:r w:rsidR="001D75ED" w:rsidRPr="005D4F00">
        <w:rPr>
          <w:rFonts w:ascii="Calibri" w:hAnsi="Calibri" w:cs="Calibri"/>
          <w:sz w:val="22"/>
          <w:szCs w:val="22"/>
          <w:lang w:val="et-EE"/>
        </w:rPr>
        <w:t>ostnud</w:t>
      </w:r>
      <w:r w:rsidR="005D4F00">
        <w:rPr>
          <w:rFonts w:ascii="Calibri" w:hAnsi="Calibri" w:cs="Calibri"/>
          <w:sz w:val="22"/>
          <w:szCs w:val="22"/>
          <w:lang w:val="et-EE"/>
        </w:rPr>
        <w:t xml:space="preserve"> isiku</w:t>
      </w:r>
      <w:r w:rsidR="001D75ED" w:rsidRPr="008072EE">
        <w:rPr>
          <w:rFonts w:ascii="Calibri" w:hAnsi="Calibri" w:cs="Calibri"/>
          <w:sz w:val="22"/>
          <w:szCs w:val="22"/>
          <w:lang w:val="et-EE"/>
        </w:rPr>
        <w:t xml:space="preserve"> vahel.</w:t>
      </w:r>
      <w:r w:rsidRPr="008072EE">
        <w:rPr>
          <w:rFonts w:ascii="Calibri" w:hAnsi="Calibri" w:cs="Calibri"/>
          <w:sz w:val="22"/>
          <w:szCs w:val="22"/>
          <w:lang w:val="et-EE"/>
        </w:rPr>
        <w:t xml:space="preserve"> </w:t>
      </w:r>
    </w:p>
    <w:p w:rsidR="00F30CFC" w:rsidRPr="009A5141" w:rsidRDefault="00F30CFC" w:rsidP="009A5141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9A5141">
        <w:rPr>
          <w:rFonts w:ascii="Calibri" w:hAnsi="Calibri" w:cs="Calibri"/>
          <w:sz w:val="22"/>
          <w:szCs w:val="22"/>
          <w:lang w:val="et-EE"/>
        </w:rPr>
        <w:t>Lepingule</w:t>
      </w:r>
      <w:r w:rsidR="009A5141" w:rsidRPr="009A5141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9A5141">
        <w:rPr>
          <w:rFonts w:ascii="Calibri" w:hAnsi="Calibri" w:cs="Calibri"/>
          <w:sz w:val="22"/>
          <w:szCs w:val="22"/>
          <w:lang w:val="et-EE"/>
        </w:rPr>
        <w:t xml:space="preserve">kohaldatakse sündmuse või toimingu tegemise ajal </w:t>
      </w:r>
      <w:r w:rsidR="00D46576" w:rsidRPr="009A5141">
        <w:rPr>
          <w:rFonts w:ascii="Calibri" w:hAnsi="Calibri" w:cs="Calibri"/>
          <w:sz w:val="22"/>
          <w:szCs w:val="22"/>
          <w:lang w:val="et-EE"/>
        </w:rPr>
        <w:t>kehtiv</w:t>
      </w:r>
      <w:r w:rsidR="004D78C6">
        <w:rPr>
          <w:rFonts w:ascii="Calibri" w:hAnsi="Calibri" w:cs="Calibri"/>
          <w:sz w:val="22"/>
          <w:szCs w:val="22"/>
          <w:lang w:val="et-EE"/>
        </w:rPr>
        <w:t>a</w:t>
      </w:r>
      <w:r w:rsidR="00D46576" w:rsidRPr="009A5141">
        <w:rPr>
          <w:rFonts w:ascii="Calibri" w:hAnsi="Calibri" w:cs="Calibri"/>
          <w:sz w:val="22"/>
          <w:szCs w:val="22"/>
          <w:lang w:val="et-EE"/>
        </w:rPr>
        <w:t>t metoodikat</w:t>
      </w:r>
      <w:r w:rsidRPr="009A5141">
        <w:rPr>
          <w:rFonts w:ascii="Calibri" w:hAnsi="Calibri" w:cs="Calibri"/>
          <w:sz w:val="22"/>
          <w:szCs w:val="22"/>
          <w:lang w:val="et-EE"/>
        </w:rPr>
        <w:t>.</w:t>
      </w:r>
    </w:p>
    <w:p w:rsidR="00DD5E53" w:rsidRPr="00D453D1" w:rsidRDefault="00DD5E53" w:rsidP="00C833F1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kehtivus</w:t>
      </w:r>
    </w:p>
    <w:p w:rsidR="00F30CFC" w:rsidRPr="00D453D1" w:rsidRDefault="00F30CFC" w:rsidP="004127B0">
      <w:pPr>
        <w:pStyle w:val="Heading2"/>
        <w:numPr>
          <w:ilvl w:val="1"/>
          <w:numId w:val="21"/>
        </w:numPr>
        <w:spacing w:after="120"/>
        <w:ind w:left="340"/>
        <w:rPr>
          <w:rFonts w:ascii="Calibri" w:hAnsi="Calibri" w:cs="Calibri"/>
          <w:sz w:val="22"/>
          <w:szCs w:val="22"/>
          <w:lang w:val="et-EE"/>
        </w:rPr>
      </w:pPr>
      <w:r w:rsidRPr="00D453D1">
        <w:rPr>
          <w:rFonts w:ascii="Calibri" w:hAnsi="Calibri" w:cs="Calibri"/>
          <w:sz w:val="22"/>
          <w:szCs w:val="22"/>
          <w:lang w:val="et-EE"/>
        </w:rPr>
        <w:t>Leping loetakse sõlmituks</w:t>
      </w:r>
      <w:r w:rsidR="004127B0">
        <w:rPr>
          <w:rFonts w:ascii="Calibri" w:hAnsi="Calibri" w:cs="Calibri"/>
          <w:sz w:val="22"/>
          <w:szCs w:val="22"/>
          <w:lang w:val="et-EE"/>
        </w:rPr>
        <w:t>, kui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pool</w:t>
      </w:r>
      <w:r w:rsidR="004127B0">
        <w:rPr>
          <w:rFonts w:ascii="Calibri" w:hAnsi="Calibri" w:cs="Calibri"/>
          <w:sz w:val="22"/>
          <w:szCs w:val="22"/>
          <w:lang w:val="et-EE"/>
        </w:rPr>
        <w:t>ed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4127B0">
        <w:rPr>
          <w:rFonts w:ascii="Calibri" w:hAnsi="Calibri" w:cs="Calibri"/>
          <w:sz w:val="22"/>
          <w:szCs w:val="22"/>
          <w:lang w:val="et-EE"/>
        </w:rPr>
        <w:t xml:space="preserve">on lepingu </w:t>
      </w:r>
      <w:r w:rsidRPr="00D453D1">
        <w:rPr>
          <w:rFonts w:ascii="Calibri" w:hAnsi="Calibri" w:cs="Calibri"/>
          <w:sz w:val="22"/>
          <w:szCs w:val="22"/>
          <w:lang w:val="et-EE"/>
        </w:rPr>
        <w:t>all</w:t>
      </w:r>
      <w:r w:rsidR="004127B0">
        <w:rPr>
          <w:rFonts w:ascii="Calibri" w:hAnsi="Calibri" w:cs="Calibri"/>
          <w:sz w:val="22"/>
          <w:szCs w:val="22"/>
          <w:lang w:val="et-EE"/>
        </w:rPr>
        <w:t>kirjastanud ja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 on sõlmitud määramata tähtajaks.</w:t>
      </w:r>
    </w:p>
    <w:p w:rsidR="00F30CFC" w:rsidRDefault="00F30CFC" w:rsidP="004127B0">
      <w:pPr>
        <w:pStyle w:val="Heading2"/>
        <w:numPr>
          <w:ilvl w:val="1"/>
          <w:numId w:val="21"/>
        </w:numPr>
        <w:spacing w:after="120"/>
        <w:ind w:left="340"/>
        <w:rPr>
          <w:rFonts w:ascii="Calibri" w:hAnsi="Calibri" w:cs="Calibri"/>
          <w:sz w:val="22"/>
          <w:szCs w:val="22"/>
          <w:lang w:val="et-EE"/>
        </w:rPr>
      </w:pPr>
      <w:r w:rsidRPr="00D453D1">
        <w:rPr>
          <w:rFonts w:ascii="Calibri" w:hAnsi="Calibri" w:cs="Calibri"/>
          <w:sz w:val="22"/>
          <w:szCs w:val="22"/>
          <w:lang w:val="et-EE"/>
        </w:rPr>
        <w:lastRenderedPageBreak/>
        <w:t>Lepingule allkirj</w:t>
      </w:r>
      <w:r w:rsidR="00D069D3">
        <w:rPr>
          <w:rFonts w:ascii="Calibri" w:hAnsi="Calibri" w:cs="Calibri"/>
          <w:sz w:val="22"/>
          <w:szCs w:val="22"/>
          <w:lang w:val="et-EE"/>
        </w:rPr>
        <w:t>as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tamisega kinnitab </w:t>
      </w:r>
      <w:r w:rsidR="0060198E">
        <w:rPr>
          <w:rFonts w:ascii="Calibri" w:hAnsi="Calibri" w:cs="Calibri"/>
          <w:sz w:val="22"/>
          <w:szCs w:val="22"/>
          <w:lang w:val="et-EE"/>
        </w:rPr>
        <w:t>Turuosaline</w:t>
      </w:r>
      <w:r w:rsidRPr="00D453D1">
        <w:rPr>
          <w:rFonts w:ascii="Calibri" w:hAnsi="Calibri" w:cs="Calibri"/>
          <w:sz w:val="22"/>
          <w:szCs w:val="22"/>
          <w:lang w:val="et-EE"/>
        </w:rPr>
        <w:t xml:space="preserve">, et talle on antud piisav võimalus </w:t>
      </w:r>
      <w:r w:rsidR="002D73E2">
        <w:rPr>
          <w:rFonts w:ascii="Calibri" w:hAnsi="Calibri" w:cs="Calibri"/>
          <w:sz w:val="22"/>
          <w:szCs w:val="22"/>
          <w:lang w:val="et-EE"/>
        </w:rPr>
        <w:t xml:space="preserve">tutvuda metoodikaga ja </w:t>
      </w:r>
      <w:r w:rsidRPr="00D453D1">
        <w:rPr>
          <w:rFonts w:ascii="Calibri" w:hAnsi="Calibri" w:cs="Calibri"/>
          <w:sz w:val="22"/>
          <w:szCs w:val="22"/>
          <w:lang w:val="et-EE"/>
        </w:rPr>
        <w:t>lepingu sisuga, sealhulg</w:t>
      </w:r>
      <w:r w:rsidR="005E21C7" w:rsidRPr="00D453D1">
        <w:rPr>
          <w:rFonts w:ascii="Calibri" w:hAnsi="Calibri" w:cs="Calibri"/>
          <w:sz w:val="22"/>
          <w:szCs w:val="22"/>
          <w:lang w:val="et-EE"/>
        </w:rPr>
        <w:t xml:space="preserve">as lepingu lisadega </w:t>
      </w:r>
      <w:r w:rsidRPr="00D453D1">
        <w:rPr>
          <w:rFonts w:ascii="Calibri" w:hAnsi="Calibri" w:cs="Calibri"/>
          <w:sz w:val="22"/>
          <w:szCs w:val="22"/>
          <w:lang w:val="et-EE"/>
        </w:rPr>
        <w:t>ning ta on nendega tutvunud ja nende sisust aru saanud.</w:t>
      </w:r>
    </w:p>
    <w:p w:rsidR="00D90430" w:rsidRPr="00D453D1" w:rsidRDefault="00D8247F" w:rsidP="00C833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 </w:t>
      </w:r>
      <w:r w:rsidR="00A944B3">
        <w:rPr>
          <w:rFonts w:ascii="Calibri" w:hAnsi="Calibri"/>
          <w:sz w:val="22"/>
          <w:szCs w:val="22"/>
        </w:rPr>
        <w:t>Lepingu muutmisega</w:t>
      </w:r>
      <w:r w:rsidR="002D73E2">
        <w:rPr>
          <w:rFonts w:ascii="Calibri" w:hAnsi="Calibri"/>
          <w:sz w:val="22"/>
          <w:szCs w:val="22"/>
        </w:rPr>
        <w:t xml:space="preserve"> ja</w:t>
      </w:r>
      <w:r w:rsidR="00A944B3">
        <w:rPr>
          <w:rFonts w:ascii="Calibri" w:hAnsi="Calibri"/>
          <w:sz w:val="22"/>
          <w:szCs w:val="22"/>
        </w:rPr>
        <w:t xml:space="preserve"> ülesütlemisega seonduvates küsimustes</w:t>
      </w:r>
      <w:r>
        <w:rPr>
          <w:rFonts w:ascii="Calibri" w:hAnsi="Calibri"/>
          <w:sz w:val="22"/>
          <w:szCs w:val="22"/>
        </w:rPr>
        <w:t xml:space="preserve"> lähtuvad pooled metoodikast.</w:t>
      </w:r>
    </w:p>
    <w:p w:rsidR="00BD4C33" w:rsidRPr="00BD4C33" w:rsidRDefault="00BD4C33" w:rsidP="00C833F1">
      <w:pPr>
        <w:jc w:val="both"/>
      </w:pPr>
    </w:p>
    <w:p w:rsidR="00A95F0B" w:rsidRDefault="00A95F0B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Bilansiperiood ja -ühikud</w:t>
      </w:r>
    </w:p>
    <w:p w:rsidR="00A95F0B" w:rsidRDefault="00A95F0B" w:rsidP="00A95F0B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Vastavalt </w:t>
      </w:r>
      <w:r w:rsidR="007B013C">
        <w:rPr>
          <w:rFonts w:ascii="Calibri" w:hAnsi="Calibri" w:cs="Calibri"/>
          <w:sz w:val="22"/>
          <w:szCs w:val="22"/>
        </w:rPr>
        <w:t xml:space="preserve">metoodika </w:t>
      </w:r>
      <w:r>
        <w:rPr>
          <w:rFonts w:ascii="Calibri" w:hAnsi="Calibri" w:cs="Calibri"/>
          <w:sz w:val="22"/>
          <w:szCs w:val="22"/>
        </w:rPr>
        <w:t>punktile 2.</w:t>
      </w:r>
      <w:r w:rsidR="007B013C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 xml:space="preserve">on bilansiperiood üks 24 tunnine periood, mis algab ja lõpeb seadusandlusega määratud kellaajal. </w:t>
      </w:r>
      <w:r w:rsidR="00A842D7">
        <w:rPr>
          <w:rFonts w:ascii="Calibri" w:hAnsi="Calibri" w:cs="Calibri"/>
          <w:sz w:val="22"/>
          <w:szCs w:val="22"/>
        </w:rPr>
        <w:t>Pooled lepivad kokku, et s</w:t>
      </w:r>
      <w:r>
        <w:rPr>
          <w:rFonts w:ascii="Calibri" w:hAnsi="Calibri" w:cs="Calibri"/>
          <w:sz w:val="22"/>
          <w:szCs w:val="22"/>
        </w:rPr>
        <w:t>eni</w:t>
      </w:r>
      <w:r w:rsidR="00E376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kuni seadusandluses ei ole bilansiperioodi</w:t>
      </w:r>
      <w:r w:rsidR="00E37681">
        <w:rPr>
          <w:rFonts w:ascii="Calibri" w:hAnsi="Calibri" w:cs="Calibri"/>
          <w:sz w:val="22"/>
          <w:szCs w:val="22"/>
        </w:rPr>
        <w:t xml:space="preserve"> alguse ega lõp</w:t>
      </w:r>
      <w:r w:rsidR="004D30D1">
        <w:rPr>
          <w:rFonts w:ascii="Calibri" w:hAnsi="Calibri" w:cs="Calibri"/>
          <w:sz w:val="22"/>
          <w:szCs w:val="22"/>
        </w:rPr>
        <w:t>pemise aega</w:t>
      </w:r>
      <w:r w:rsidR="00E376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määrat</w:t>
      </w:r>
      <w:r w:rsidR="00E37681">
        <w:rPr>
          <w:rFonts w:ascii="Calibri" w:hAnsi="Calibri" w:cs="Calibri"/>
          <w:sz w:val="22"/>
          <w:szCs w:val="22"/>
        </w:rPr>
        <w:t>let</w:t>
      </w:r>
      <w:r>
        <w:rPr>
          <w:rFonts w:ascii="Calibri" w:hAnsi="Calibri" w:cs="Calibri"/>
          <w:sz w:val="22"/>
          <w:szCs w:val="22"/>
        </w:rPr>
        <w:t>ud</w:t>
      </w:r>
      <w:r w:rsidR="00A842D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on bilansiperioodiks ajavahemik, mis algab</w:t>
      </w:r>
      <w:r w:rsidR="00A842D7">
        <w:rPr>
          <w:rFonts w:ascii="Calibri" w:hAnsi="Calibri" w:cs="Calibri"/>
          <w:sz w:val="22"/>
          <w:szCs w:val="22"/>
        </w:rPr>
        <w:t xml:space="preserve"> vööndiaja järgi</w:t>
      </w:r>
      <w:r>
        <w:rPr>
          <w:rFonts w:ascii="Calibri" w:hAnsi="Calibri" w:cs="Calibri"/>
          <w:sz w:val="22"/>
          <w:szCs w:val="22"/>
        </w:rPr>
        <w:t xml:space="preserve"> hommikul kell 9.00 ja lõpeb järgmise päeva hommikul kell 9.00.</w:t>
      </w:r>
    </w:p>
    <w:p w:rsidR="006C7CBC" w:rsidRDefault="00F06614" w:rsidP="00A95F0B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Pooled lepivad kokku, et seni, k</w:t>
      </w:r>
      <w:r w:rsidR="00A95F0B">
        <w:rPr>
          <w:rFonts w:ascii="Calibri" w:hAnsi="Calibri" w:cs="Calibri"/>
          <w:sz w:val="22"/>
          <w:szCs w:val="22"/>
        </w:rPr>
        <w:t>uni seadusandluses ei ole bilansi planeerimise ja selgitamise ühikuks määratud</w:t>
      </w:r>
      <w:r w:rsidR="009816B7">
        <w:rPr>
          <w:rFonts w:ascii="Calibri" w:hAnsi="Calibri" w:cs="Calibri"/>
          <w:sz w:val="22"/>
          <w:szCs w:val="22"/>
        </w:rPr>
        <w:t xml:space="preserve"> </w:t>
      </w:r>
      <w:r w:rsidR="001C7620">
        <w:rPr>
          <w:rFonts w:ascii="Calibri" w:hAnsi="Calibri" w:cs="Calibri"/>
          <w:sz w:val="22"/>
          <w:szCs w:val="22"/>
        </w:rPr>
        <w:t>k</w:t>
      </w:r>
      <w:r w:rsidR="009816B7">
        <w:rPr>
          <w:rFonts w:ascii="Calibri" w:hAnsi="Calibri" w:cs="Calibri"/>
          <w:sz w:val="22"/>
          <w:szCs w:val="22"/>
        </w:rPr>
        <w:t>Wh ja</w:t>
      </w:r>
      <w:r w:rsidR="007C683B">
        <w:rPr>
          <w:rFonts w:ascii="Calibri" w:hAnsi="Calibri" w:cs="Calibri"/>
          <w:sz w:val="22"/>
          <w:szCs w:val="22"/>
        </w:rPr>
        <w:t xml:space="preserve"> bilansi planeerimine </w:t>
      </w:r>
      <w:r w:rsidR="009816B7">
        <w:rPr>
          <w:rFonts w:ascii="Calibri" w:hAnsi="Calibri" w:cs="Calibri"/>
          <w:sz w:val="22"/>
          <w:szCs w:val="22"/>
        </w:rPr>
        <w:t xml:space="preserve">ning </w:t>
      </w:r>
      <w:r w:rsidR="007C683B">
        <w:rPr>
          <w:rFonts w:ascii="Calibri" w:hAnsi="Calibri" w:cs="Calibri"/>
          <w:sz w:val="22"/>
          <w:szCs w:val="22"/>
        </w:rPr>
        <w:t xml:space="preserve">selgitamine bilansihalduritele </w:t>
      </w:r>
      <w:r w:rsidR="009816B7">
        <w:rPr>
          <w:rFonts w:ascii="Calibri" w:hAnsi="Calibri" w:cs="Calibri"/>
          <w:sz w:val="22"/>
          <w:szCs w:val="22"/>
        </w:rPr>
        <w:t xml:space="preserve">toimub </w:t>
      </w:r>
      <w:r w:rsidR="00B64B4C">
        <w:rPr>
          <w:rFonts w:ascii="Calibri" w:hAnsi="Calibri" w:cs="Calibri"/>
          <w:sz w:val="22"/>
          <w:szCs w:val="22"/>
        </w:rPr>
        <w:t>normaal</w:t>
      </w:r>
      <w:r w:rsidR="007C683B">
        <w:rPr>
          <w:rFonts w:ascii="Calibri" w:hAnsi="Calibri" w:cs="Calibri"/>
          <w:sz w:val="22"/>
          <w:szCs w:val="22"/>
        </w:rPr>
        <w:t>kuupmeetrite</w:t>
      </w:r>
      <w:r>
        <w:rPr>
          <w:rFonts w:ascii="Calibri" w:hAnsi="Calibri" w:cs="Calibri"/>
          <w:sz w:val="22"/>
          <w:szCs w:val="22"/>
        </w:rPr>
        <w:t>na</w:t>
      </w:r>
      <w:r w:rsidR="00D80E1E">
        <w:rPr>
          <w:rFonts w:ascii="Calibri" w:hAnsi="Calibri" w:cs="Calibri"/>
          <w:sz w:val="22"/>
          <w:szCs w:val="22"/>
        </w:rPr>
        <w:t xml:space="preserve"> </w:t>
      </w:r>
      <w:r w:rsidR="007C683B">
        <w:rPr>
          <w:rFonts w:ascii="Calibri" w:hAnsi="Calibri" w:cs="Calibri"/>
          <w:sz w:val="22"/>
          <w:szCs w:val="22"/>
        </w:rPr>
        <w:t>(</w:t>
      </w:r>
      <w:r w:rsidR="00B64B4C">
        <w:rPr>
          <w:rFonts w:ascii="Calibri" w:hAnsi="Calibri" w:cs="Calibri"/>
          <w:sz w:val="22"/>
          <w:szCs w:val="22"/>
        </w:rPr>
        <w:t>N</w:t>
      </w:r>
      <w:r w:rsidR="007C683B" w:rsidRPr="00F06614">
        <w:rPr>
          <w:rFonts w:ascii="Calibri" w:hAnsi="Calibri" w:cs="Calibri"/>
          <w:sz w:val="22"/>
          <w:szCs w:val="22"/>
        </w:rPr>
        <w:t>m</w:t>
      </w:r>
      <w:r w:rsidR="007C683B" w:rsidRPr="007773EE">
        <w:rPr>
          <w:rFonts w:ascii="Calibri" w:hAnsi="Calibri" w:cs="Calibri"/>
          <w:sz w:val="22"/>
          <w:szCs w:val="22"/>
          <w:vertAlign w:val="superscript"/>
        </w:rPr>
        <w:t>3</w:t>
      </w:r>
      <w:r w:rsidR="007C683B">
        <w:rPr>
          <w:rFonts w:ascii="Calibri" w:hAnsi="Calibri" w:cs="Calibri"/>
          <w:sz w:val="22"/>
          <w:szCs w:val="22"/>
        </w:rPr>
        <w:t>)</w:t>
      </w:r>
      <w:r w:rsidR="006C7CBC">
        <w:rPr>
          <w:rFonts w:ascii="Calibri" w:hAnsi="Calibri" w:cs="Calibri"/>
          <w:sz w:val="22"/>
          <w:szCs w:val="22"/>
        </w:rPr>
        <w:t xml:space="preserve"> toimub ka võimsusega kauplemine normaalkuupmeetrites (Nm</w:t>
      </w:r>
      <w:r w:rsidR="006C7CBC" w:rsidRPr="006C7CBC">
        <w:rPr>
          <w:rFonts w:ascii="Calibri" w:hAnsi="Calibri" w:cs="Calibri"/>
          <w:sz w:val="22"/>
          <w:szCs w:val="22"/>
          <w:vertAlign w:val="superscript"/>
        </w:rPr>
        <w:t>3</w:t>
      </w:r>
      <w:r w:rsidR="006C7CBC">
        <w:rPr>
          <w:rFonts w:ascii="Calibri" w:hAnsi="Calibri" w:cs="Calibri"/>
          <w:sz w:val="22"/>
          <w:szCs w:val="22"/>
        </w:rPr>
        <w:t>).</w:t>
      </w:r>
    </w:p>
    <w:p w:rsidR="001C7620" w:rsidRDefault="006C7CBC" w:rsidP="00A95F0B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9816B7">
        <w:rPr>
          <w:rFonts w:ascii="Calibri" w:hAnsi="Calibri" w:cs="Calibri"/>
          <w:sz w:val="22"/>
          <w:szCs w:val="22"/>
        </w:rPr>
        <w:t>etoodika punktis 7.1  maagaasi tarnimiseks igas asjaomases sisend-väljund punktis tegelikult kasutatud ülekandevõimsuse kogus</w:t>
      </w:r>
      <w:r>
        <w:rPr>
          <w:rFonts w:ascii="Calibri" w:hAnsi="Calibri" w:cs="Calibri"/>
          <w:sz w:val="22"/>
          <w:szCs w:val="22"/>
        </w:rPr>
        <w:t xml:space="preserve"> näidatakse nii normaalkuupmeetrites (Nm</w:t>
      </w:r>
      <w:r w:rsidRPr="006C7CB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) kui ka kilovatt-tundides (kWh), mis leitakse</w:t>
      </w:r>
      <w:r w:rsidR="001C7620">
        <w:rPr>
          <w:rFonts w:ascii="Calibri" w:hAnsi="Calibri" w:cs="Calibri"/>
          <w:sz w:val="22"/>
          <w:szCs w:val="22"/>
        </w:rPr>
        <w:t xml:space="preserve"> j</w:t>
      </w:r>
      <w:r w:rsidR="00BB704F">
        <w:rPr>
          <w:rFonts w:ascii="Calibri" w:hAnsi="Calibri" w:cs="Calibri"/>
          <w:sz w:val="22"/>
          <w:szCs w:val="22"/>
        </w:rPr>
        <w:t xml:space="preserve">ärgmiste tegurite korrutisena </w:t>
      </w:r>
    </w:p>
    <w:p w:rsidR="001C7620" w:rsidRDefault="009816B7" w:rsidP="00066F14">
      <w:pPr>
        <w:numPr>
          <w:ilvl w:val="2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mõõteandmete (Nm</w:t>
      </w:r>
      <w:r w:rsidRPr="00576FFA">
        <w:rPr>
          <w:rFonts w:ascii="Calibri" w:hAnsi="Calibri" w:cs="Calibri"/>
          <w:sz w:val="22"/>
          <w:szCs w:val="22"/>
          <w:vertAlign w:val="superscript"/>
        </w:rPr>
        <w:t>3</w:t>
      </w:r>
      <w:r w:rsidRPr="00066F14">
        <w:rPr>
          <w:rFonts w:ascii="Calibri" w:hAnsi="Calibri" w:cs="Calibri"/>
          <w:sz w:val="22"/>
          <w:szCs w:val="22"/>
        </w:rPr>
        <w:t>)</w:t>
      </w:r>
      <w:r w:rsidR="001C7620">
        <w:rPr>
          <w:rFonts w:ascii="Calibri" w:hAnsi="Calibri" w:cs="Calibri"/>
          <w:sz w:val="22"/>
          <w:szCs w:val="22"/>
        </w:rPr>
        <w:t>;</w:t>
      </w:r>
    </w:p>
    <w:p w:rsidR="00A95F0B" w:rsidRDefault="009816B7" w:rsidP="00066F14">
      <w:pPr>
        <w:numPr>
          <w:ilvl w:val="2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arvestuskuu </w:t>
      </w:r>
      <w:r w:rsidR="001C7620">
        <w:rPr>
          <w:rFonts w:ascii="Calibri" w:hAnsi="Calibri" w:cs="Calibri"/>
          <w:sz w:val="22"/>
          <w:szCs w:val="22"/>
        </w:rPr>
        <w:t>m</w:t>
      </w:r>
      <w:r w:rsidR="001C7620" w:rsidRPr="001C7620">
        <w:rPr>
          <w:rFonts w:ascii="Calibri" w:hAnsi="Calibri" w:cs="Calibri"/>
          <w:sz w:val="22"/>
          <w:szCs w:val="22"/>
        </w:rPr>
        <w:t>aagaasi kvaliteedi tunnistus</w:t>
      </w:r>
      <w:r w:rsidR="001C7620">
        <w:rPr>
          <w:rFonts w:ascii="Calibri" w:hAnsi="Calibri" w:cs="Calibri"/>
          <w:sz w:val="22"/>
          <w:szCs w:val="22"/>
        </w:rPr>
        <w:t xml:space="preserve">es avaldatud </w:t>
      </w:r>
      <w:r>
        <w:rPr>
          <w:rFonts w:ascii="Calibri" w:hAnsi="Calibri" w:cs="Calibri"/>
          <w:sz w:val="22"/>
          <w:szCs w:val="22"/>
        </w:rPr>
        <w:t>keskmi</w:t>
      </w:r>
      <w:r w:rsidR="001C7620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 maagaasi ülemi</w:t>
      </w:r>
      <w:r w:rsidR="001C7620">
        <w:rPr>
          <w:rFonts w:ascii="Calibri" w:hAnsi="Calibri" w:cs="Calibri"/>
          <w:sz w:val="22"/>
          <w:szCs w:val="22"/>
        </w:rPr>
        <w:t>ne kütteväärtus</w:t>
      </w:r>
      <w:r>
        <w:rPr>
          <w:rFonts w:ascii="Calibri" w:hAnsi="Calibri" w:cs="Calibri"/>
          <w:sz w:val="22"/>
          <w:szCs w:val="22"/>
        </w:rPr>
        <w:t xml:space="preserve"> (kWh/m</w:t>
      </w:r>
      <w:r w:rsidRPr="00066F14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)</w:t>
      </w:r>
      <w:r w:rsidR="007C683B">
        <w:rPr>
          <w:rFonts w:ascii="Calibri" w:hAnsi="Calibri" w:cs="Calibri"/>
          <w:sz w:val="22"/>
          <w:szCs w:val="22"/>
        </w:rPr>
        <w:t>.</w:t>
      </w:r>
    </w:p>
    <w:p w:rsidR="00362049" w:rsidRDefault="00362049" w:rsidP="007773E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30CFC" w:rsidRPr="00D453D1" w:rsidRDefault="00F30CFC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Lepingu lisad</w:t>
      </w:r>
    </w:p>
    <w:p w:rsidR="00F30CFC" w:rsidRPr="00D453D1" w:rsidRDefault="00F30CFC" w:rsidP="004127B0">
      <w:pPr>
        <w:numPr>
          <w:ilvl w:val="1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 xml:space="preserve"> Lepingu sõlmimisel on lepingu lahutamatuteks osadeks alljärgnevad lisad:</w:t>
      </w:r>
    </w:p>
    <w:p w:rsidR="00F30CFC" w:rsidRDefault="00855E90" w:rsidP="004127B0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Lisa </w:t>
      </w:r>
      <w:r w:rsidR="00066F1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Andmevahetus</w:t>
      </w:r>
      <w:r w:rsidR="008A6A17">
        <w:rPr>
          <w:rFonts w:ascii="Calibri" w:hAnsi="Calibri" w:cs="Calibri"/>
          <w:sz w:val="22"/>
          <w:szCs w:val="22"/>
        </w:rPr>
        <w:t>;</w:t>
      </w:r>
    </w:p>
    <w:p w:rsidR="00FC5570" w:rsidRDefault="00FC5570" w:rsidP="004127B0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Lisa 2: </w:t>
      </w:r>
      <w:r>
        <w:rPr>
          <w:rFonts w:ascii="Calibri" w:hAnsi="Calibri" w:cs="Calibri"/>
          <w:sz w:val="22"/>
          <w:szCs w:val="22"/>
        </w:rPr>
        <w:tab/>
      </w:r>
      <w:r w:rsidR="008D4276">
        <w:rPr>
          <w:rFonts w:ascii="Calibri" w:hAnsi="Calibri" w:cs="Calibri"/>
          <w:sz w:val="22"/>
          <w:szCs w:val="22"/>
        </w:rPr>
        <w:t>Poolte volitatud isikud ja kontak</w:t>
      </w:r>
      <w:r>
        <w:rPr>
          <w:rFonts w:ascii="Calibri" w:hAnsi="Calibri" w:cs="Calibri"/>
          <w:sz w:val="22"/>
          <w:szCs w:val="22"/>
        </w:rPr>
        <w:t>tandmed</w:t>
      </w:r>
      <w:r w:rsidR="004D78C6">
        <w:rPr>
          <w:rFonts w:ascii="Calibri" w:hAnsi="Calibri" w:cs="Calibri"/>
          <w:sz w:val="22"/>
          <w:szCs w:val="22"/>
        </w:rPr>
        <w:t>.</w:t>
      </w:r>
    </w:p>
    <w:p w:rsidR="00F30CFC" w:rsidRPr="00D453D1" w:rsidRDefault="00F30CFC" w:rsidP="004127B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F30CFC" w:rsidRPr="00D453D1" w:rsidRDefault="00F30CFC" w:rsidP="004127B0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kontaktandme</w:t>
      </w:r>
      <w:r w:rsidR="00902B53">
        <w:rPr>
          <w:rFonts w:ascii="Calibri" w:hAnsi="Calibri" w:cs="Calibri"/>
          <w:sz w:val="22"/>
          <w:szCs w:val="22"/>
        </w:rPr>
        <w:t>te</w:t>
      </w:r>
      <w:r w:rsidRPr="00D453D1">
        <w:rPr>
          <w:rFonts w:ascii="Calibri" w:hAnsi="Calibri" w:cs="Calibri"/>
          <w:sz w:val="22"/>
          <w:szCs w:val="22"/>
        </w:rPr>
        <w:t xml:space="preserve"> ja – isiku</w:t>
      </w:r>
      <w:r w:rsidR="00902B53">
        <w:rPr>
          <w:rFonts w:ascii="Calibri" w:hAnsi="Calibri" w:cs="Calibri"/>
          <w:sz w:val="22"/>
          <w:szCs w:val="22"/>
        </w:rPr>
        <w:t>te muutmine</w:t>
      </w:r>
    </w:p>
    <w:p w:rsidR="00F30CFC" w:rsidRPr="0016170D" w:rsidRDefault="00F30CFC" w:rsidP="00D069D3">
      <w:pPr>
        <w:pStyle w:val="Heading2"/>
        <w:numPr>
          <w:ilvl w:val="1"/>
          <w:numId w:val="21"/>
        </w:numPr>
        <w:spacing w:after="120"/>
        <w:rPr>
          <w:rFonts w:ascii="Calibri" w:hAnsi="Calibri" w:cs="Calibri"/>
          <w:sz w:val="22"/>
          <w:szCs w:val="22"/>
          <w:lang w:val="et-EE"/>
        </w:rPr>
      </w:pPr>
      <w:r w:rsidRPr="0016170D">
        <w:rPr>
          <w:rFonts w:ascii="Calibri" w:hAnsi="Calibri" w:cs="Calibri"/>
          <w:sz w:val="22"/>
          <w:szCs w:val="22"/>
          <w:lang w:val="et-EE"/>
        </w:rPr>
        <w:t>Pool peab viivitamatult kirjalikult teatama teisele poole</w:t>
      </w:r>
      <w:r w:rsidR="008E0BDD">
        <w:rPr>
          <w:rFonts w:ascii="Calibri" w:hAnsi="Calibri" w:cs="Calibri"/>
          <w:sz w:val="22"/>
          <w:szCs w:val="22"/>
          <w:lang w:val="et-EE"/>
        </w:rPr>
        <w:t xml:space="preserve">le muudatustest lepingu </w:t>
      </w:r>
      <w:r w:rsidR="00902B53">
        <w:rPr>
          <w:rFonts w:ascii="Calibri" w:hAnsi="Calibri" w:cs="Calibri"/>
          <w:sz w:val="22"/>
          <w:szCs w:val="22"/>
          <w:lang w:val="et-EE"/>
        </w:rPr>
        <w:t>Lisas 2</w:t>
      </w:r>
      <w:r w:rsidRPr="0016170D">
        <w:rPr>
          <w:rFonts w:ascii="Calibri" w:hAnsi="Calibri" w:cs="Calibri"/>
          <w:sz w:val="22"/>
          <w:szCs w:val="22"/>
          <w:lang w:val="et-EE"/>
        </w:rPr>
        <w:t xml:space="preserve"> teatatud kontaktisikutes või -andmetes.</w:t>
      </w:r>
    </w:p>
    <w:p w:rsidR="00F30CFC" w:rsidRPr="00D453D1" w:rsidRDefault="00F30CFC" w:rsidP="006C1900">
      <w:pPr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16170D">
      <w:pPr>
        <w:pStyle w:val="Heading1"/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DD5E53" w:rsidRPr="00D453D1" w:rsidRDefault="00DD5E53" w:rsidP="006C190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C6894" w:rsidRPr="00593AEA" w:rsidRDefault="00593AEA" w:rsidP="00593AE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C7620">
        <w:rPr>
          <w:rFonts w:ascii="Calibri" w:hAnsi="Calibri" w:cs="Calibri"/>
          <w:b/>
          <w:bCs/>
          <w:sz w:val="22"/>
          <w:szCs w:val="22"/>
        </w:rPr>
        <w:t>Turuosaline</w:t>
      </w:r>
    </w:p>
    <w:p w:rsidR="002C6894" w:rsidRPr="00D453D1" w:rsidRDefault="002C6894" w:rsidP="002C6894">
      <w:pPr>
        <w:tabs>
          <w:tab w:val="left" w:pos="567"/>
        </w:tabs>
        <w:spacing w:before="120" w:after="120"/>
        <w:jc w:val="both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2C6894" w:rsidRPr="00D453D1" w:rsidTr="00964D31">
        <w:trPr>
          <w:jc w:val="center"/>
        </w:trPr>
        <w:tc>
          <w:tcPr>
            <w:tcW w:w="4068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2C6894" w:rsidRPr="00D453D1" w:rsidTr="00964D31">
        <w:trPr>
          <w:jc w:val="center"/>
        </w:trPr>
        <w:tc>
          <w:tcPr>
            <w:tcW w:w="4068" w:type="dxa"/>
          </w:tcPr>
          <w:p w:rsidR="002C6894" w:rsidRPr="00D453D1" w:rsidRDefault="002C6894" w:rsidP="00964D31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2C6894" w:rsidRPr="00D453D1" w:rsidRDefault="00F5507E" w:rsidP="00964D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XXXXXXXXXXXXXX</w:t>
            </w:r>
          </w:p>
        </w:tc>
      </w:tr>
    </w:tbl>
    <w:p w:rsidR="005E21C7" w:rsidRPr="00B55D6D" w:rsidRDefault="005E21C7" w:rsidP="00066F14">
      <w:pPr>
        <w:pStyle w:val="Heading1"/>
        <w:numPr>
          <w:ilvl w:val="0"/>
          <w:numId w:val="0"/>
        </w:numPr>
        <w:spacing w:before="120" w:after="120"/>
        <w:rPr>
          <w:rFonts w:ascii="Calibri" w:hAnsi="Calibri" w:cs="Calibri"/>
          <w:b w:val="0"/>
          <w:sz w:val="22"/>
          <w:szCs w:val="22"/>
        </w:rPr>
        <w:sectPr w:rsidR="005E21C7" w:rsidRPr="00B55D6D" w:rsidSect="00E75098">
          <w:footerReference w:type="default" r:id="rId9"/>
          <w:pgSz w:w="11906" w:h="16838"/>
          <w:pgMar w:top="1361" w:right="1559" w:bottom="1361" w:left="1797" w:header="709" w:footer="709" w:gutter="0"/>
          <w:cols w:space="708"/>
        </w:sectPr>
      </w:pPr>
      <w:bookmarkStart w:id="1" w:name="_GoBack"/>
      <w:bookmarkEnd w:id="0"/>
      <w:bookmarkEnd w:id="1"/>
    </w:p>
    <w:p w:rsidR="00B55D6D" w:rsidRDefault="00B55D6D" w:rsidP="00B55D6D"/>
    <w:p w:rsidR="00B55D6D" w:rsidRPr="00855E90" w:rsidRDefault="00B55D6D" w:rsidP="008A6A17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Lisa </w:t>
      </w:r>
      <w:r w:rsidR="00066F14">
        <w:rPr>
          <w:rFonts w:ascii="Calibri" w:hAnsi="Calibri" w:cs="Calibri"/>
          <w:sz w:val="22"/>
          <w:szCs w:val="22"/>
        </w:rPr>
        <w:t>1</w:t>
      </w:r>
      <w:r w:rsidR="003B1495">
        <w:rPr>
          <w:rFonts w:ascii="Calibri" w:hAnsi="Calibri" w:cs="Calibri"/>
          <w:sz w:val="22"/>
          <w:szCs w:val="22"/>
        </w:rPr>
        <w:t>:</w:t>
      </w:r>
      <w:r w:rsidRPr="00855E90">
        <w:rPr>
          <w:rFonts w:ascii="Calibri" w:hAnsi="Calibri" w:cs="Calibri"/>
          <w:sz w:val="22"/>
          <w:szCs w:val="22"/>
        </w:rPr>
        <w:t xml:space="preserve">  </w:t>
      </w:r>
      <w:r w:rsidR="00DE1AC0" w:rsidRPr="00855E90">
        <w:rPr>
          <w:rFonts w:ascii="Calibri" w:hAnsi="Calibri"/>
          <w:sz w:val="22"/>
          <w:szCs w:val="22"/>
        </w:rPr>
        <w:t>Andmevahetus</w:t>
      </w:r>
    </w:p>
    <w:p w:rsidR="00B55D6D" w:rsidRPr="00855E90" w:rsidRDefault="00B55D6D" w:rsidP="00B55D6D">
      <w:pPr>
        <w:rPr>
          <w:rFonts w:ascii="Calibri" w:hAnsi="Calibri" w:cs="Calibri"/>
          <w:sz w:val="22"/>
          <w:szCs w:val="22"/>
        </w:rPr>
      </w:pPr>
    </w:p>
    <w:p w:rsidR="00B55D6D" w:rsidRPr="00855E90" w:rsidRDefault="00DE1AC0" w:rsidP="00B55D6D">
      <w:pPr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>Andmevahetus</w:t>
      </w:r>
    </w:p>
    <w:p w:rsidR="00B55D6D" w:rsidRPr="00880150" w:rsidRDefault="00B55D6D" w:rsidP="009F4302">
      <w:pPr>
        <w:numPr>
          <w:ilvl w:val="1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80150">
        <w:rPr>
          <w:rFonts w:ascii="Calibri" w:hAnsi="Calibri" w:cs="Calibri"/>
          <w:sz w:val="22"/>
          <w:szCs w:val="22"/>
        </w:rPr>
        <w:t xml:space="preserve">Süsteemihaldur kasutab </w:t>
      </w:r>
      <w:r w:rsidR="00066F14">
        <w:rPr>
          <w:rFonts w:ascii="Calibri" w:hAnsi="Calibri" w:cs="Calibri"/>
          <w:sz w:val="22"/>
          <w:szCs w:val="22"/>
        </w:rPr>
        <w:t xml:space="preserve">ülekandevõimsuse jaotamisega ja </w:t>
      </w:r>
      <w:r w:rsidRPr="00880150">
        <w:rPr>
          <w:rFonts w:ascii="Calibri" w:hAnsi="Calibri" w:cs="Calibri"/>
          <w:sz w:val="22"/>
          <w:szCs w:val="22"/>
        </w:rPr>
        <w:t xml:space="preserve">bilansihaldusega seotud andmevahetuseks </w:t>
      </w:r>
      <w:r w:rsidR="009F4302" w:rsidRPr="00880150">
        <w:rPr>
          <w:rFonts w:ascii="Calibri" w:hAnsi="Calibri" w:cs="Calibri"/>
          <w:sz w:val="22"/>
          <w:szCs w:val="22"/>
        </w:rPr>
        <w:t xml:space="preserve">Edigas </w:t>
      </w:r>
      <w:r w:rsidRPr="00880150">
        <w:rPr>
          <w:rFonts w:ascii="Calibri" w:hAnsi="Calibri" w:cs="Calibri"/>
          <w:sz w:val="22"/>
          <w:szCs w:val="22"/>
        </w:rPr>
        <w:t xml:space="preserve">XML sõnumite standardil formaate bilansi plaanidele. </w:t>
      </w:r>
      <w:r w:rsidR="009F4302" w:rsidRPr="00880150">
        <w:rPr>
          <w:rFonts w:ascii="Calibri" w:hAnsi="Calibri" w:cs="Calibri"/>
          <w:sz w:val="22"/>
          <w:szCs w:val="22"/>
        </w:rPr>
        <w:t>Edigas</w:t>
      </w:r>
      <w:r w:rsidRPr="00880150">
        <w:rPr>
          <w:rFonts w:ascii="Calibri" w:hAnsi="Calibri" w:cs="Calibri"/>
          <w:sz w:val="22"/>
          <w:szCs w:val="22"/>
        </w:rPr>
        <w:t xml:space="preserve"> veebilehel on formaadid kirjeldatud: </w:t>
      </w:r>
      <w:r w:rsidR="002421D8">
        <w:fldChar w:fldCharType="begin"/>
      </w:r>
      <w:r w:rsidR="002421D8">
        <w:instrText xml:space="preserve"> HYPERLINK "http://www.edigas.org" </w:instrText>
      </w:r>
      <w:r w:rsidR="002421D8">
        <w:fldChar w:fldCharType="separate"/>
      </w:r>
      <w:r w:rsidR="00880150" w:rsidRPr="00E92B24">
        <w:rPr>
          <w:rStyle w:val="Hyperlink"/>
          <w:rFonts w:ascii="Calibri" w:hAnsi="Calibri"/>
          <w:sz w:val="22"/>
          <w:szCs w:val="22"/>
        </w:rPr>
        <w:t>http://www.edigas.org</w:t>
      </w:r>
      <w:r w:rsidR="002421D8">
        <w:rPr>
          <w:rStyle w:val="Hyperlink"/>
          <w:rFonts w:ascii="Calibri" w:hAnsi="Calibri"/>
          <w:sz w:val="22"/>
          <w:szCs w:val="22"/>
        </w:rPr>
        <w:fldChar w:fldCharType="end"/>
      </w:r>
      <w:r w:rsidR="00880150">
        <w:rPr>
          <w:rFonts w:ascii="Calibri" w:hAnsi="Calibri"/>
          <w:sz w:val="22"/>
          <w:szCs w:val="22"/>
        </w:rPr>
        <w:t xml:space="preserve"> </w:t>
      </w:r>
    </w:p>
    <w:p w:rsidR="00B55D6D" w:rsidRPr="00855E90" w:rsidRDefault="00B55D6D" w:rsidP="00880150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B55D6D" w:rsidRPr="00855E90" w:rsidRDefault="002D6BB5" w:rsidP="00B55D6D">
      <w:pPr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Turuosaline</w:t>
      </w:r>
      <w:r w:rsidRPr="00855E90">
        <w:rPr>
          <w:rFonts w:ascii="Calibri" w:hAnsi="Calibri" w:cs="Calibri"/>
          <w:sz w:val="22"/>
          <w:szCs w:val="22"/>
        </w:rPr>
        <w:t xml:space="preserve"> </w:t>
      </w:r>
      <w:r w:rsidR="00B55D6D" w:rsidRPr="00855E90">
        <w:rPr>
          <w:rFonts w:ascii="Calibri" w:hAnsi="Calibri" w:cs="Calibri"/>
          <w:sz w:val="22"/>
          <w:szCs w:val="22"/>
        </w:rPr>
        <w:t xml:space="preserve">korraldab süsteemihaldurile </w:t>
      </w:r>
      <w:r>
        <w:rPr>
          <w:rFonts w:ascii="Calibri" w:hAnsi="Calibri" w:cs="Calibri"/>
          <w:b/>
          <w:sz w:val="22"/>
          <w:szCs w:val="22"/>
        </w:rPr>
        <w:t>ülekandevõimsuse reserveerimise</w:t>
      </w:r>
      <w:r w:rsidR="00E1586D">
        <w:rPr>
          <w:rFonts w:ascii="Calibri" w:hAnsi="Calibri" w:cs="Calibri"/>
          <w:b/>
          <w:sz w:val="22"/>
          <w:szCs w:val="22"/>
        </w:rPr>
        <w:t xml:space="preserve">avalduse </w:t>
      </w:r>
      <w:r w:rsidR="00B55D6D" w:rsidRPr="00855E90">
        <w:rPr>
          <w:rFonts w:ascii="Calibri" w:hAnsi="Calibri" w:cs="Calibri"/>
          <w:b/>
          <w:sz w:val="22"/>
          <w:szCs w:val="22"/>
        </w:rPr>
        <w:t>esitamise</w:t>
      </w:r>
      <w:r w:rsidR="00B55D6D" w:rsidRPr="00855E90">
        <w:rPr>
          <w:rFonts w:ascii="Calibri" w:hAnsi="Calibri" w:cs="Calibri"/>
          <w:sz w:val="22"/>
          <w:szCs w:val="22"/>
        </w:rPr>
        <w:t xml:space="preserve"> järgmiselt: </w:t>
      </w:r>
    </w:p>
    <w:p w:rsidR="00E1586D" w:rsidRDefault="00E1586D" w:rsidP="00066F14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Ülekandevõimsuse reserveerimiseavaldus </w:t>
      </w:r>
      <w:r w:rsidRPr="00E1586D">
        <w:rPr>
          <w:rFonts w:ascii="Calibri" w:hAnsi="Calibri" w:cs="Calibri"/>
          <w:sz w:val="22"/>
          <w:szCs w:val="22"/>
        </w:rPr>
        <w:t xml:space="preserve">esitatakse vastavalt </w:t>
      </w:r>
      <w:r>
        <w:rPr>
          <w:rFonts w:ascii="Calibri" w:hAnsi="Calibri" w:cs="Calibri"/>
          <w:sz w:val="22"/>
          <w:szCs w:val="22"/>
        </w:rPr>
        <w:t>metoodika</w:t>
      </w:r>
      <w:r w:rsidRPr="00E1586D">
        <w:rPr>
          <w:rFonts w:ascii="Calibri" w:hAnsi="Calibri" w:cs="Calibri"/>
          <w:sz w:val="22"/>
          <w:szCs w:val="22"/>
        </w:rPr>
        <w:t xml:space="preserve"> punktis </w:t>
      </w:r>
      <w:r>
        <w:rPr>
          <w:rFonts w:ascii="Calibri" w:hAnsi="Calibri" w:cs="Calibri"/>
          <w:sz w:val="22"/>
          <w:szCs w:val="22"/>
        </w:rPr>
        <w:t>4</w:t>
      </w:r>
      <w:r w:rsidRPr="00E1586D">
        <w:rPr>
          <w:rFonts w:ascii="Calibri" w:hAnsi="Calibri" w:cs="Calibri"/>
          <w:sz w:val="22"/>
          <w:szCs w:val="22"/>
        </w:rPr>
        <w:t xml:space="preserve"> toodud andmetele ja korrale.</w:t>
      </w:r>
    </w:p>
    <w:p w:rsidR="00E1586D" w:rsidRPr="00066F14" w:rsidRDefault="00E1586D" w:rsidP="00066F14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Ülekandevõimsuse reserveerimiseavaldus </w:t>
      </w:r>
      <w:r w:rsidRPr="00E1586D">
        <w:rPr>
          <w:rFonts w:ascii="Calibri" w:hAnsi="Calibri" w:cs="Calibri"/>
          <w:sz w:val="22"/>
          <w:szCs w:val="22"/>
        </w:rPr>
        <w:t xml:space="preserve">esitatakse elektroonselt </w:t>
      </w:r>
      <w:r w:rsidR="00066F14">
        <w:rPr>
          <w:rFonts w:ascii="Calibri" w:hAnsi="Calibri" w:cs="Calibri"/>
          <w:sz w:val="22"/>
          <w:szCs w:val="22"/>
        </w:rPr>
        <w:t xml:space="preserve">Eleringi </w:t>
      </w:r>
      <w:r w:rsidR="00151265" w:rsidRPr="00151265">
        <w:rPr>
          <w:rFonts w:ascii="Calibri" w:hAnsi="Calibri" w:cs="Calibri"/>
          <w:sz w:val="22"/>
          <w:szCs w:val="22"/>
        </w:rPr>
        <w:t xml:space="preserve">veebiplatvormi vahendusel </w:t>
      </w:r>
      <w:r w:rsidR="00151265">
        <w:rPr>
          <w:rFonts w:ascii="Calibri" w:hAnsi="Calibri" w:cs="Calibri"/>
          <w:sz w:val="22"/>
          <w:szCs w:val="22"/>
        </w:rPr>
        <w:t xml:space="preserve">või </w:t>
      </w:r>
      <w:r w:rsidRPr="00E1586D">
        <w:rPr>
          <w:rFonts w:ascii="Calibri" w:hAnsi="Calibri" w:cs="Calibri"/>
          <w:sz w:val="22"/>
          <w:szCs w:val="22"/>
        </w:rPr>
        <w:t xml:space="preserve">e-postile </w:t>
      </w:r>
      <w:r w:rsidR="002421D8">
        <w:fldChar w:fldCharType="begin"/>
      </w:r>
      <w:r w:rsidR="002421D8">
        <w:instrText xml:space="preserve"> HYPERLINK "mailto:explicit@elering.ee" </w:instrText>
      </w:r>
      <w:r w:rsidR="002421D8">
        <w:fldChar w:fldCharType="separate"/>
      </w:r>
      <w:r w:rsidR="00066F14" w:rsidRPr="00AF559D">
        <w:rPr>
          <w:rStyle w:val="Hyperlink"/>
          <w:rFonts w:ascii="Calibri" w:hAnsi="Calibri" w:cs="Calibri"/>
          <w:sz w:val="22"/>
          <w:szCs w:val="22"/>
        </w:rPr>
        <w:t>explicit@elering.ee</w:t>
      </w:r>
      <w:r w:rsidR="002421D8"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="00066F14">
        <w:rPr>
          <w:rFonts w:ascii="Calibri" w:hAnsi="Calibri" w:cs="Calibri"/>
          <w:sz w:val="22"/>
          <w:szCs w:val="22"/>
        </w:rPr>
        <w:t xml:space="preserve"> </w:t>
      </w:r>
      <w:r w:rsidR="005624E1">
        <w:rPr>
          <w:rFonts w:ascii="Calibri" w:hAnsi="Calibri" w:cs="Calibri"/>
          <w:sz w:val="22"/>
          <w:szCs w:val="22"/>
        </w:rPr>
        <w:t xml:space="preserve">süsteemihalduri </w:t>
      </w:r>
      <w:r w:rsidR="00066F14">
        <w:rPr>
          <w:rFonts w:ascii="Calibri" w:hAnsi="Calibri" w:cs="Calibri"/>
          <w:sz w:val="22"/>
          <w:szCs w:val="22"/>
        </w:rPr>
        <w:t>veebilehel (</w:t>
      </w:r>
      <w:r w:rsidR="002421D8">
        <w:fldChar w:fldCharType="begin"/>
      </w:r>
      <w:r w:rsidR="002421D8">
        <w:instrText xml:space="preserve"> HYPERLINK "http://www.elering.ee" </w:instrText>
      </w:r>
      <w:r w:rsidR="002421D8">
        <w:fldChar w:fldCharType="separate"/>
      </w:r>
      <w:r w:rsidR="00066F14" w:rsidRPr="00AF559D">
        <w:rPr>
          <w:rStyle w:val="Hyperlink"/>
          <w:rFonts w:ascii="Calibri" w:hAnsi="Calibri" w:cs="Calibri"/>
          <w:sz w:val="22"/>
          <w:szCs w:val="22"/>
        </w:rPr>
        <w:t>www.elering.ee</w:t>
      </w:r>
      <w:r w:rsidR="002421D8"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="00066F14">
        <w:rPr>
          <w:rFonts w:ascii="Calibri" w:hAnsi="Calibri" w:cs="Calibri"/>
          <w:sz w:val="22"/>
          <w:szCs w:val="22"/>
        </w:rPr>
        <w:t>) avaldatud vormil</w:t>
      </w:r>
      <w:r w:rsidRPr="00E1586D">
        <w:rPr>
          <w:rFonts w:ascii="Calibri" w:hAnsi="Calibri" w:cs="Calibri"/>
          <w:sz w:val="22"/>
          <w:szCs w:val="22"/>
        </w:rPr>
        <w:t xml:space="preserve">. </w:t>
      </w:r>
    </w:p>
    <w:p w:rsidR="00B55D6D" w:rsidRPr="00855E90" w:rsidRDefault="00B55D6D" w:rsidP="00B55D6D">
      <w:pPr>
        <w:numPr>
          <w:ilvl w:val="1"/>
          <w:numId w:val="29"/>
        </w:numPr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Bilansiplaanid esitatakse vastavalt </w:t>
      </w:r>
      <w:r w:rsidR="00E1586D">
        <w:rPr>
          <w:rFonts w:ascii="Calibri" w:hAnsi="Calibri" w:cs="Calibri"/>
          <w:sz w:val="22"/>
          <w:szCs w:val="22"/>
        </w:rPr>
        <w:t xml:space="preserve">bilansilepingu </w:t>
      </w:r>
      <w:r w:rsidRPr="00855E90">
        <w:rPr>
          <w:rFonts w:ascii="Calibri" w:hAnsi="Calibri" w:cs="Calibri"/>
          <w:sz w:val="22"/>
          <w:szCs w:val="22"/>
        </w:rPr>
        <w:t>tüüptingimuste punktis 5 toodud andmetele ja korrale.</w:t>
      </w:r>
    </w:p>
    <w:p w:rsidR="00B55D6D" w:rsidRPr="00FC5570" w:rsidRDefault="00B55D6D" w:rsidP="00B55D6D">
      <w:pPr>
        <w:numPr>
          <w:ilvl w:val="1"/>
          <w:numId w:val="29"/>
        </w:numPr>
        <w:spacing w:before="120" w:after="120"/>
        <w:ind w:left="357" w:hanging="35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855E90">
        <w:rPr>
          <w:rFonts w:ascii="Calibri" w:hAnsi="Calibri" w:cs="Calibri"/>
          <w:sz w:val="22"/>
          <w:szCs w:val="22"/>
        </w:rPr>
        <w:t xml:space="preserve">Bilansiplaanid esitatakse elektroonselt </w:t>
      </w:r>
      <w:r w:rsidR="00066F14">
        <w:rPr>
          <w:rFonts w:ascii="Calibri" w:hAnsi="Calibri" w:cs="Calibri"/>
          <w:sz w:val="22"/>
          <w:szCs w:val="22"/>
        </w:rPr>
        <w:t>Eleringi</w:t>
      </w:r>
      <w:r w:rsidR="00066F14" w:rsidRPr="003B1495">
        <w:rPr>
          <w:rFonts w:ascii="Calibri" w:hAnsi="Calibri" w:cs="Calibri"/>
          <w:sz w:val="22"/>
          <w:szCs w:val="22"/>
        </w:rPr>
        <w:t xml:space="preserve"> 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veebiplatvormi</w:t>
      </w:r>
      <w:r w:rsidR="00DC698E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vahendusel või</w:t>
      </w:r>
      <w:r w:rsidR="00151265" w:rsidRPr="003B1495"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 xml:space="preserve">e-postile </w:t>
      </w:r>
      <w:hyperlink r:id="rId10" w:history="1">
        <w:r w:rsidRPr="00855E90">
          <w:rPr>
            <w:rStyle w:val="Hyperlink"/>
            <w:rFonts w:ascii="Calibri" w:hAnsi="Calibri"/>
            <w:sz w:val="22"/>
            <w:szCs w:val="22"/>
          </w:rPr>
          <w:t>jk.gaas@elering.ee</w:t>
        </w:r>
      </w:hyperlink>
      <w:r w:rsidR="00FC5570">
        <w:rPr>
          <w:rStyle w:val="Hyperlink"/>
          <w:rFonts w:ascii="Calibri" w:hAnsi="Calibri"/>
          <w:sz w:val="22"/>
          <w:szCs w:val="22"/>
        </w:rPr>
        <w:t xml:space="preserve"> </w:t>
      </w:r>
      <w:r w:rsidR="00066F14">
        <w:rPr>
          <w:rStyle w:val="Hyperlink"/>
          <w:rFonts w:ascii="Calibri" w:hAnsi="Calibri"/>
          <w:sz w:val="22"/>
          <w:szCs w:val="22"/>
        </w:rPr>
        <w:t xml:space="preserve"> </w:t>
      </w:r>
      <w:r w:rsidR="00066F14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bilansilepingus kokkulepitud vormil</w:t>
      </w:r>
      <w:r w:rsidR="005624E1" w:rsidRPr="003B149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5624E1" w:rsidRPr="005624E1" w:rsidRDefault="005624E1" w:rsidP="005624E1">
      <w:pPr>
        <w:numPr>
          <w:ilvl w:val="1"/>
          <w:numId w:val="29"/>
        </w:numPr>
        <w:spacing w:before="120" w:after="12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Järelturul kauplemise tehingud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esitatakse vastavalt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metoodika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punktis 5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.3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toodud andmetele ja korrale.</w:t>
      </w:r>
    </w:p>
    <w:p w:rsidR="005624E1" w:rsidRPr="005624E1" w:rsidRDefault="005624E1" w:rsidP="00FC5570">
      <w:pPr>
        <w:pStyle w:val="ListParagraph"/>
        <w:numPr>
          <w:ilvl w:val="1"/>
          <w:numId w:val="29"/>
        </w:num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Järelturu tehingutes teatatakse süsteemihaldurile elektroonselt Eleringi veebiplatvormi vahendusel või e-postile explicit@elering.ee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süsteemihalduri</w:t>
      </w:r>
      <w:r w:rsidRPr="005624E1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veebilehel (www.elering.ee) avaldatud vormil. </w:t>
      </w:r>
    </w:p>
    <w:p w:rsidR="009F4302" w:rsidRPr="00880150" w:rsidRDefault="00DE1AC0" w:rsidP="00880150">
      <w:pPr>
        <w:numPr>
          <w:ilvl w:val="1"/>
          <w:numId w:val="29"/>
        </w:numPr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t xml:space="preserve">Süsteemihaldur edastab </w:t>
      </w:r>
      <w:r w:rsidR="00E1586D">
        <w:rPr>
          <w:rFonts w:ascii="Calibri" w:hAnsi="Calibri" w:cs="Calibri"/>
          <w:sz w:val="22"/>
          <w:szCs w:val="22"/>
        </w:rPr>
        <w:t>turuosalisele reserveerimisavalduse</w:t>
      </w:r>
      <w:r w:rsidR="00FC5570">
        <w:rPr>
          <w:rFonts w:ascii="Calibri" w:hAnsi="Calibri" w:cs="Calibri"/>
          <w:sz w:val="22"/>
          <w:szCs w:val="22"/>
        </w:rPr>
        <w:t>, järelturu tehingust teavitamise</w:t>
      </w:r>
      <w:r w:rsidR="00E1586D">
        <w:rPr>
          <w:rFonts w:ascii="Calibri" w:hAnsi="Calibri" w:cs="Calibri"/>
          <w:sz w:val="22"/>
          <w:szCs w:val="22"/>
        </w:rPr>
        <w:t xml:space="preserve"> ja </w:t>
      </w:r>
      <w:r w:rsidR="00E1586D" w:rsidRPr="00855E90">
        <w:rPr>
          <w:rFonts w:ascii="Calibri" w:hAnsi="Calibri" w:cs="Calibri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>bilansiplaani vormi, mis sisaldab koodidega andmevälju bilansiperioodi lõikes iga asjaomase punkti,</w:t>
      </w:r>
      <w:r w:rsidR="005624E1">
        <w:rPr>
          <w:rFonts w:ascii="Calibri" w:hAnsi="Calibri" w:cs="Calibri"/>
          <w:sz w:val="22"/>
          <w:szCs w:val="22"/>
        </w:rPr>
        <w:t xml:space="preserve"> reserveerimistaotluse või bilansiplaani esitaja andmete,</w:t>
      </w:r>
      <w:r w:rsidRPr="00855E90">
        <w:rPr>
          <w:rFonts w:ascii="Calibri" w:hAnsi="Calibri" w:cs="Calibri"/>
          <w:sz w:val="22"/>
          <w:szCs w:val="22"/>
        </w:rPr>
        <w:t xml:space="preserve"> tarne vastaspoole koodi, gaasivoo suuna</w:t>
      </w:r>
      <w:r w:rsidR="00E1586D">
        <w:rPr>
          <w:rFonts w:ascii="Calibri" w:hAnsi="Calibri" w:cs="Calibri"/>
          <w:sz w:val="22"/>
          <w:szCs w:val="22"/>
        </w:rPr>
        <w:t xml:space="preserve">, teenuse  tüübi (periood), ülekandevõimsuse tüübi (kindel, katkestatav) </w:t>
      </w:r>
      <w:r w:rsidRPr="00855E90">
        <w:rPr>
          <w:rFonts w:ascii="Calibri" w:hAnsi="Calibri" w:cs="Calibri"/>
          <w:sz w:val="22"/>
          <w:szCs w:val="22"/>
        </w:rPr>
        <w:t xml:space="preserve">ja koguste kohta. Koos </w:t>
      </w:r>
      <w:r w:rsidR="00DC698E">
        <w:rPr>
          <w:rFonts w:ascii="Calibri" w:hAnsi="Calibri" w:cs="Calibri"/>
          <w:sz w:val="22"/>
          <w:szCs w:val="22"/>
        </w:rPr>
        <w:t xml:space="preserve">reserveerimisavalduse ja </w:t>
      </w:r>
      <w:r w:rsidRPr="00855E90">
        <w:rPr>
          <w:rFonts w:ascii="Calibri" w:hAnsi="Calibri" w:cs="Calibri"/>
          <w:sz w:val="22"/>
          <w:szCs w:val="22"/>
        </w:rPr>
        <w:t xml:space="preserve">bilansiplaani vormiga edastab süsteemihaldur </w:t>
      </w:r>
      <w:r w:rsidR="00DC698E">
        <w:rPr>
          <w:rFonts w:ascii="Calibri" w:hAnsi="Calibri" w:cs="Calibri"/>
          <w:sz w:val="22"/>
          <w:szCs w:val="22"/>
        </w:rPr>
        <w:t>turuosalisele vormi</w:t>
      </w:r>
      <w:r w:rsidR="00DC698E" w:rsidRPr="00855E90">
        <w:rPr>
          <w:rFonts w:ascii="Calibri" w:hAnsi="Calibri" w:cs="Calibri"/>
          <w:sz w:val="22"/>
          <w:szCs w:val="22"/>
        </w:rPr>
        <w:t xml:space="preserve"> </w:t>
      </w:r>
      <w:r w:rsidRPr="00855E90">
        <w:rPr>
          <w:rFonts w:ascii="Calibri" w:hAnsi="Calibri" w:cs="Calibri"/>
          <w:sz w:val="22"/>
          <w:szCs w:val="22"/>
        </w:rPr>
        <w:t>väljade</w:t>
      </w:r>
      <w:r w:rsidR="00F74D2B">
        <w:rPr>
          <w:rFonts w:ascii="Calibri" w:hAnsi="Calibri" w:cs="Calibri"/>
          <w:sz w:val="22"/>
          <w:szCs w:val="22"/>
        </w:rPr>
        <w:t xml:space="preserve"> ja edastamise</w:t>
      </w:r>
      <w:r w:rsidRPr="00855E90">
        <w:rPr>
          <w:rFonts w:ascii="Calibri" w:hAnsi="Calibri" w:cs="Calibri"/>
          <w:sz w:val="22"/>
          <w:szCs w:val="22"/>
        </w:rPr>
        <w:t xml:space="preserve"> juhendi</w:t>
      </w:r>
      <w:r w:rsidR="00F74D2B">
        <w:rPr>
          <w:rFonts w:ascii="Calibri" w:hAnsi="Calibri" w:cs="Calibri"/>
          <w:sz w:val="22"/>
          <w:szCs w:val="22"/>
        </w:rPr>
        <w:t>.</w:t>
      </w:r>
    </w:p>
    <w:p w:rsidR="00DE1AC0" w:rsidRPr="00855E90" w:rsidRDefault="005624E1" w:rsidP="00855E90">
      <w:pPr>
        <w:numPr>
          <w:ilvl w:val="1"/>
          <w:numId w:val="29"/>
        </w:numPr>
        <w:spacing w:before="120" w:after="120"/>
        <w:ind w:left="357" w:hanging="35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Vormidel kasutatavate a</w:t>
      </w:r>
      <w:r w:rsidR="00855E90" w:rsidRPr="00855E90">
        <w:rPr>
          <w:rFonts w:ascii="Calibri" w:hAnsi="Calibri" w:cs="Calibri"/>
          <w:sz w:val="22"/>
          <w:szCs w:val="22"/>
        </w:rPr>
        <w:t>sjaomaste punktide koodid</w:t>
      </w:r>
      <w:r w:rsidR="00DE1AC0" w:rsidRPr="00855E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 avaldatud Eleringi veebilehel (</w:t>
      </w:r>
      <w:r w:rsidR="002421D8">
        <w:fldChar w:fldCharType="begin"/>
      </w:r>
      <w:r w:rsidR="002421D8">
        <w:instrText xml:space="preserve"> HYPERLINK "http://www.elering.ee" </w:instrText>
      </w:r>
      <w:r w:rsidR="002421D8">
        <w:fldChar w:fldCharType="separate"/>
      </w:r>
      <w:r w:rsidRPr="00AF559D">
        <w:rPr>
          <w:rStyle w:val="Hyperlink"/>
          <w:rFonts w:ascii="Calibri" w:hAnsi="Calibri" w:cs="Calibri"/>
          <w:sz w:val="22"/>
          <w:szCs w:val="22"/>
        </w:rPr>
        <w:t>www.elering.ee</w:t>
      </w:r>
      <w:r w:rsidR="002421D8">
        <w:rPr>
          <w:rStyle w:val="Hyperlink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F62BA2" w:rsidRDefault="00F62BA2" w:rsidP="00B55D6D">
      <w:pPr>
        <w:jc w:val="both"/>
        <w:rPr>
          <w:rFonts w:ascii="Calibri" w:hAnsi="Calibri" w:cs="Calibri"/>
          <w:sz w:val="22"/>
          <w:szCs w:val="22"/>
        </w:rPr>
      </w:pPr>
    </w:p>
    <w:p w:rsidR="00F62BA2" w:rsidRPr="00D453D1" w:rsidRDefault="00F62BA2" w:rsidP="00B55D6D">
      <w:pPr>
        <w:jc w:val="both"/>
        <w:rPr>
          <w:rFonts w:ascii="Calibri" w:hAnsi="Calibri" w:cs="Calibri"/>
          <w:sz w:val="22"/>
          <w:szCs w:val="22"/>
        </w:rPr>
      </w:pPr>
    </w:p>
    <w:p w:rsidR="00B55D6D" w:rsidRPr="00855E90" w:rsidRDefault="00B55D6D" w:rsidP="00855E90">
      <w:pPr>
        <w:pStyle w:val="Heading1"/>
        <w:numPr>
          <w:ilvl w:val="0"/>
          <w:numId w:val="29"/>
        </w:numPr>
        <w:spacing w:before="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B55D6D" w:rsidRDefault="007773EE" w:rsidP="007773E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2295E">
        <w:rPr>
          <w:rFonts w:ascii="Calibri" w:hAnsi="Calibri" w:cs="Calibri"/>
          <w:b/>
          <w:bCs/>
          <w:sz w:val="22"/>
          <w:szCs w:val="22"/>
        </w:rPr>
        <w:t>Turuosaline</w:t>
      </w:r>
    </w:p>
    <w:p w:rsidR="007773EE" w:rsidRPr="007773EE" w:rsidRDefault="007773EE" w:rsidP="007773E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B55D6D" w:rsidRPr="00D453D1" w:rsidTr="00B55D6D">
        <w:trPr>
          <w:jc w:val="center"/>
        </w:trPr>
        <w:tc>
          <w:tcPr>
            <w:tcW w:w="4068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B55D6D" w:rsidRPr="00D453D1" w:rsidTr="00B55D6D">
        <w:trPr>
          <w:jc w:val="center"/>
        </w:trPr>
        <w:tc>
          <w:tcPr>
            <w:tcW w:w="4068" w:type="dxa"/>
          </w:tcPr>
          <w:p w:rsidR="00B55D6D" w:rsidRPr="00D453D1" w:rsidRDefault="00B55D6D" w:rsidP="00B55D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B55D6D" w:rsidRDefault="00B55D6D" w:rsidP="00B5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</w:t>
            </w:r>
          </w:p>
          <w:p w:rsidR="008D4276" w:rsidRPr="00D453D1" w:rsidRDefault="008D4276" w:rsidP="00B55D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295E" w:rsidRPr="00855E90" w:rsidRDefault="0042295E" w:rsidP="002E6053">
      <w:pPr>
        <w:pStyle w:val="Heading1"/>
        <w:pageBreakBefore/>
        <w:numPr>
          <w:ilvl w:val="0"/>
          <w:numId w:val="0"/>
        </w:numPr>
        <w:spacing w:before="0"/>
        <w:rPr>
          <w:rFonts w:ascii="Calibri" w:hAnsi="Calibri" w:cs="Calibri"/>
          <w:sz w:val="22"/>
          <w:szCs w:val="22"/>
        </w:rPr>
      </w:pPr>
      <w:r w:rsidRPr="00855E90">
        <w:rPr>
          <w:rFonts w:ascii="Calibri" w:hAnsi="Calibri" w:cs="Calibri"/>
          <w:sz w:val="22"/>
          <w:szCs w:val="22"/>
        </w:rPr>
        <w:lastRenderedPageBreak/>
        <w:t xml:space="preserve">Lisa </w:t>
      </w:r>
      <w:r>
        <w:rPr>
          <w:rFonts w:ascii="Calibri" w:hAnsi="Calibri" w:cs="Calibri"/>
          <w:sz w:val="22"/>
          <w:szCs w:val="22"/>
        </w:rPr>
        <w:t>2</w:t>
      </w:r>
      <w:r w:rsidR="003B1495">
        <w:rPr>
          <w:rFonts w:ascii="Calibri" w:hAnsi="Calibri" w:cs="Calibri"/>
          <w:sz w:val="22"/>
          <w:szCs w:val="22"/>
        </w:rPr>
        <w:t>:</w:t>
      </w:r>
      <w:r w:rsidRPr="00855E9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Poolte volitatud isikud ja kontaktandmed</w:t>
      </w:r>
    </w:p>
    <w:p w:rsidR="0042295E" w:rsidRPr="00855E90" w:rsidRDefault="0042295E" w:rsidP="0042295E">
      <w:pPr>
        <w:rPr>
          <w:rFonts w:ascii="Calibri" w:hAnsi="Calibri" w:cs="Calibri"/>
          <w:sz w:val="22"/>
          <w:szCs w:val="22"/>
        </w:rPr>
      </w:pPr>
    </w:p>
    <w:p w:rsidR="0042295E" w:rsidRPr="00855E90" w:rsidRDefault="0042295E" w:rsidP="002E6053">
      <w:pPr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Turuosaline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0"/>
        <w:gridCol w:w="4056"/>
      </w:tblGrid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(a)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(b)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Üldkontakt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postiaadress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(c)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Turuoslaise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volitatud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isiku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(email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(d)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VAT </w:t>
            </w:r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number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EIC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f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ACER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CEREMP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registris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(g)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2E6053" w:rsidRPr="00291CCB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(h)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</w:t>
            </w:r>
          </w:p>
        </w:tc>
        <w:tc>
          <w:tcPr>
            <w:tcW w:w="4056" w:type="dxa"/>
          </w:tcPr>
          <w:p w:rsidR="002E6053" w:rsidRPr="00291CCB" w:rsidRDefault="002E6053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291CCB" w:rsidRDefault="0042295E" w:rsidP="002E6053">
            <w:pPr>
              <w:pStyle w:val="ListParagraph"/>
              <w:numPr>
                <w:ilvl w:val="0"/>
                <w:numId w:val="4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bilansihalduri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EIC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056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737"/>
        </w:trPr>
        <w:tc>
          <w:tcPr>
            <w:tcW w:w="4710" w:type="dxa"/>
          </w:tcPr>
          <w:p w:rsidR="008D4276" w:rsidRPr="008D4276" w:rsidRDefault="0042295E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raamatupidamislike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aadress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number)</w:t>
            </w:r>
          </w:p>
        </w:tc>
        <w:tc>
          <w:tcPr>
            <w:tcW w:w="4056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2E6053" w:rsidRPr="00291CCB" w:rsidTr="0002568A">
        <w:trPr>
          <w:trHeight w:val="1728"/>
        </w:trPr>
        <w:tc>
          <w:tcPr>
            <w:tcW w:w="4710" w:type="dxa"/>
          </w:tcPr>
          <w:p w:rsidR="008D4276" w:rsidRPr="008D4276" w:rsidRDefault="008D4276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(k)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Turuosalise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operatiivsete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reaserveerimistaotluste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järelturutehingute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jms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kontaktandmed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(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emailiaadressid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telefoni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numbrid</w:t>
            </w:r>
            <w:proofErr w:type="spellEnd"/>
            <w:r w:rsidR="0042295E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)</w:t>
            </w:r>
          </w:p>
        </w:tc>
        <w:tc>
          <w:tcPr>
            <w:tcW w:w="4056" w:type="dxa"/>
          </w:tcPr>
          <w:p w:rsidR="002E6053" w:rsidRPr="008D4276" w:rsidRDefault="002E6053" w:rsidP="0042295E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</w:tbl>
    <w:p w:rsidR="008D4276" w:rsidRPr="008D4276" w:rsidRDefault="008D4276" w:rsidP="0042295E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8D4276" w:rsidRPr="008D4276" w:rsidRDefault="008D427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8D4276" w:rsidRPr="00291CCB" w:rsidRDefault="002E6053" w:rsidP="002E6053">
      <w:pPr>
        <w:pStyle w:val="ListParagraph"/>
        <w:numPr>
          <w:ilvl w:val="0"/>
          <w:numId w:val="44"/>
        </w:numPr>
        <w:rPr>
          <w:rFonts w:asciiTheme="minorHAnsi" w:hAnsiTheme="minorHAnsi"/>
          <w:sz w:val="22"/>
          <w:szCs w:val="22"/>
          <w:lang w:val="en-GB" w:eastAsia="cs-CZ"/>
        </w:rPr>
      </w:pPr>
      <w:proofErr w:type="spellStart"/>
      <w:r w:rsidRPr="00291CCB">
        <w:rPr>
          <w:rFonts w:asciiTheme="minorHAnsi" w:hAnsiTheme="minorHAnsi"/>
          <w:sz w:val="22"/>
          <w:szCs w:val="22"/>
          <w:lang w:val="en-GB" w:eastAsia="cs-CZ"/>
        </w:rPr>
        <w:t>Süsteemihaldur</w:t>
      </w:r>
      <w:proofErr w:type="spellEnd"/>
    </w:p>
    <w:p w:rsidR="008D4276" w:rsidRPr="008D4276" w:rsidRDefault="008D4276" w:rsidP="008D4276">
      <w:pPr>
        <w:jc w:val="center"/>
        <w:rPr>
          <w:rFonts w:asciiTheme="minorHAnsi" w:hAnsiTheme="minorHAnsi"/>
          <w:b/>
          <w:sz w:val="22"/>
          <w:szCs w:val="22"/>
          <w:lang w:val="en-GB" w:eastAsia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3"/>
        <w:gridCol w:w="4123"/>
      </w:tblGrid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8D4276"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a)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Nimi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ja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äriregistri</w:t>
            </w:r>
            <w:proofErr w:type="spellEnd"/>
            <w:r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number</w:t>
            </w:r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Elering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AS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,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nr </w:t>
            </w:r>
            <w:r w:rsidR="002E6053"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11022625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(b)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Üldkontakt</w:t>
            </w:r>
            <w:proofErr w:type="spellEnd"/>
          </w:p>
        </w:tc>
        <w:tc>
          <w:tcPr>
            <w:tcW w:w="4123" w:type="dxa"/>
          </w:tcPr>
          <w:p w:rsidR="002E6053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Kadaka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tee 42, 12915, Tallinn, Estonia</w:t>
            </w:r>
          </w:p>
          <w:p w:rsidR="002E6053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+ 372 71 51 222</w:t>
            </w:r>
          </w:p>
          <w:p w:rsidR="008D4276" w:rsidRPr="008D4276" w:rsidRDefault="002E6053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info@elering.ee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(c)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Volitatud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kontaktisiku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andmed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Ms Elis Paas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+ 372 71 51 248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elis.paas@elering.ee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2E6053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lastRenderedPageBreak/>
              <w:t>(d) VAT number</w:t>
            </w:r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EE100889639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e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EIC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kood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10X1001A1001A39W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f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) ACER Code CEREMP</w:t>
            </w:r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registris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A0002679T.EE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g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Panga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andmed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arvete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tasumisel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Swedbank</w:t>
            </w:r>
            <w:proofErr w:type="spellEnd"/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proofErr w:type="spellStart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Elering</w:t>
            </w:r>
            <w:proofErr w:type="spellEnd"/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AS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IBAN: EE282200221024551314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SWIFT: HABAEE2X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h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Raamatupidamislike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Mrs Irina Butajeva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arved@elering.ee</w:t>
            </w:r>
          </w:p>
        </w:tc>
      </w:tr>
      <w:tr w:rsidR="008D4276" w:rsidRPr="008D4276" w:rsidTr="0002568A">
        <w:trPr>
          <w:trHeight w:val="737"/>
        </w:trPr>
        <w:tc>
          <w:tcPr>
            <w:tcW w:w="4643" w:type="dxa"/>
          </w:tcPr>
          <w:p w:rsidR="008D4276" w:rsidRPr="008D4276" w:rsidRDefault="008D4276" w:rsidP="009878A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(</w:t>
            </w:r>
            <w:r w:rsidR="009878A6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i</w:t>
            </w: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)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Operatiivsete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tehingute</w:t>
            </w:r>
            <w:proofErr w:type="spellEnd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2E6053" w:rsidRPr="00291CCB">
              <w:rPr>
                <w:rFonts w:asciiTheme="minorHAnsi" w:hAnsiTheme="minorHAnsi"/>
                <w:sz w:val="22"/>
                <w:szCs w:val="22"/>
                <w:lang w:val="en-GB" w:eastAsia="cs-CZ"/>
              </w:rPr>
              <w:t>kontaktisik</w:t>
            </w:r>
            <w:proofErr w:type="spellEnd"/>
          </w:p>
        </w:tc>
        <w:tc>
          <w:tcPr>
            <w:tcW w:w="4123" w:type="dxa"/>
          </w:tcPr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 xml:space="preserve">Mrs Airi Noor 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+372 71 51 391/ +372 53 425 608</w:t>
            </w:r>
          </w:p>
          <w:p w:rsidR="008D4276" w:rsidRPr="008D4276" w:rsidRDefault="008D4276" w:rsidP="008D4276">
            <w:pPr>
              <w:jc w:val="both"/>
              <w:rPr>
                <w:rFonts w:asciiTheme="minorHAnsi" w:hAnsiTheme="minorHAnsi"/>
                <w:sz w:val="22"/>
                <w:szCs w:val="22"/>
                <w:lang w:val="en-GB" w:eastAsia="cs-CZ"/>
              </w:rPr>
            </w:pPr>
            <w:r w:rsidRPr="008D4276">
              <w:rPr>
                <w:rFonts w:asciiTheme="minorHAnsi" w:hAnsiTheme="minorHAnsi"/>
                <w:sz w:val="22"/>
                <w:szCs w:val="22"/>
                <w:lang w:val="en-GB" w:eastAsia="cs-CZ"/>
              </w:rPr>
              <w:t>airi.noor@elering.ee</w:t>
            </w:r>
          </w:p>
        </w:tc>
      </w:tr>
    </w:tbl>
    <w:p w:rsidR="008D4276" w:rsidRPr="00291CCB" w:rsidRDefault="008D427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9878A6" w:rsidRPr="00291CCB" w:rsidRDefault="009878A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9878A6" w:rsidRPr="008D4276" w:rsidRDefault="009878A6" w:rsidP="008D4276">
      <w:pPr>
        <w:rPr>
          <w:rFonts w:asciiTheme="minorHAnsi" w:hAnsiTheme="minorHAnsi"/>
          <w:sz w:val="22"/>
          <w:szCs w:val="22"/>
          <w:lang w:val="en-GB" w:eastAsia="cs-CZ"/>
        </w:rPr>
      </w:pPr>
    </w:p>
    <w:p w:rsidR="0042295E" w:rsidRPr="00855E90" w:rsidRDefault="0042295E" w:rsidP="002E6053">
      <w:pPr>
        <w:pStyle w:val="Heading1"/>
        <w:numPr>
          <w:ilvl w:val="0"/>
          <w:numId w:val="44"/>
        </w:numPr>
        <w:spacing w:before="0"/>
        <w:jc w:val="both"/>
        <w:rPr>
          <w:rFonts w:ascii="Calibri" w:hAnsi="Calibri" w:cs="Calibri"/>
          <w:sz w:val="22"/>
          <w:szCs w:val="22"/>
        </w:rPr>
      </w:pPr>
      <w:r w:rsidRPr="00D453D1">
        <w:rPr>
          <w:rFonts w:ascii="Calibri" w:hAnsi="Calibri" w:cs="Calibri"/>
          <w:sz w:val="22"/>
          <w:szCs w:val="22"/>
        </w:rPr>
        <w:t>Poolte allkirjad:</w:t>
      </w:r>
    </w:p>
    <w:p w:rsidR="0042295E" w:rsidRDefault="0042295E" w:rsidP="0042295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Süsteemihaldur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Turuosaline</w:t>
      </w:r>
    </w:p>
    <w:p w:rsidR="0042295E" w:rsidRPr="007773EE" w:rsidRDefault="0042295E" w:rsidP="0042295E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8"/>
        <w:gridCol w:w="4500"/>
      </w:tblGrid>
      <w:tr w:rsidR="0042295E" w:rsidRPr="00D453D1" w:rsidTr="003028C9">
        <w:trPr>
          <w:jc w:val="center"/>
        </w:trPr>
        <w:tc>
          <w:tcPr>
            <w:tcW w:w="4068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  <w:r w:rsidRPr="00D453D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00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 w:rsidRPr="00D453D1">
              <w:rPr>
                <w:rFonts w:ascii="Calibri" w:hAnsi="Calibri" w:cs="Calibri"/>
                <w:sz w:val="22"/>
                <w:szCs w:val="22"/>
              </w:rPr>
              <w:t>/allkirjastatud digitaalselt/</w:t>
            </w:r>
          </w:p>
        </w:tc>
      </w:tr>
      <w:tr w:rsidR="0042295E" w:rsidRPr="00D453D1" w:rsidTr="003028C9">
        <w:trPr>
          <w:jc w:val="center"/>
        </w:trPr>
        <w:tc>
          <w:tcPr>
            <w:tcW w:w="4068" w:type="dxa"/>
          </w:tcPr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Taavi Veskimägi </w:t>
            </w:r>
          </w:p>
        </w:tc>
        <w:tc>
          <w:tcPr>
            <w:tcW w:w="4500" w:type="dxa"/>
          </w:tcPr>
          <w:p w:rsidR="0042295E" w:rsidRDefault="0042295E" w:rsidP="003028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XXXXXXXXXXXXX</w:t>
            </w:r>
          </w:p>
          <w:p w:rsidR="0042295E" w:rsidRPr="00D453D1" w:rsidRDefault="0042295E" w:rsidP="00302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5E53" w:rsidRDefault="00DD5E53" w:rsidP="00AD38AD">
      <w:pPr>
        <w:pStyle w:val="Heading1"/>
        <w:numPr>
          <w:ilvl w:val="0"/>
          <w:numId w:val="0"/>
        </w:numPr>
        <w:rPr>
          <w:b w:val="0"/>
          <w:bCs/>
        </w:rPr>
      </w:pPr>
    </w:p>
    <w:p w:rsidR="00390C16" w:rsidRDefault="00390C16" w:rsidP="00066F14">
      <w:pPr>
        <w:pStyle w:val="Heading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  <w:u w:val="single"/>
        </w:rPr>
      </w:pPr>
    </w:p>
    <w:p w:rsidR="00390C16" w:rsidRDefault="00390C16" w:rsidP="00335721">
      <w:pPr>
        <w:rPr>
          <w:rFonts w:asciiTheme="minorHAnsi" w:hAnsiTheme="minorHAnsi"/>
          <w:sz w:val="22"/>
          <w:szCs w:val="22"/>
          <w:u w:val="single"/>
        </w:rPr>
      </w:pPr>
    </w:p>
    <w:p w:rsidR="00335721" w:rsidRPr="00335721" w:rsidRDefault="00335721" w:rsidP="00335721">
      <w:pPr>
        <w:rPr>
          <w:rFonts w:asciiTheme="minorHAnsi" w:hAnsiTheme="minorHAnsi"/>
          <w:sz w:val="22"/>
          <w:szCs w:val="22"/>
        </w:rPr>
      </w:pPr>
    </w:p>
    <w:sectPr w:rsidR="00335721" w:rsidRPr="00335721" w:rsidSect="003B1495">
      <w:pgSz w:w="11906" w:h="16838"/>
      <w:pgMar w:top="1440" w:right="1559" w:bottom="1440" w:left="17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F" w:rsidRDefault="0015089F" w:rsidP="00210030">
      <w:r>
        <w:separator/>
      </w:r>
    </w:p>
  </w:endnote>
  <w:endnote w:type="continuationSeparator" w:id="0">
    <w:p w:rsidR="0015089F" w:rsidRDefault="0015089F" w:rsidP="0021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3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495" w:rsidRDefault="003B1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495" w:rsidRDefault="003B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F" w:rsidRDefault="0015089F" w:rsidP="00210030">
      <w:r>
        <w:separator/>
      </w:r>
    </w:p>
  </w:footnote>
  <w:footnote w:type="continuationSeparator" w:id="0">
    <w:p w:rsidR="0015089F" w:rsidRDefault="0015089F" w:rsidP="0021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multilevel"/>
    <w:tmpl w:val="1CE4A09E"/>
    <w:lvl w:ilvl="0">
      <w:start w:val="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ascii="Times New Roman" w:hAnsi="Times New Roman" w:cs="Times New Roman"/>
      </w:rPr>
    </w:lvl>
    <w:lvl w:ilvl="1">
      <w:start w:val="1"/>
      <w:numFmt w:val="decimal"/>
      <w:pStyle w:val="NormalJustified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691189F"/>
    <w:multiLevelType w:val="multilevel"/>
    <w:tmpl w:val="8C0E89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D95B27"/>
    <w:multiLevelType w:val="multilevel"/>
    <w:tmpl w:val="B6685A1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323F6B"/>
    <w:multiLevelType w:val="hybridMultilevel"/>
    <w:tmpl w:val="8E305FD6"/>
    <w:lvl w:ilvl="0" w:tplc="3C4A3D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C4217"/>
    <w:multiLevelType w:val="multilevel"/>
    <w:tmpl w:val="742428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BE4661E"/>
    <w:multiLevelType w:val="multilevel"/>
    <w:tmpl w:val="A200450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0635B77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5A46008"/>
    <w:multiLevelType w:val="multilevel"/>
    <w:tmpl w:val="93081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90B01A6"/>
    <w:multiLevelType w:val="hybridMultilevel"/>
    <w:tmpl w:val="A99E89B2"/>
    <w:lvl w:ilvl="0" w:tplc="1A0218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E4811"/>
    <w:multiLevelType w:val="hybridMultilevel"/>
    <w:tmpl w:val="301ABB6C"/>
    <w:lvl w:ilvl="0" w:tplc="77240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F0759"/>
    <w:multiLevelType w:val="multilevel"/>
    <w:tmpl w:val="FBFC7F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1E142CE3"/>
    <w:multiLevelType w:val="multilevel"/>
    <w:tmpl w:val="6838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B56A7C"/>
    <w:multiLevelType w:val="multilevel"/>
    <w:tmpl w:val="DBCA6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5D50620"/>
    <w:multiLevelType w:val="multilevel"/>
    <w:tmpl w:val="4ED49A0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B2187D"/>
    <w:multiLevelType w:val="hybridMultilevel"/>
    <w:tmpl w:val="E65C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AC0E0F"/>
    <w:multiLevelType w:val="multilevel"/>
    <w:tmpl w:val="738A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B43366"/>
    <w:multiLevelType w:val="multilevel"/>
    <w:tmpl w:val="1F2E7E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8">
    <w:nsid w:val="29B71073"/>
    <w:multiLevelType w:val="hybridMultilevel"/>
    <w:tmpl w:val="AA3A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A651B0"/>
    <w:multiLevelType w:val="hybridMultilevel"/>
    <w:tmpl w:val="4D7E6EEE"/>
    <w:lvl w:ilvl="0" w:tplc="04250015">
      <w:start w:val="1"/>
      <w:numFmt w:val="upperLetter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7F793E"/>
    <w:multiLevelType w:val="multilevel"/>
    <w:tmpl w:val="1BF629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39D55465"/>
    <w:multiLevelType w:val="hybridMultilevel"/>
    <w:tmpl w:val="4E78CF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F88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396330"/>
    <w:multiLevelType w:val="multilevel"/>
    <w:tmpl w:val="27925DCA"/>
    <w:lvl w:ilvl="0">
      <w:start w:val="1"/>
      <w:numFmt w:val="decimal"/>
      <w:pStyle w:val="Heading1"/>
      <w:suff w:val="space"/>
      <w:lvlText w:val="%1"/>
      <w:lvlJc w:val="left"/>
      <w:pPr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29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15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2550887"/>
    <w:multiLevelType w:val="multilevel"/>
    <w:tmpl w:val="E6EC9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75D0E86"/>
    <w:multiLevelType w:val="hybridMultilevel"/>
    <w:tmpl w:val="AA3A0B1E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D9505E7"/>
    <w:multiLevelType w:val="multilevel"/>
    <w:tmpl w:val="3AB0B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>
    <w:nsid w:val="5011517B"/>
    <w:multiLevelType w:val="hybridMultilevel"/>
    <w:tmpl w:val="7876A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5642BD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84E65F3"/>
    <w:multiLevelType w:val="hybridMultilevel"/>
    <w:tmpl w:val="FC7CDE64"/>
    <w:lvl w:ilvl="0" w:tplc="08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609" w:hanging="360"/>
      </w:pPr>
    </w:lvl>
    <w:lvl w:ilvl="2" w:tplc="0809001B" w:tentative="1">
      <w:start w:val="1"/>
      <w:numFmt w:val="lowerRoman"/>
      <w:lvlText w:val="%3."/>
      <w:lvlJc w:val="right"/>
      <w:pPr>
        <w:ind w:left="7329" w:hanging="180"/>
      </w:pPr>
    </w:lvl>
    <w:lvl w:ilvl="3" w:tplc="0809000F" w:tentative="1">
      <w:start w:val="1"/>
      <w:numFmt w:val="decimal"/>
      <w:lvlText w:val="%4."/>
      <w:lvlJc w:val="left"/>
      <w:pPr>
        <w:ind w:left="8049" w:hanging="360"/>
      </w:pPr>
    </w:lvl>
    <w:lvl w:ilvl="4" w:tplc="08090019" w:tentative="1">
      <w:start w:val="1"/>
      <w:numFmt w:val="lowerLetter"/>
      <w:lvlText w:val="%5."/>
      <w:lvlJc w:val="left"/>
      <w:pPr>
        <w:ind w:left="8769" w:hanging="360"/>
      </w:pPr>
    </w:lvl>
    <w:lvl w:ilvl="5" w:tplc="0809001B" w:tentative="1">
      <w:start w:val="1"/>
      <w:numFmt w:val="lowerRoman"/>
      <w:lvlText w:val="%6."/>
      <w:lvlJc w:val="right"/>
      <w:pPr>
        <w:ind w:left="9489" w:hanging="180"/>
      </w:pPr>
    </w:lvl>
    <w:lvl w:ilvl="6" w:tplc="0809000F" w:tentative="1">
      <w:start w:val="1"/>
      <w:numFmt w:val="decimal"/>
      <w:lvlText w:val="%7."/>
      <w:lvlJc w:val="left"/>
      <w:pPr>
        <w:ind w:left="10209" w:hanging="360"/>
      </w:pPr>
    </w:lvl>
    <w:lvl w:ilvl="7" w:tplc="08090019" w:tentative="1">
      <w:start w:val="1"/>
      <w:numFmt w:val="lowerLetter"/>
      <w:lvlText w:val="%8."/>
      <w:lvlJc w:val="left"/>
      <w:pPr>
        <w:ind w:left="10929" w:hanging="360"/>
      </w:pPr>
    </w:lvl>
    <w:lvl w:ilvl="8" w:tplc="08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9">
    <w:nsid w:val="59555592"/>
    <w:multiLevelType w:val="multilevel"/>
    <w:tmpl w:val="3F16B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A2517B0"/>
    <w:multiLevelType w:val="hybridMultilevel"/>
    <w:tmpl w:val="E960A042"/>
    <w:lvl w:ilvl="0" w:tplc="28161B12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624962"/>
    <w:multiLevelType w:val="hybridMultilevel"/>
    <w:tmpl w:val="EDDCC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774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32C507F"/>
    <w:multiLevelType w:val="hybridMultilevel"/>
    <w:tmpl w:val="C06430C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F1824"/>
    <w:multiLevelType w:val="multilevel"/>
    <w:tmpl w:val="6838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BC0530"/>
    <w:multiLevelType w:val="hybridMultilevel"/>
    <w:tmpl w:val="B8A898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57040A"/>
    <w:multiLevelType w:val="hybridMultilevel"/>
    <w:tmpl w:val="93C4425E"/>
    <w:lvl w:ilvl="0" w:tplc="94D2A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6F"/>
    <w:multiLevelType w:val="multilevel"/>
    <w:tmpl w:val="17928B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03A2823"/>
    <w:multiLevelType w:val="hybridMultilevel"/>
    <w:tmpl w:val="FA4AA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42DC9"/>
    <w:multiLevelType w:val="multilevel"/>
    <w:tmpl w:val="5CAC9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91E93"/>
    <w:multiLevelType w:val="multilevel"/>
    <w:tmpl w:val="298AE4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6B670A7"/>
    <w:multiLevelType w:val="hybridMultilevel"/>
    <w:tmpl w:val="0E6EEB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D05527"/>
    <w:multiLevelType w:val="multilevel"/>
    <w:tmpl w:val="1056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BA666D2"/>
    <w:multiLevelType w:val="multilevel"/>
    <w:tmpl w:val="C3A4E6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43"/>
  </w:num>
  <w:num w:numId="5">
    <w:abstractNumId w:val="39"/>
  </w:num>
  <w:num w:numId="6">
    <w:abstractNumId w:val="32"/>
  </w:num>
  <w:num w:numId="7">
    <w:abstractNumId w:val="9"/>
  </w:num>
  <w:num w:numId="8">
    <w:abstractNumId w:val="18"/>
  </w:num>
  <w:num w:numId="9">
    <w:abstractNumId w:val="13"/>
  </w:num>
  <w:num w:numId="10">
    <w:abstractNumId w:val="1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5"/>
  </w:num>
  <w:num w:numId="15">
    <w:abstractNumId w:val="31"/>
  </w:num>
  <w:num w:numId="16">
    <w:abstractNumId w:val="23"/>
  </w:num>
  <w:num w:numId="17">
    <w:abstractNumId w:val="6"/>
  </w:num>
  <w:num w:numId="18">
    <w:abstractNumId w:val="11"/>
  </w:num>
  <w:num w:numId="19">
    <w:abstractNumId w:val="24"/>
  </w:num>
  <w:num w:numId="20">
    <w:abstractNumId w:val="38"/>
  </w:num>
  <w:num w:numId="21">
    <w:abstractNumId w:val="42"/>
  </w:num>
  <w:num w:numId="22">
    <w:abstractNumId w:val="25"/>
  </w:num>
  <w:num w:numId="23">
    <w:abstractNumId w:val="20"/>
  </w:num>
  <w:num w:numId="24">
    <w:abstractNumId w:val="40"/>
  </w:num>
  <w:num w:numId="25">
    <w:abstractNumId w:val="4"/>
  </w:num>
  <w:num w:numId="26">
    <w:abstractNumId w:val="37"/>
  </w:num>
  <w:num w:numId="27">
    <w:abstractNumId w:val="17"/>
  </w:num>
  <w:num w:numId="28">
    <w:abstractNumId w:val="22"/>
    <w:lvlOverride w:ilvl="0">
      <w:startOverride w:val="1"/>
    </w:lvlOverride>
    <w:lvlOverride w:ilvl="1">
      <w:startOverride w:val="1"/>
    </w:lvlOverride>
  </w:num>
  <w:num w:numId="29">
    <w:abstractNumId w:val="12"/>
  </w:num>
  <w:num w:numId="30">
    <w:abstractNumId w:val="7"/>
  </w:num>
  <w:num w:numId="31">
    <w:abstractNumId w:val="1"/>
  </w:num>
  <w:num w:numId="32">
    <w:abstractNumId w:val="41"/>
  </w:num>
  <w:num w:numId="33">
    <w:abstractNumId w:val="27"/>
  </w:num>
  <w:num w:numId="34">
    <w:abstractNumId w:val="16"/>
  </w:num>
  <w:num w:numId="35">
    <w:abstractNumId w:val="5"/>
  </w:num>
  <w:num w:numId="36">
    <w:abstractNumId w:val="33"/>
  </w:num>
  <w:num w:numId="37">
    <w:abstractNumId w:val="2"/>
  </w:num>
  <w:num w:numId="38">
    <w:abstractNumId w:val="14"/>
  </w:num>
  <w:num w:numId="39">
    <w:abstractNumId w:val="19"/>
  </w:num>
  <w:num w:numId="40">
    <w:abstractNumId w:val="29"/>
  </w:num>
  <w:num w:numId="41">
    <w:abstractNumId w:val="26"/>
  </w:num>
  <w:num w:numId="42">
    <w:abstractNumId w:val="28"/>
  </w:num>
  <w:num w:numId="43">
    <w:abstractNumId w:val="30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4D"/>
    <w:rsid w:val="00001E2E"/>
    <w:rsid w:val="000022BC"/>
    <w:rsid w:val="00010589"/>
    <w:rsid w:val="0002568A"/>
    <w:rsid w:val="00026824"/>
    <w:rsid w:val="0006317A"/>
    <w:rsid w:val="000640F9"/>
    <w:rsid w:val="00066F14"/>
    <w:rsid w:val="00073F12"/>
    <w:rsid w:val="00093719"/>
    <w:rsid w:val="000A3B6E"/>
    <w:rsid w:val="000A7FE4"/>
    <w:rsid w:val="000B6238"/>
    <w:rsid w:val="000C0FC0"/>
    <w:rsid w:val="000D2E94"/>
    <w:rsid w:val="000D321B"/>
    <w:rsid w:val="000D4CE7"/>
    <w:rsid w:val="000E5126"/>
    <w:rsid w:val="000F310B"/>
    <w:rsid w:val="001001D6"/>
    <w:rsid w:val="0012134D"/>
    <w:rsid w:val="00121D18"/>
    <w:rsid w:val="00123924"/>
    <w:rsid w:val="0015089F"/>
    <w:rsid w:val="00151265"/>
    <w:rsid w:val="0016170D"/>
    <w:rsid w:val="00174CD5"/>
    <w:rsid w:val="00182834"/>
    <w:rsid w:val="0019329F"/>
    <w:rsid w:val="001B4F5C"/>
    <w:rsid w:val="001C15D4"/>
    <w:rsid w:val="001C7620"/>
    <w:rsid w:val="001D75ED"/>
    <w:rsid w:val="001E2D4B"/>
    <w:rsid w:val="001F7363"/>
    <w:rsid w:val="001F76F0"/>
    <w:rsid w:val="00210030"/>
    <w:rsid w:val="00222390"/>
    <w:rsid w:val="0023719C"/>
    <w:rsid w:val="002421D8"/>
    <w:rsid w:val="002511FD"/>
    <w:rsid w:val="00257DC1"/>
    <w:rsid w:val="00262A3D"/>
    <w:rsid w:val="00264D08"/>
    <w:rsid w:val="0027253F"/>
    <w:rsid w:val="0027261F"/>
    <w:rsid w:val="00272677"/>
    <w:rsid w:val="00272981"/>
    <w:rsid w:val="00272DFA"/>
    <w:rsid w:val="002738C3"/>
    <w:rsid w:val="0028144B"/>
    <w:rsid w:val="00291CCB"/>
    <w:rsid w:val="002A5E86"/>
    <w:rsid w:val="002C6894"/>
    <w:rsid w:val="002D5A46"/>
    <w:rsid w:val="002D5EAB"/>
    <w:rsid w:val="002D6BB5"/>
    <w:rsid w:val="002D73E2"/>
    <w:rsid w:val="002E6053"/>
    <w:rsid w:val="002F6DD0"/>
    <w:rsid w:val="00321F59"/>
    <w:rsid w:val="003317BE"/>
    <w:rsid w:val="00332B69"/>
    <w:rsid w:val="00335721"/>
    <w:rsid w:val="00341D91"/>
    <w:rsid w:val="003536C4"/>
    <w:rsid w:val="00362049"/>
    <w:rsid w:val="00363CB3"/>
    <w:rsid w:val="00376FF7"/>
    <w:rsid w:val="0038167B"/>
    <w:rsid w:val="00386F76"/>
    <w:rsid w:val="00390BFC"/>
    <w:rsid w:val="00390C16"/>
    <w:rsid w:val="00397C77"/>
    <w:rsid w:val="00397E45"/>
    <w:rsid w:val="003A03FD"/>
    <w:rsid w:val="003A2606"/>
    <w:rsid w:val="003A655D"/>
    <w:rsid w:val="003B1495"/>
    <w:rsid w:val="003C2081"/>
    <w:rsid w:val="003F40FC"/>
    <w:rsid w:val="003F4814"/>
    <w:rsid w:val="00403D21"/>
    <w:rsid w:val="004071C2"/>
    <w:rsid w:val="004127B0"/>
    <w:rsid w:val="0042174E"/>
    <w:rsid w:val="0042295E"/>
    <w:rsid w:val="00424F0E"/>
    <w:rsid w:val="00460C08"/>
    <w:rsid w:val="004621E1"/>
    <w:rsid w:val="00486ACA"/>
    <w:rsid w:val="00491986"/>
    <w:rsid w:val="00495CF7"/>
    <w:rsid w:val="004A1300"/>
    <w:rsid w:val="004B3254"/>
    <w:rsid w:val="004D30D1"/>
    <w:rsid w:val="004D78C6"/>
    <w:rsid w:val="004E2E86"/>
    <w:rsid w:val="00506337"/>
    <w:rsid w:val="00533717"/>
    <w:rsid w:val="0054501C"/>
    <w:rsid w:val="005563EE"/>
    <w:rsid w:val="005624E1"/>
    <w:rsid w:val="00570D6C"/>
    <w:rsid w:val="00573F9A"/>
    <w:rsid w:val="00575E65"/>
    <w:rsid w:val="005931ED"/>
    <w:rsid w:val="00593AEA"/>
    <w:rsid w:val="0059780D"/>
    <w:rsid w:val="005B49E2"/>
    <w:rsid w:val="005D4F00"/>
    <w:rsid w:val="005E21C7"/>
    <w:rsid w:val="00601489"/>
    <w:rsid w:val="0060198E"/>
    <w:rsid w:val="00602C4C"/>
    <w:rsid w:val="0061546E"/>
    <w:rsid w:val="00622A57"/>
    <w:rsid w:val="00630115"/>
    <w:rsid w:val="00630469"/>
    <w:rsid w:val="00633E1F"/>
    <w:rsid w:val="00641016"/>
    <w:rsid w:val="0064662A"/>
    <w:rsid w:val="00647C5A"/>
    <w:rsid w:val="00654FD8"/>
    <w:rsid w:val="00666F63"/>
    <w:rsid w:val="006B40A3"/>
    <w:rsid w:val="006B5FAA"/>
    <w:rsid w:val="006C1900"/>
    <w:rsid w:val="006C7CBC"/>
    <w:rsid w:val="00717C89"/>
    <w:rsid w:val="00750139"/>
    <w:rsid w:val="0075288A"/>
    <w:rsid w:val="0075535C"/>
    <w:rsid w:val="007773EE"/>
    <w:rsid w:val="007920B4"/>
    <w:rsid w:val="007944E4"/>
    <w:rsid w:val="007970D1"/>
    <w:rsid w:val="007B013C"/>
    <w:rsid w:val="007B4E2F"/>
    <w:rsid w:val="007B5E28"/>
    <w:rsid w:val="007C683B"/>
    <w:rsid w:val="007F6F58"/>
    <w:rsid w:val="0080272D"/>
    <w:rsid w:val="008072EE"/>
    <w:rsid w:val="008178CE"/>
    <w:rsid w:val="0082750E"/>
    <w:rsid w:val="00830ADD"/>
    <w:rsid w:val="00834548"/>
    <w:rsid w:val="008518DA"/>
    <w:rsid w:val="00854243"/>
    <w:rsid w:val="00855E90"/>
    <w:rsid w:val="008600CB"/>
    <w:rsid w:val="00860398"/>
    <w:rsid w:val="00880150"/>
    <w:rsid w:val="0088155A"/>
    <w:rsid w:val="008A6A17"/>
    <w:rsid w:val="008C0506"/>
    <w:rsid w:val="008D093D"/>
    <w:rsid w:val="008D4276"/>
    <w:rsid w:val="008D5FC6"/>
    <w:rsid w:val="008E0BDD"/>
    <w:rsid w:val="00902B53"/>
    <w:rsid w:val="00936CC7"/>
    <w:rsid w:val="00960D1A"/>
    <w:rsid w:val="00964D31"/>
    <w:rsid w:val="009816B7"/>
    <w:rsid w:val="00986DC7"/>
    <w:rsid w:val="009878A6"/>
    <w:rsid w:val="00990D03"/>
    <w:rsid w:val="009954B6"/>
    <w:rsid w:val="009A5141"/>
    <w:rsid w:val="009B0C18"/>
    <w:rsid w:val="009B75A7"/>
    <w:rsid w:val="009C3A6C"/>
    <w:rsid w:val="009D30E0"/>
    <w:rsid w:val="009F4302"/>
    <w:rsid w:val="00A1303C"/>
    <w:rsid w:val="00A13A02"/>
    <w:rsid w:val="00A13AC7"/>
    <w:rsid w:val="00A2005C"/>
    <w:rsid w:val="00A201DD"/>
    <w:rsid w:val="00A63004"/>
    <w:rsid w:val="00A842D7"/>
    <w:rsid w:val="00A944B3"/>
    <w:rsid w:val="00A95F0B"/>
    <w:rsid w:val="00AD0633"/>
    <w:rsid w:val="00AD38AD"/>
    <w:rsid w:val="00AE1FFB"/>
    <w:rsid w:val="00B1416F"/>
    <w:rsid w:val="00B14CDA"/>
    <w:rsid w:val="00B209B1"/>
    <w:rsid w:val="00B2128B"/>
    <w:rsid w:val="00B24A76"/>
    <w:rsid w:val="00B25725"/>
    <w:rsid w:val="00B3098E"/>
    <w:rsid w:val="00B43F57"/>
    <w:rsid w:val="00B47085"/>
    <w:rsid w:val="00B5210C"/>
    <w:rsid w:val="00B55D6D"/>
    <w:rsid w:val="00B64660"/>
    <w:rsid w:val="00B64B4C"/>
    <w:rsid w:val="00B81657"/>
    <w:rsid w:val="00B85178"/>
    <w:rsid w:val="00B866E8"/>
    <w:rsid w:val="00BB704F"/>
    <w:rsid w:val="00BD4B7A"/>
    <w:rsid w:val="00BD4C33"/>
    <w:rsid w:val="00BE69E9"/>
    <w:rsid w:val="00BF5537"/>
    <w:rsid w:val="00C02A58"/>
    <w:rsid w:val="00C055D0"/>
    <w:rsid w:val="00C07147"/>
    <w:rsid w:val="00C2519B"/>
    <w:rsid w:val="00C25A71"/>
    <w:rsid w:val="00C34AAE"/>
    <w:rsid w:val="00C37886"/>
    <w:rsid w:val="00C40151"/>
    <w:rsid w:val="00C431EE"/>
    <w:rsid w:val="00C47DDD"/>
    <w:rsid w:val="00C6493F"/>
    <w:rsid w:val="00C72C17"/>
    <w:rsid w:val="00C833F1"/>
    <w:rsid w:val="00C84220"/>
    <w:rsid w:val="00C9419E"/>
    <w:rsid w:val="00CA2E86"/>
    <w:rsid w:val="00CC2955"/>
    <w:rsid w:val="00CC47F0"/>
    <w:rsid w:val="00CD0D58"/>
    <w:rsid w:val="00D069D3"/>
    <w:rsid w:val="00D2278A"/>
    <w:rsid w:val="00D24434"/>
    <w:rsid w:val="00D332B6"/>
    <w:rsid w:val="00D3527B"/>
    <w:rsid w:val="00D453D1"/>
    <w:rsid w:val="00D46576"/>
    <w:rsid w:val="00D505CC"/>
    <w:rsid w:val="00D605F1"/>
    <w:rsid w:val="00D756E1"/>
    <w:rsid w:val="00D80E1E"/>
    <w:rsid w:val="00D8247F"/>
    <w:rsid w:val="00D90430"/>
    <w:rsid w:val="00D958AD"/>
    <w:rsid w:val="00D96782"/>
    <w:rsid w:val="00DA72B6"/>
    <w:rsid w:val="00DC3188"/>
    <w:rsid w:val="00DC698E"/>
    <w:rsid w:val="00DD5E53"/>
    <w:rsid w:val="00DE1AC0"/>
    <w:rsid w:val="00DE2049"/>
    <w:rsid w:val="00DE2351"/>
    <w:rsid w:val="00DF07A3"/>
    <w:rsid w:val="00E001AF"/>
    <w:rsid w:val="00E06568"/>
    <w:rsid w:val="00E10B5F"/>
    <w:rsid w:val="00E13D7F"/>
    <w:rsid w:val="00E1586D"/>
    <w:rsid w:val="00E37681"/>
    <w:rsid w:val="00E60978"/>
    <w:rsid w:val="00E71A2C"/>
    <w:rsid w:val="00E723B5"/>
    <w:rsid w:val="00E75098"/>
    <w:rsid w:val="00E75C8D"/>
    <w:rsid w:val="00E83C2D"/>
    <w:rsid w:val="00E85572"/>
    <w:rsid w:val="00E95DAF"/>
    <w:rsid w:val="00EB4E9C"/>
    <w:rsid w:val="00EB6388"/>
    <w:rsid w:val="00EB7CA6"/>
    <w:rsid w:val="00ED3413"/>
    <w:rsid w:val="00EF3D6A"/>
    <w:rsid w:val="00F06614"/>
    <w:rsid w:val="00F10D65"/>
    <w:rsid w:val="00F2673F"/>
    <w:rsid w:val="00F30CFC"/>
    <w:rsid w:val="00F3167F"/>
    <w:rsid w:val="00F36B05"/>
    <w:rsid w:val="00F40F8F"/>
    <w:rsid w:val="00F4235F"/>
    <w:rsid w:val="00F53EA4"/>
    <w:rsid w:val="00F5507E"/>
    <w:rsid w:val="00F62BA2"/>
    <w:rsid w:val="00F74D2B"/>
    <w:rsid w:val="00FA010E"/>
    <w:rsid w:val="00FB2A99"/>
    <w:rsid w:val="00FC5570"/>
    <w:rsid w:val="00FD0486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95E"/>
    <w:rPr>
      <w:rFonts w:ascii="Times New Roman" w:eastAsia="Times New Roman" w:hAnsi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4D"/>
    <w:pPr>
      <w:numPr>
        <w:numId w:val="1"/>
      </w:numPr>
      <w:spacing w:before="480"/>
      <w:outlineLvl w:val="0"/>
    </w:pPr>
    <w:rPr>
      <w:b/>
      <w:szCs w:val="20"/>
    </w:rPr>
  </w:style>
  <w:style w:type="paragraph" w:styleId="Heading2">
    <w:name w:val="heading 2"/>
    <w:aliases w:val="Char"/>
    <w:basedOn w:val="Normal"/>
    <w:next w:val="Normal"/>
    <w:link w:val="Heading2Char"/>
    <w:qFormat/>
    <w:rsid w:val="0012134D"/>
    <w:pPr>
      <w:numPr>
        <w:ilvl w:val="1"/>
        <w:numId w:val="1"/>
      </w:numPr>
      <w:spacing w:before="120"/>
      <w:jc w:val="both"/>
      <w:outlineLvl w:val="1"/>
    </w:pPr>
    <w:rPr>
      <w:szCs w:val="20"/>
      <w:lang w:val="en-GB"/>
    </w:rPr>
  </w:style>
  <w:style w:type="paragraph" w:styleId="Heading3">
    <w:name w:val="heading 3"/>
    <w:aliases w:val="Headi3,Heading 3 Char1 Char,Heading 3 Char Char Char,Char1 Char Char Char,Char1 Char1 Char"/>
    <w:basedOn w:val="Normal"/>
    <w:next w:val="Normal"/>
    <w:link w:val="Heading3Char"/>
    <w:uiPriority w:val="9"/>
    <w:qFormat/>
    <w:rsid w:val="0012134D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34D"/>
    <w:pPr>
      <w:keepNext/>
      <w:numPr>
        <w:ilvl w:val="3"/>
        <w:numId w:val="1"/>
      </w:numPr>
      <w:outlineLvl w:val="3"/>
    </w:pPr>
    <w:rPr>
      <w:rFonts w:ascii="Garamond" w:hAnsi="Garamon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34D"/>
    <w:pPr>
      <w:keepNext/>
      <w:framePr w:w="4320" w:h="1260" w:hSpace="180" w:wrap="notBeside" w:vAnchor="text" w:hAnchor="text" w:x="4401" w:y="181"/>
      <w:numPr>
        <w:ilvl w:val="4"/>
        <w:numId w:val="1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13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134D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134D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134D"/>
    <w:pPr>
      <w:keepNext/>
      <w:numPr>
        <w:ilvl w:val="8"/>
        <w:numId w:val="1"/>
      </w:numPr>
      <w:tabs>
        <w:tab w:val="left" w:pos="567"/>
      </w:tabs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2134D"/>
    <w:rPr>
      <w:rFonts w:ascii="Times New Roman" w:hAnsi="Times New Roman"/>
      <w:b/>
      <w:sz w:val="20"/>
    </w:rPr>
  </w:style>
  <w:style w:type="character" w:customStyle="1" w:styleId="Heading2Char">
    <w:name w:val="Heading 2 Char"/>
    <w:aliases w:val="Char Char"/>
    <w:link w:val="Heading2"/>
    <w:uiPriority w:val="99"/>
    <w:locked/>
    <w:rsid w:val="0012134D"/>
    <w:rPr>
      <w:rFonts w:ascii="Times New Roman" w:hAnsi="Times New Roman"/>
      <w:sz w:val="20"/>
      <w:lang w:val="en-GB"/>
    </w:rPr>
  </w:style>
  <w:style w:type="character" w:customStyle="1" w:styleId="Heading3Char">
    <w:name w:val="Heading 3 Char"/>
    <w:aliases w:val="Headi3 Char,Heading 3 Char1 Char Char,Heading 3 Char Char Char Char,Char1 Char Char Char Char,Char1 Char1 Char Char"/>
    <w:link w:val="Heading3"/>
    <w:uiPriority w:val="99"/>
    <w:locked/>
    <w:rsid w:val="0012134D"/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12134D"/>
    <w:rPr>
      <w:rFonts w:ascii="Garamond" w:hAnsi="Garamond"/>
      <w:sz w:val="20"/>
    </w:rPr>
  </w:style>
  <w:style w:type="character" w:customStyle="1" w:styleId="Heading5Char">
    <w:name w:val="Heading 5 Char"/>
    <w:link w:val="Heading5"/>
    <w:uiPriority w:val="99"/>
    <w:locked/>
    <w:rsid w:val="0012134D"/>
    <w:rPr>
      <w:rFonts w:ascii="Times New Roman" w:hAnsi="Times New Roman"/>
      <w:sz w:val="20"/>
      <w:shd w:val="solid" w:color="FFFFFF" w:fill="FFFFFF"/>
    </w:rPr>
  </w:style>
  <w:style w:type="character" w:customStyle="1" w:styleId="Heading6Char">
    <w:name w:val="Heading 6 Char"/>
    <w:link w:val="Heading6"/>
    <w:uiPriority w:val="99"/>
    <w:locked/>
    <w:rsid w:val="0012134D"/>
    <w:rPr>
      <w:rFonts w:ascii="Times New Roman" w:hAnsi="Times New Roman"/>
      <w:b/>
      <w:lang w:val="en-GB"/>
    </w:rPr>
  </w:style>
  <w:style w:type="character" w:customStyle="1" w:styleId="Heading7Char">
    <w:name w:val="Heading 7 Char"/>
    <w:link w:val="Heading7"/>
    <w:uiPriority w:val="99"/>
    <w:locked/>
    <w:rsid w:val="0012134D"/>
    <w:rPr>
      <w:rFonts w:ascii="Times New Roman" w:hAnsi="Times New Roman"/>
      <w:sz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9Char">
    <w:name w:val="Heading 9 Char"/>
    <w:link w:val="Heading9"/>
    <w:uiPriority w:val="99"/>
    <w:locked/>
    <w:rsid w:val="001213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134D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12134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12134D"/>
    <w:pPr>
      <w:tabs>
        <w:tab w:val="num" w:pos="2835"/>
      </w:tabs>
      <w:jc w:val="both"/>
    </w:pPr>
    <w:rPr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2134D"/>
    <w:rPr>
      <w:rFonts w:ascii="Times New Roman" w:hAnsi="Times New Roman"/>
      <w:sz w:val="20"/>
      <w:lang w:val="en-GB"/>
    </w:rPr>
  </w:style>
  <w:style w:type="paragraph" w:styleId="CommentText">
    <w:name w:val="annotation text"/>
    <w:basedOn w:val="Normal"/>
    <w:link w:val="CommentTextChar"/>
    <w:semiHidden/>
    <w:rsid w:val="0012134D"/>
    <w:pPr>
      <w:suppressAutoHyphens/>
    </w:pPr>
    <w:rPr>
      <w:rFonts w:ascii="Garamond" w:hAnsi="Garamond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2134D"/>
    <w:rPr>
      <w:rFonts w:ascii="Garamond" w:hAnsi="Garamond"/>
      <w:sz w:val="20"/>
      <w:lang w:eastAsia="ar-SA" w:bidi="ar-SA"/>
    </w:rPr>
  </w:style>
  <w:style w:type="character" w:styleId="Hyperlink">
    <w:name w:val="Hyperlink"/>
    <w:uiPriority w:val="99"/>
    <w:rsid w:val="0012134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13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2134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1213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5178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21D18"/>
    <w:pPr>
      <w:spacing w:before="100" w:beforeAutospacing="1" w:after="100" w:afterAutospacing="1"/>
    </w:pPr>
    <w:rPr>
      <w:lang w:eastAsia="et-EE"/>
    </w:rPr>
  </w:style>
  <w:style w:type="paragraph" w:customStyle="1" w:styleId="NormalJustified">
    <w:name w:val="Normal + Justified"/>
    <w:basedOn w:val="Normal"/>
    <w:uiPriority w:val="99"/>
    <w:rsid w:val="00E83C2D"/>
    <w:pPr>
      <w:numPr>
        <w:ilvl w:val="1"/>
        <w:numId w:val="31"/>
      </w:numPr>
      <w:tabs>
        <w:tab w:val="left" w:pos="0"/>
      </w:tabs>
      <w:suppressAutoHyphens/>
      <w:ind w:left="567" w:hanging="567"/>
      <w:jc w:val="both"/>
    </w:pPr>
    <w:rPr>
      <w:rFonts w:ascii="Garamond" w:hAnsi="Garamond" w:cs="Garamond"/>
      <w:lang w:eastAsia="ar-SA"/>
    </w:rPr>
  </w:style>
  <w:style w:type="paragraph" w:customStyle="1" w:styleId="Default">
    <w:name w:val="Default"/>
    <w:rsid w:val="00E95D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t-EE" w:eastAsia="et-EE"/>
    </w:rPr>
  </w:style>
  <w:style w:type="character" w:styleId="CommentReference">
    <w:name w:val="annotation reference"/>
    <w:uiPriority w:val="99"/>
    <w:semiHidden/>
    <w:unhideWhenUsed/>
    <w:locked/>
    <w:rsid w:val="0012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3924"/>
    <w:pPr>
      <w:suppressAutoHyphens w:val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23924"/>
    <w:rPr>
      <w:rFonts w:ascii="Times New Roman" w:eastAsia="Times New Roman" w:hAnsi="Times New Roman"/>
      <w:b/>
      <w:bCs/>
      <w:sz w:val="20"/>
      <w:lang w:eastAsia="en-US" w:bidi="ar-SA"/>
    </w:rPr>
  </w:style>
  <w:style w:type="table" w:styleId="LightList-Accent6">
    <w:name w:val="Light List Accent 6"/>
    <w:basedOn w:val="TableNormal"/>
    <w:uiPriority w:val="61"/>
    <w:rsid w:val="003536C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F62B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6">
    <w:name w:val="Font Style16"/>
    <w:uiPriority w:val="99"/>
    <w:rsid w:val="00A95F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A95F0B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10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30"/>
    <w:rPr>
      <w:rFonts w:ascii="Times New Roman" w:eastAsia="Times New Roman" w:hAnsi="Times New Roman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10030"/>
    <w:rPr>
      <w:vertAlign w:val="superscript"/>
    </w:rPr>
  </w:style>
  <w:style w:type="table" w:customStyle="1" w:styleId="TableGrid1">
    <w:name w:val="Table Grid1"/>
    <w:basedOn w:val="TableNormal"/>
    <w:next w:val="TableGrid"/>
    <w:rsid w:val="008D4276"/>
    <w:rPr>
      <w:rFonts w:ascii="Times New Roman" w:eastAsia="Times New Roman" w:hAnsi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95E"/>
    <w:rPr>
      <w:rFonts w:ascii="Times New Roman" w:eastAsia="Times New Roman" w:hAnsi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4D"/>
    <w:pPr>
      <w:numPr>
        <w:numId w:val="1"/>
      </w:numPr>
      <w:spacing w:before="480"/>
      <w:outlineLvl w:val="0"/>
    </w:pPr>
    <w:rPr>
      <w:b/>
      <w:szCs w:val="20"/>
    </w:rPr>
  </w:style>
  <w:style w:type="paragraph" w:styleId="Heading2">
    <w:name w:val="heading 2"/>
    <w:aliases w:val="Char"/>
    <w:basedOn w:val="Normal"/>
    <w:next w:val="Normal"/>
    <w:link w:val="Heading2Char"/>
    <w:qFormat/>
    <w:rsid w:val="0012134D"/>
    <w:pPr>
      <w:numPr>
        <w:ilvl w:val="1"/>
        <w:numId w:val="1"/>
      </w:numPr>
      <w:spacing w:before="120"/>
      <w:jc w:val="both"/>
      <w:outlineLvl w:val="1"/>
    </w:pPr>
    <w:rPr>
      <w:szCs w:val="20"/>
      <w:lang w:val="en-GB"/>
    </w:rPr>
  </w:style>
  <w:style w:type="paragraph" w:styleId="Heading3">
    <w:name w:val="heading 3"/>
    <w:aliases w:val="Headi3,Heading 3 Char1 Char,Heading 3 Char Char Char,Char1 Char Char Char,Char1 Char1 Char"/>
    <w:basedOn w:val="Normal"/>
    <w:next w:val="Normal"/>
    <w:link w:val="Heading3Char"/>
    <w:uiPriority w:val="9"/>
    <w:qFormat/>
    <w:rsid w:val="0012134D"/>
    <w:pPr>
      <w:keepNext/>
      <w:numPr>
        <w:ilvl w:val="2"/>
        <w:numId w:val="1"/>
      </w:numPr>
      <w:spacing w:before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34D"/>
    <w:pPr>
      <w:keepNext/>
      <w:numPr>
        <w:ilvl w:val="3"/>
        <w:numId w:val="1"/>
      </w:numPr>
      <w:outlineLvl w:val="3"/>
    </w:pPr>
    <w:rPr>
      <w:rFonts w:ascii="Garamond" w:hAnsi="Garamon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34D"/>
    <w:pPr>
      <w:keepNext/>
      <w:framePr w:w="4320" w:h="1260" w:hSpace="180" w:wrap="notBeside" w:vAnchor="text" w:hAnchor="text" w:x="4401" w:y="181"/>
      <w:numPr>
        <w:ilvl w:val="4"/>
        <w:numId w:val="1"/>
      </w:num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13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134D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134D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134D"/>
    <w:pPr>
      <w:keepNext/>
      <w:numPr>
        <w:ilvl w:val="8"/>
        <w:numId w:val="1"/>
      </w:numPr>
      <w:tabs>
        <w:tab w:val="left" w:pos="567"/>
      </w:tabs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2134D"/>
    <w:rPr>
      <w:rFonts w:ascii="Times New Roman" w:hAnsi="Times New Roman"/>
      <w:b/>
      <w:sz w:val="20"/>
    </w:rPr>
  </w:style>
  <w:style w:type="character" w:customStyle="1" w:styleId="Heading2Char">
    <w:name w:val="Heading 2 Char"/>
    <w:aliases w:val="Char Char"/>
    <w:link w:val="Heading2"/>
    <w:uiPriority w:val="99"/>
    <w:locked/>
    <w:rsid w:val="0012134D"/>
    <w:rPr>
      <w:rFonts w:ascii="Times New Roman" w:hAnsi="Times New Roman"/>
      <w:sz w:val="20"/>
      <w:lang w:val="en-GB"/>
    </w:rPr>
  </w:style>
  <w:style w:type="character" w:customStyle="1" w:styleId="Heading3Char">
    <w:name w:val="Heading 3 Char"/>
    <w:aliases w:val="Headi3 Char,Heading 3 Char1 Char Char,Heading 3 Char Char Char Char,Char1 Char Char Char Char,Char1 Char1 Char Char"/>
    <w:link w:val="Heading3"/>
    <w:uiPriority w:val="99"/>
    <w:locked/>
    <w:rsid w:val="0012134D"/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12134D"/>
    <w:rPr>
      <w:rFonts w:ascii="Garamond" w:hAnsi="Garamond"/>
      <w:sz w:val="20"/>
    </w:rPr>
  </w:style>
  <w:style w:type="character" w:customStyle="1" w:styleId="Heading5Char">
    <w:name w:val="Heading 5 Char"/>
    <w:link w:val="Heading5"/>
    <w:uiPriority w:val="99"/>
    <w:locked/>
    <w:rsid w:val="0012134D"/>
    <w:rPr>
      <w:rFonts w:ascii="Times New Roman" w:hAnsi="Times New Roman"/>
      <w:sz w:val="20"/>
      <w:shd w:val="solid" w:color="FFFFFF" w:fill="FFFFFF"/>
    </w:rPr>
  </w:style>
  <w:style w:type="character" w:customStyle="1" w:styleId="Heading6Char">
    <w:name w:val="Heading 6 Char"/>
    <w:link w:val="Heading6"/>
    <w:uiPriority w:val="99"/>
    <w:locked/>
    <w:rsid w:val="0012134D"/>
    <w:rPr>
      <w:rFonts w:ascii="Times New Roman" w:hAnsi="Times New Roman"/>
      <w:b/>
      <w:lang w:val="en-GB"/>
    </w:rPr>
  </w:style>
  <w:style w:type="character" w:customStyle="1" w:styleId="Heading7Char">
    <w:name w:val="Heading 7 Char"/>
    <w:link w:val="Heading7"/>
    <w:uiPriority w:val="99"/>
    <w:locked/>
    <w:rsid w:val="0012134D"/>
    <w:rPr>
      <w:rFonts w:ascii="Times New Roman" w:hAnsi="Times New Roman"/>
      <w:sz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12134D"/>
    <w:rPr>
      <w:rFonts w:ascii="Times New Roman" w:hAnsi="Times New Roman"/>
      <w:b/>
      <w:sz w:val="20"/>
    </w:rPr>
  </w:style>
  <w:style w:type="character" w:customStyle="1" w:styleId="Heading9Char">
    <w:name w:val="Heading 9 Char"/>
    <w:link w:val="Heading9"/>
    <w:uiPriority w:val="99"/>
    <w:locked/>
    <w:rsid w:val="001213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134D"/>
    <w:pPr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locked/>
    <w:rsid w:val="0012134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12134D"/>
    <w:pPr>
      <w:tabs>
        <w:tab w:val="num" w:pos="2835"/>
      </w:tabs>
      <w:jc w:val="both"/>
    </w:pPr>
    <w:rPr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12134D"/>
    <w:rPr>
      <w:rFonts w:ascii="Times New Roman" w:hAnsi="Times New Roman"/>
      <w:sz w:val="20"/>
      <w:lang w:val="en-GB"/>
    </w:rPr>
  </w:style>
  <w:style w:type="paragraph" w:styleId="CommentText">
    <w:name w:val="annotation text"/>
    <w:basedOn w:val="Normal"/>
    <w:link w:val="CommentTextChar"/>
    <w:semiHidden/>
    <w:rsid w:val="0012134D"/>
    <w:pPr>
      <w:suppressAutoHyphens/>
    </w:pPr>
    <w:rPr>
      <w:rFonts w:ascii="Garamond" w:hAnsi="Garamond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semiHidden/>
    <w:locked/>
    <w:rsid w:val="0012134D"/>
    <w:rPr>
      <w:rFonts w:ascii="Garamond" w:hAnsi="Garamond"/>
      <w:sz w:val="20"/>
      <w:lang w:eastAsia="ar-SA" w:bidi="ar-SA"/>
    </w:rPr>
  </w:style>
  <w:style w:type="character" w:styleId="Hyperlink">
    <w:name w:val="Hyperlink"/>
    <w:uiPriority w:val="99"/>
    <w:rsid w:val="0012134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213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12134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59"/>
    <w:rsid w:val="001213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5178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21D18"/>
    <w:pPr>
      <w:spacing w:before="100" w:beforeAutospacing="1" w:after="100" w:afterAutospacing="1"/>
    </w:pPr>
    <w:rPr>
      <w:lang w:eastAsia="et-EE"/>
    </w:rPr>
  </w:style>
  <w:style w:type="paragraph" w:customStyle="1" w:styleId="NormalJustified">
    <w:name w:val="Normal + Justified"/>
    <w:basedOn w:val="Normal"/>
    <w:uiPriority w:val="99"/>
    <w:rsid w:val="00E83C2D"/>
    <w:pPr>
      <w:numPr>
        <w:ilvl w:val="1"/>
        <w:numId w:val="31"/>
      </w:numPr>
      <w:tabs>
        <w:tab w:val="left" w:pos="0"/>
      </w:tabs>
      <w:suppressAutoHyphens/>
      <w:ind w:left="567" w:hanging="567"/>
      <w:jc w:val="both"/>
    </w:pPr>
    <w:rPr>
      <w:rFonts w:ascii="Garamond" w:hAnsi="Garamond" w:cs="Garamond"/>
      <w:lang w:eastAsia="ar-SA"/>
    </w:rPr>
  </w:style>
  <w:style w:type="paragraph" w:customStyle="1" w:styleId="Default">
    <w:name w:val="Default"/>
    <w:rsid w:val="00E95DA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t-EE" w:eastAsia="et-EE"/>
    </w:rPr>
  </w:style>
  <w:style w:type="character" w:styleId="CommentReference">
    <w:name w:val="annotation reference"/>
    <w:uiPriority w:val="99"/>
    <w:semiHidden/>
    <w:unhideWhenUsed/>
    <w:locked/>
    <w:rsid w:val="00123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23924"/>
    <w:pPr>
      <w:suppressAutoHyphens w:val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23924"/>
    <w:rPr>
      <w:rFonts w:ascii="Times New Roman" w:eastAsia="Times New Roman" w:hAnsi="Times New Roman"/>
      <w:b/>
      <w:bCs/>
      <w:sz w:val="20"/>
      <w:lang w:eastAsia="en-US" w:bidi="ar-SA"/>
    </w:rPr>
  </w:style>
  <w:style w:type="table" w:styleId="LightList-Accent6">
    <w:name w:val="Light List Accent 6"/>
    <w:basedOn w:val="TableNormal"/>
    <w:uiPriority w:val="61"/>
    <w:rsid w:val="003536C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F62B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6">
    <w:name w:val="Font Style16"/>
    <w:uiPriority w:val="99"/>
    <w:rsid w:val="00A95F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A95F0B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10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30"/>
    <w:rPr>
      <w:rFonts w:ascii="Times New Roman" w:eastAsia="Times New Roman" w:hAnsi="Times New Roman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10030"/>
    <w:rPr>
      <w:vertAlign w:val="superscript"/>
    </w:rPr>
  </w:style>
  <w:style w:type="table" w:customStyle="1" w:styleId="TableGrid1">
    <w:name w:val="Table Grid1"/>
    <w:basedOn w:val="TableNormal"/>
    <w:next w:val="TableGrid"/>
    <w:rsid w:val="008D4276"/>
    <w:rPr>
      <w:rFonts w:ascii="Times New Roman" w:eastAsia="Times New Roman" w:hAnsi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locked/>
    <w:rsid w:val="003B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95"/>
    <w:rPr>
      <w:rFonts w:ascii="Times New Roman" w:eastAsia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k.gaas@elering.e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0FC9-2A05-49CE-9B26-E17157F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7680</CharactersWithSpaces>
  <SharedDoc>false</SharedDoc>
  <HLinks>
    <vt:vector size="24" baseType="variant">
      <vt:variant>
        <vt:i4>1704062</vt:i4>
      </vt:variant>
      <vt:variant>
        <vt:i4>9</vt:i4>
      </vt:variant>
      <vt:variant>
        <vt:i4>0</vt:i4>
      </vt:variant>
      <vt:variant>
        <vt:i4>5</vt:i4>
      </vt:variant>
      <vt:variant>
        <vt:lpwstr>mailto:balance.gaas@elering.ee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mailto:jk.gaas@elering.ee</vt:lpwstr>
      </vt:variant>
      <vt:variant>
        <vt:lpwstr/>
      </vt:variant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http://www.edigas.org/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mailto:balance.gaas@elering.ee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Kalmet</dc:creator>
  <cp:lastModifiedBy>Airi Noor</cp:lastModifiedBy>
  <cp:revision>3</cp:revision>
  <cp:lastPrinted>2016-03-29T06:41:00Z</cp:lastPrinted>
  <dcterms:created xsi:type="dcterms:W3CDTF">2016-07-14T06:29:00Z</dcterms:created>
  <dcterms:modified xsi:type="dcterms:W3CDTF">2016-07-14T07:16:00Z</dcterms:modified>
</cp:coreProperties>
</file>