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467F5" w14:textId="432594B9" w:rsidR="00A30F78" w:rsidRPr="00E463AC" w:rsidRDefault="008363BD" w:rsidP="00647C08">
      <w:pPr>
        <w:spacing w:after="0" w:line="240" w:lineRule="auto"/>
        <w:rPr>
          <w:b/>
          <w:bCs/>
          <w:sz w:val="24"/>
          <w:szCs w:val="20"/>
        </w:rPr>
      </w:pPr>
      <w:r w:rsidRPr="00E463AC">
        <w:rPr>
          <w:b/>
          <w:bCs/>
          <w:sz w:val="24"/>
          <w:szCs w:val="20"/>
        </w:rPr>
        <w:t>LIITUMISLEPING NR</w:t>
      </w:r>
      <w:r w:rsidR="00AC2945" w:rsidRPr="00E463AC">
        <w:rPr>
          <w:b/>
          <w:bCs/>
          <w:sz w:val="24"/>
          <w:szCs w:val="20"/>
        </w:rPr>
        <w:t xml:space="preserve"> 1.1-4/</w:t>
      </w:r>
      <w:r w:rsidR="00716324" w:rsidRPr="00E463AC">
        <w:rPr>
          <w:b/>
          <w:bCs/>
          <w:sz w:val="24"/>
          <w:szCs w:val="20"/>
        </w:rPr>
        <w:t>20xx</w:t>
      </w:r>
      <w:r w:rsidR="00AC2945" w:rsidRPr="00E463AC">
        <w:rPr>
          <w:b/>
          <w:bCs/>
          <w:sz w:val="24"/>
          <w:szCs w:val="20"/>
        </w:rPr>
        <w:t>/</w:t>
      </w:r>
      <w:r w:rsidR="003B5EA8" w:rsidRPr="00E463AC">
        <w:rPr>
          <w:b/>
          <w:bCs/>
          <w:sz w:val="24"/>
          <w:szCs w:val="20"/>
        </w:rPr>
        <w:t>xxx</w:t>
      </w:r>
    </w:p>
    <w:p w14:paraId="2074ED62" w14:textId="77777777" w:rsidR="00A30F78" w:rsidRPr="00E463AC" w:rsidRDefault="00A30F78" w:rsidP="00647C08">
      <w:pPr>
        <w:spacing w:after="0" w:line="240" w:lineRule="auto"/>
        <w:rPr>
          <w:sz w:val="24"/>
          <w:szCs w:val="20"/>
        </w:rPr>
      </w:pPr>
    </w:p>
    <w:p w14:paraId="40C3981A" w14:textId="77777777" w:rsidR="00A30F78" w:rsidRPr="00E463AC" w:rsidRDefault="00A30F78" w:rsidP="00647C08">
      <w:pPr>
        <w:spacing w:after="0" w:line="240" w:lineRule="auto"/>
        <w:jc w:val="both"/>
        <w:rPr>
          <w:sz w:val="24"/>
          <w:szCs w:val="20"/>
        </w:rPr>
      </w:pPr>
    </w:p>
    <w:p w14:paraId="2AAEEC92" w14:textId="1271D561" w:rsidR="00A30F78" w:rsidRPr="00E463AC" w:rsidRDefault="53147D9F" w:rsidP="00647C08">
      <w:pPr>
        <w:spacing w:after="0" w:line="240" w:lineRule="auto"/>
        <w:jc w:val="both"/>
        <w:rPr>
          <w:sz w:val="24"/>
          <w:szCs w:val="24"/>
        </w:rPr>
      </w:pPr>
      <w:r w:rsidRPr="00E463AC">
        <w:rPr>
          <w:b/>
          <w:bCs/>
          <w:sz w:val="24"/>
          <w:szCs w:val="24"/>
        </w:rPr>
        <w:t xml:space="preserve">Elering </w:t>
      </w:r>
      <w:r w:rsidR="65E44E40" w:rsidRPr="00E463AC">
        <w:rPr>
          <w:b/>
          <w:bCs/>
          <w:sz w:val="24"/>
          <w:szCs w:val="24"/>
        </w:rPr>
        <w:t>AS</w:t>
      </w:r>
      <w:r w:rsidRPr="00E463AC">
        <w:rPr>
          <w:b/>
          <w:bCs/>
          <w:sz w:val="24"/>
          <w:szCs w:val="24"/>
        </w:rPr>
        <w:t xml:space="preserve"> </w:t>
      </w:r>
      <w:r w:rsidRPr="00E463AC">
        <w:rPr>
          <w:sz w:val="24"/>
          <w:szCs w:val="24"/>
        </w:rPr>
        <w:t xml:space="preserve">(edaspidi: </w:t>
      </w:r>
      <w:r w:rsidR="70B0040F" w:rsidRPr="00E463AC">
        <w:rPr>
          <w:sz w:val="24"/>
          <w:szCs w:val="24"/>
        </w:rPr>
        <w:t>võrguettevõtja</w:t>
      </w:r>
      <w:r w:rsidRPr="00E463AC">
        <w:rPr>
          <w:sz w:val="24"/>
          <w:szCs w:val="24"/>
        </w:rPr>
        <w:t>), registrikood 11022625, asukoht Kadaka tee 42, 12915 Tallinn</w:t>
      </w:r>
      <w:r w:rsidR="4D5D48C7" w:rsidRPr="00E463AC">
        <w:rPr>
          <w:sz w:val="24"/>
          <w:szCs w:val="24"/>
        </w:rPr>
        <w:t>, mida esindavad</w:t>
      </w:r>
      <w:r w:rsidRPr="00E463AC">
        <w:rPr>
          <w:sz w:val="24"/>
          <w:szCs w:val="24"/>
        </w:rPr>
        <w:t xml:space="preserve"> põhikirja alusel juhatuse </w:t>
      </w:r>
      <w:r w:rsidR="7F42B6EE" w:rsidRPr="00E463AC">
        <w:rPr>
          <w:sz w:val="24"/>
          <w:szCs w:val="24"/>
        </w:rPr>
        <w:t xml:space="preserve">esimees </w:t>
      </w:r>
      <w:r w:rsidR="1B04031B" w:rsidRPr="00E463AC">
        <w:rPr>
          <w:sz w:val="24"/>
          <w:szCs w:val="24"/>
        </w:rPr>
        <w:t>Kalle Kilk</w:t>
      </w:r>
      <w:r w:rsidR="38A39342" w:rsidRPr="00E463AC">
        <w:rPr>
          <w:sz w:val="24"/>
          <w:szCs w:val="24"/>
        </w:rPr>
        <w:t xml:space="preserve"> ja juhatuse liige </w:t>
      </w:r>
      <w:r w:rsidR="0894F929" w:rsidRPr="00E463AC">
        <w:rPr>
          <w:sz w:val="24"/>
          <w:szCs w:val="24"/>
        </w:rPr>
        <w:t>Reigo Kebja</w:t>
      </w:r>
      <w:r w:rsidRPr="00E463AC">
        <w:rPr>
          <w:sz w:val="24"/>
          <w:szCs w:val="24"/>
        </w:rPr>
        <w:t>,</w:t>
      </w:r>
    </w:p>
    <w:p w14:paraId="1DDA173E" w14:textId="353E887C" w:rsidR="00C07D1F" w:rsidRPr="00E463AC" w:rsidRDefault="00C07D1F" w:rsidP="00647C08">
      <w:pPr>
        <w:spacing w:after="0" w:line="240" w:lineRule="auto"/>
        <w:jc w:val="both"/>
        <w:rPr>
          <w:sz w:val="24"/>
          <w:szCs w:val="24"/>
        </w:rPr>
      </w:pPr>
    </w:p>
    <w:p w14:paraId="3B06C3C8" w14:textId="53EBFFCC" w:rsidR="00C07D1F" w:rsidRPr="00E463AC" w:rsidRDefault="00C07D1F" w:rsidP="00647C08">
      <w:pPr>
        <w:spacing w:after="0" w:line="240" w:lineRule="auto"/>
        <w:jc w:val="both"/>
        <w:rPr>
          <w:sz w:val="24"/>
          <w:szCs w:val="24"/>
        </w:rPr>
      </w:pPr>
      <w:r w:rsidRPr="00E463AC">
        <w:rPr>
          <w:sz w:val="24"/>
          <w:szCs w:val="24"/>
        </w:rPr>
        <w:t>ning</w:t>
      </w:r>
    </w:p>
    <w:p w14:paraId="0D0F12EE" w14:textId="77777777" w:rsidR="00C07D1F" w:rsidRPr="00E463AC" w:rsidRDefault="00C07D1F" w:rsidP="00647C08">
      <w:pPr>
        <w:spacing w:after="0" w:line="240" w:lineRule="auto"/>
        <w:jc w:val="both"/>
        <w:rPr>
          <w:sz w:val="24"/>
          <w:szCs w:val="24"/>
        </w:rPr>
      </w:pPr>
    </w:p>
    <w:p w14:paraId="7BD6DF81" w14:textId="403D5394" w:rsidR="00FA4DC6" w:rsidRPr="00E463AC" w:rsidRDefault="1CFE889E" w:rsidP="7E53B21D">
      <w:pPr>
        <w:spacing w:after="0" w:line="240" w:lineRule="auto"/>
        <w:jc w:val="both"/>
        <w:rPr>
          <w:b/>
          <w:bCs/>
          <w:sz w:val="24"/>
          <w:szCs w:val="24"/>
        </w:rPr>
      </w:pPr>
      <w:r w:rsidRPr="00E463AC">
        <w:rPr>
          <w:b/>
          <w:bCs/>
          <w:sz w:val="24"/>
          <w:szCs w:val="24"/>
        </w:rPr>
        <w:t>........</w:t>
      </w:r>
      <w:r w:rsidR="0973FC2B" w:rsidRPr="00E463AC">
        <w:rPr>
          <w:sz w:val="24"/>
          <w:szCs w:val="24"/>
        </w:rPr>
        <w:t xml:space="preserve">, </w:t>
      </w:r>
      <w:r w:rsidR="2FC0F6C3" w:rsidRPr="00E463AC">
        <w:rPr>
          <w:sz w:val="24"/>
          <w:szCs w:val="24"/>
        </w:rPr>
        <w:t xml:space="preserve">(edaspidi: klient) </w:t>
      </w:r>
      <w:r w:rsidR="0973FC2B" w:rsidRPr="00E463AC">
        <w:rPr>
          <w:sz w:val="24"/>
          <w:szCs w:val="24"/>
        </w:rPr>
        <w:t xml:space="preserve">registrikood </w:t>
      </w:r>
      <w:r w:rsidR="75A636E4" w:rsidRPr="00E463AC">
        <w:rPr>
          <w:sz w:val="24"/>
          <w:szCs w:val="24"/>
        </w:rPr>
        <w:t>....</w:t>
      </w:r>
      <w:r w:rsidR="0973FC2B" w:rsidRPr="00E463AC">
        <w:rPr>
          <w:sz w:val="24"/>
          <w:szCs w:val="24"/>
        </w:rPr>
        <w:t>, asukoh</w:t>
      </w:r>
      <w:r w:rsidR="00F7002B" w:rsidRPr="00E463AC">
        <w:rPr>
          <w:sz w:val="24"/>
          <w:szCs w:val="24"/>
        </w:rPr>
        <w:t>t</w:t>
      </w:r>
      <w:r w:rsidR="0973FC2B" w:rsidRPr="00E463AC">
        <w:rPr>
          <w:sz w:val="24"/>
          <w:szCs w:val="24"/>
        </w:rPr>
        <w:t xml:space="preserve"> </w:t>
      </w:r>
      <w:r w:rsidR="6E99A57B" w:rsidRPr="00E463AC">
        <w:rPr>
          <w:sz w:val="24"/>
          <w:szCs w:val="24"/>
        </w:rPr>
        <w:t>....</w:t>
      </w:r>
      <w:r w:rsidR="0973FC2B" w:rsidRPr="00E463AC">
        <w:rPr>
          <w:sz w:val="24"/>
          <w:szCs w:val="24"/>
        </w:rPr>
        <w:t>,</w:t>
      </w:r>
      <w:r w:rsidR="705A82AB" w:rsidRPr="00E463AC">
        <w:rPr>
          <w:sz w:val="24"/>
          <w:szCs w:val="24"/>
        </w:rPr>
        <w:t xml:space="preserve"> mida</w:t>
      </w:r>
      <w:r w:rsidR="0973FC2B" w:rsidRPr="00E463AC">
        <w:rPr>
          <w:sz w:val="24"/>
          <w:szCs w:val="24"/>
        </w:rPr>
        <w:t xml:space="preserve"> </w:t>
      </w:r>
      <w:r w:rsidR="4411E4CE" w:rsidRPr="00E463AC">
        <w:rPr>
          <w:sz w:val="24"/>
          <w:szCs w:val="24"/>
        </w:rPr>
        <w:t xml:space="preserve">esindavad põhikirja alusel juhatuse liige </w:t>
      </w:r>
      <w:r w:rsidR="51090A4A" w:rsidRPr="00E463AC">
        <w:rPr>
          <w:sz w:val="24"/>
          <w:szCs w:val="24"/>
        </w:rPr>
        <w:t>....</w:t>
      </w:r>
      <w:r w:rsidR="4411E4CE" w:rsidRPr="00E463AC">
        <w:rPr>
          <w:sz w:val="24"/>
          <w:szCs w:val="24"/>
        </w:rPr>
        <w:t xml:space="preserve"> ja juhatuse liige </w:t>
      </w:r>
      <w:r w:rsidR="53956698" w:rsidRPr="00E463AC">
        <w:rPr>
          <w:sz w:val="24"/>
          <w:szCs w:val="24"/>
        </w:rPr>
        <w:t>....</w:t>
      </w:r>
      <w:r w:rsidR="0973FC2B" w:rsidRPr="00E463AC">
        <w:rPr>
          <w:sz w:val="24"/>
          <w:szCs w:val="24"/>
        </w:rPr>
        <w:t>,</w:t>
      </w:r>
    </w:p>
    <w:p w14:paraId="13B66FB0" w14:textId="77777777" w:rsidR="003A4C0E" w:rsidRPr="00E463AC" w:rsidRDefault="003A4C0E" w:rsidP="00647C08">
      <w:pPr>
        <w:spacing w:after="0" w:line="240" w:lineRule="auto"/>
        <w:jc w:val="both"/>
        <w:rPr>
          <w:snapToGrid w:val="0"/>
          <w:sz w:val="24"/>
          <w:szCs w:val="24"/>
        </w:rPr>
      </w:pPr>
    </w:p>
    <w:p w14:paraId="003ADB24" w14:textId="77777777" w:rsidR="00FA4DC6" w:rsidRPr="00E463AC" w:rsidRDefault="00FA4DC6" w:rsidP="00647C08">
      <w:pPr>
        <w:spacing w:after="0" w:line="240" w:lineRule="auto"/>
        <w:jc w:val="both"/>
        <w:rPr>
          <w:b/>
          <w:sz w:val="24"/>
          <w:szCs w:val="20"/>
        </w:rPr>
      </w:pPr>
    </w:p>
    <w:p w14:paraId="10724288" w14:textId="22D31DC3" w:rsidR="00A30F78" w:rsidRPr="00E463AC" w:rsidRDefault="00C07D1F" w:rsidP="00647C08">
      <w:pPr>
        <w:spacing w:after="0" w:line="240" w:lineRule="auto"/>
        <w:jc w:val="both"/>
        <w:rPr>
          <w:sz w:val="24"/>
          <w:szCs w:val="20"/>
        </w:rPr>
      </w:pPr>
      <w:r w:rsidRPr="00E463AC">
        <w:rPr>
          <w:sz w:val="24"/>
          <w:szCs w:val="20"/>
        </w:rPr>
        <w:t>(edaspidi võrguettevõtja ja klient eraldi ja koos nimetatuna vastavalt ka pool ja pooled)</w:t>
      </w:r>
    </w:p>
    <w:p w14:paraId="0A6F1FF8" w14:textId="77777777" w:rsidR="00A30F78" w:rsidRPr="00E463AC" w:rsidRDefault="00A30F78" w:rsidP="00647C08">
      <w:pPr>
        <w:spacing w:after="0" w:line="240" w:lineRule="auto"/>
        <w:jc w:val="both"/>
        <w:rPr>
          <w:sz w:val="24"/>
          <w:szCs w:val="20"/>
        </w:rPr>
      </w:pPr>
    </w:p>
    <w:p w14:paraId="642A2849" w14:textId="77A4CCE0" w:rsidR="00A30F78" w:rsidRPr="00E463AC" w:rsidRDefault="00A30F78" w:rsidP="00647C08">
      <w:pPr>
        <w:spacing w:after="0" w:line="240" w:lineRule="auto"/>
        <w:jc w:val="both"/>
        <w:rPr>
          <w:sz w:val="24"/>
          <w:szCs w:val="20"/>
        </w:rPr>
      </w:pPr>
      <w:r w:rsidRPr="00E463AC">
        <w:rPr>
          <w:sz w:val="24"/>
          <w:szCs w:val="20"/>
        </w:rPr>
        <w:t xml:space="preserve">sõlmisid </w:t>
      </w:r>
      <w:r w:rsidR="002A7CAC" w:rsidRPr="00E463AC">
        <w:rPr>
          <w:sz w:val="24"/>
          <w:szCs w:val="20"/>
        </w:rPr>
        <w:t>käesoleva liitumislepingu (edaspidi: leping)</w:t>
      </w:r>
      <w:r w:rsidR="003A4C0E" w:rsidRPr="00E463AC">
        <w:rPr>
          <w:sz w:val="24"/>
          <w:szCs w:val="20"/>
        </w:rPr>
        <w:t xml:space="preserve"> alljärgnevas:</w:t>
      </w:r>
    </w:p>
    <w:p w14:paraId="40586564" w14:textId="77777777" w:rsidR="00A30F78" w:rsidRPr="00E463AC" w:rsidRDefault="00A30F78" w:rsidP="00647C08">
      <w:pPr>
        <w:spacing w:after="0" w:line="240" w:lineRule="auto"/>
        <w:rPr>
          <w:sz w:val="24"/>
          <w:szCs w:val="20"/>
        </w:rPr>
      </w:pPr>
    </w:p>
    <w:p w14:paraId="1A36843F" w14:textId="77777777" w:rsidR="00A30F78" w:rsidRPr="00E463AC" w:rsidRDefault="00A30F78" w:rsidP="00647C08">
      <w:pPr>
        <w:spacing w:after="0" w:line="240" w:lineRule="auto"/>
        <w:rPr>
          <w:sz w:val="24"/>
          <w:szCs w:val="20"/>
        </w:rPr>
      </w:pPr>
    </w:p>
    <w:p w14:paraId="387C3356" w14:textId="780B4235" w:rsidR="00A30F78" w:rsidRPr="00E463AC" w:rsidRDefault="53147D9F" w:rsidP="77472935">
      <w:pPr>
        <w:numPr>
          <w:ilvl w:val="0"/>
          <w:numId w:val="6"/>
        </w:numPr>
        <w:spacing w:after="0" w:line="240" w:lineRule="auto"/>
        <w:ind w:left="357" w:hanging="357"/>
        <w:rPr>
          <w:b/>
          <w:bCs/>
          <w:sz w:val="24"/>
          <w:szCs w:val="24"/>
        </w:rPr>
      </w:pPr>
      <w:r w:rsidRPr="00E463AC">
        <w:rPr>
          <w:b/>
          <w:bCs/>
          <w:sz w:val="24"/>
          <w:szCs w:val="24"/>
        </w:rPr>
        <w:t>Lepingu ese</w:t>
      </w:r>
    </w:p>
    <w:p w14:paraId="0FCA4AE7" w14:textId="77777777" w:rsidR="00A30F78" w:rsidRPr="00E463AC" w:rsidRDefault="00A30F78" w:rsidP="00647C08">
      <w:pPr>
        <w:spacing w:after="0" w:line="240" w:lineRule="auto"/>
        <w:rPr>
          <w:sz w:val="24"/>
          <w:szCs w:val="20"/>
        </w:rPr>
      </w:pPr>
    </w:p>
    <w:p w14:paraId="5EA83F88" w14:textId="47F59714" w:rsidR="00647C08" w:rsidRPr="00E463AC" w:rsidRDefault="07A39255" w:rsidP="001B5F6B">
      <w:pPr>
        <w:numPr>
          <w:ilvl w:val="1"/>
          <w:numId w:val="6"/>
        </w:numPr>
        <w:spacing w:after="0" w:line="240" w:lineRule="auto"/>
        <w:ind w:left="510" w:hanging="510"/>
        <w:jc w:val="both"/>
        <w:rPr>
          <w:color w:val="000000"/>
          <w:sz w:val="24"/>
          <w:szCs w:val="24"/>
        </w:rPr>
      </w:pPr>
      <w:r w:rsidRPr="00E463AC">
        <w:rPr>
          <w:sz w:val="24"/>
          <w:szCs w:val="24"/>
        </w:rPr>
        <w:t xml:space="preserve">Lepingu sõlmimisega on pooled kokku leppinud, et </w:t>
      </w:r>
      <w:r w:rsidR="10684AAB" w:rsidRPr="00E463AC">
        <w:rPr>
          <w:sz w:val="24"/>
          <w:szCs w:val="24"/>
        </w:rPr>
        <w:t xml:space="preserve">võrguettevõtja </w:t>
      </w:r>
      <w:r w:rsidR="228A903A" w:rsidRPr="00E463AC">
        <w:rPr>
          <w:sz w:val="24"/>
          <w:szCs w:val="24"/>
        </w:rPr>
        <w:t>tagab</w:t>
      </w:r>
      <w:r w:rsidRPr="00E463AC">
        <w:rPr>
          <w:sz w:val="24"/>
          <w:szCs w:val="24"/>
        </w:rPr>
        <w:t xml:space="preserve"> </w:t>
      </w:r>
      <w:r w:rsidR="3490D5F1" w:rsidRPr="00E463AC">
        <w:rPr>
          <w:sz w:val="24"/>
          <w:szCs w:val="24"/>
        </w:rPr>
        <w:t>P</w:t>
      </w:r>
      <w:r w:rsidR="52B45E7A" w:rsidRPr="00E463AC">
        <w:rPr>
          <w:sz w:val="24"/>
          <w:szCs w:val="24"/>
        </w:rPr>
        <w:t>akrineeme Sadama</w:t>
      </w:r>
      <w:r w:rsidR="3490D5F1" w:rsidRPr="00E463AC">
        <w:rPr>
          <w:sz w:val="24"/>
          <w:szCs w:val="24"/>
        </w:rPr>
        <w:t xml:space="preserve"> </w:t>
      </w:r>
      <w:r w:rsidR="52B45E7A" w:rsidRPr="00E463AC">
        <w:rPr>
          <w:sz w:val="24"/>
          <w:szCs w:val="24"/>
        </w:rPr>
        <w:t>sildumiskail paikneval</w:t>
      </w:r>
      <w:r w:rsidR="218A7CEF" w:rsidRPr="00E463AC">
        <w:rPr>
          <w:sz w:val="24"/>
          <w:szCs w:val="24"/>
        </w:rPr>
        <w:t xml:space="preserve"> võrguettevõt</w:t>
      </w:r>
      <w:r w:rsidR="2F29DEF0" w:rsidRPr="00E463AC">
        <w:rPr>
          <w:sz w:val="24"/>
          <w:szCs w:val="24"/>
        </w:rPr>
        <w:t xml:space="preserve">jale kuuluva </w:t>
      </w:r>
      <w:r w:rsidR="621EFAFE" w:rsidRPr="00E463AC">
        <w:rPr>
          <w:sz w:val="24"/>
          <w:szCs w:val="24"/>
        </w:rPr>
        <w:t>gaasi laadimisseadme</w:t>
      </w:r>
      <w:r w:rsidR="005A748F" w:rsidRPr="00E463AC">
        <w:rPr>
          <w:sz w:val="24"/>
          <w:szCs w:val="24"/>
        </w:rPr>
        <w:t xml:space="preserve"> </w:t>
      </w:r>
      <w:r w:rsidR="11969836" w:rsidRPr="00E463AC">
        <w:rPr>
          <w:sz w:val="24"/>
          <w:szCs w:val="24"/>
        </w:rPr>
        <w:t>(</w:t>
      </w:r>
      <w:r w:rsidR="22ADA5F8" w:rsidRPr="00E463AC">
        <w:rPr>
          <w:sz w:val="24"/>
          <w:szCs w:val="24"/>
        </w:rPr>
        <w:t>edaspidi</w:t>
      </w:r>
      <w:r w:rsidR="1940229F" w:rsidRPr="00E463AC">
        <w:rPr>
          <w:sz w:val="24"/>
          <w:szCs w:val="24"/>
        </w:rPr>
        <w:t>:</w:t>
      </w:r>
      <w:r w:rsidR="22ADA5F8" w:rsidRPr="00E463AC">
        <w:rPr>
          <w:sz w:val="24"/>
          <w:szCs w:val="24"/>
        </w:rPr>
        <w:t xml:space="preserve"> </w:t>
      </w:r>
      <w:r w:rsidR="3490D5F1" w:rsidRPr="00E463AC">
        <w:rPr>
          <w:sz w:val="24"/>
          <w:szCs w:val="24"/>
        </w:rPr>
        <w:t>Pa</w:t>
      </w:r>
      <w:r w:rsidR="52B45E7A" w:rsidRPr="00E463AC">
        <w:rPr>
          <w:sz w:val="24"/>
          <w:szCs w:val="24"/>
        </w:rPr>
        <w:t>krineeme</w:t>
      </w:r>
      <w:r w:rsidR="3490D5F1" w:rsidRPr="00E463AC">
        <w:rPr>
          <w:sz w:val="24"/>
          <w:szCs w:val="24"/>
        </w:rPr>
        <w:t xml:space="preserve"> </w:t>
      </w:r>
      <w:r w:rsidR="6311DE1E" w:rsidRPr="00E463AC">
        <w:rPr>
          <w:sz w:val="24"/>
          <w:szCs w:val="24"/>
        </w:rPr>
        <w:t>liitumispunkt</w:t>
      </w:r>
      <w:r w:rsidR="22ADA5F8" w:rsidRPr="00E463AC">
        <w:rPr>
          <w:sz w:val="24"/>
          <w:szCs w:val="24"/>
        </w:rPr>
        <w:t>)</w:t>
      </w:r>
      <w:r w:rsidR="00F67DAE" w:rsidRPr="00E463AC">
        <w:rPr>
          <w:sz w:val="24"/>
          <w:szCs w:val="24"/>
        </w:rPr>
        <w:t xml:space="preserve"> ja</w:t>
      </w:r>
      <w:r w:rsidR="79C11611" w:rsidRPr="00E463AC">
        <w:rPr>
          <w:color w:val="000000" w:themeColor="text1"/>
          <w:sz w:val="24"/>
          <w:szCs w:val="24"/>
        </w:rPr>
        <w:t xml:space="preserve"> gaasi</w:t>
      </w:r>
      <w:r w:rsidRPr="00E463AC">
        <w:rPr>
          <w:color w:val="000000" w:themeColor="text1"/>
          <w:sz w:val="24"/>
          <w:szCs w:val="24"/>
        </w:rPr>
        <w:t xml:space="preserve"> </w:t>
      </w:r>
      <w:r w:rsidR="42428D08" w:rsidRPr="00E463AC">
        <w:rPr>
          <w:color w:val="000000" w:themeColor="text1"/>
          <w:sz w:val="24"/>
          <w:szCs w:val="24"/>
        </w:rPr>
        <w:t>ülekande</w:t>
      </w:r>
      <w:r w:rsidRPr="00E463AC">
        <w:rPr>
          <w:color w:val="000000" w:themeColor="text1"/>
          <w:sz w:val="24"/>
          <w:szCs w:val="24"/>
        </w:rPr>
        <w:t>võrgu</w:t>
      </w:r>
      <w:r w:rsidR="17B1BDE0" w:rsidRPr="00E463AC">
        <w:rPr>
          <w:color w:val="000000" w:themeColor="text1"/>
          <w:sz w:val="24"/>
          <w:szCs w:val="24"/>
        </w:rPr>
        <w:t xml:space="preserve"> (edaspidi ka: ülekandevõrk)</w:t>
      </w:r>
      <w:r w:rsidR="00F67DAE" w:rsidRPr="00E463AC">
        <w:rPr>
          <w:color w:val="000000" w:themeColor="text1"/>
          <w:sz w:val="24"/>
          <w:szCs w:val="24"/>
        </w:rPr>
        <w:t xml:space="preserve"> poole</w:t>
      </w:r>
      <w:r w:rsidRPr="00E463AC">
        <w:rPr>
          <w:color w:val="000000" w:themeColor="text1"/>
          <w:sz w:val="24"/>
          <w:szCs w:val="24"/>
        </w:rPr>
        <w:t xml:space="preserve"> jäävad </w:t>
      </w:r>
      <w:r w:rsidR="42428D08" w:rsidRPr="00E463AC">
        <w:rPr>
          <w:color w:val="000000" w:themeColor="text1"/>
          <w:sz w:val="24"/>
          <w:szCs w:val="24"/>
        </w:rPr>
        <w:t>gaasi</w:t>
      </w:r>
      <w:r w:rsidRPr="00E463AC">
        <w:rPr>
          <w:color w:val="000000" w:themeColor="text1"/>
          <w:sz w:val="24"/>
          <w:szCs w:val="24"/>
        </w:rPr>
        <w:t>paigaldised vastavuses lepinguga</w:t>
      </w:r>
      <w:r w:rsidR="3EF9F2DF" w:rsidRPr="00E463AC">
        <w:rPr>
          <w:color w:val="000000" w:themeColor="text1"/>
          <w:sz w:val="24"/>
          <w:szCs w:val="24"/>
        </w:rPr>
        <w:t xml:space="preserve"> (edaspidi ühiselt: liitumine)</w:t>
      </w:r>
      <w:r w:rsidR="13307C83" w:rsidRPr="00E463AC">
        <w:rPr>
          <w:color w:val="000000" w:themeColor="text1"/>
          <w:sz w:val="24"/>
          <w:szCs w:val="24"/>
        </w:rPr>
        <w:t xml:space="preserve"> </w:t>
      </w:r>
      <w:r w:rsidR="00F67DAE" w:rsidRPr="00E463AC">
        <w:rPr>
          <w:color w:val="000000" w:themeColor="text1"/>
          <w:sz w:val="24"/>
          <w:szCs w:val="24"/>
        </w:rPr>
        <w:t xml:space="preserve">ning </w:t>
      </w:r>
      <w:r w:rsidRPr="00E463AC">
        <w:rPr>
          <w:color w:val="000000" w:themeColor="text1"/>
          <w:sz w:val="24"/>
          <w:szCs w:val="24"/>
        </w:rPr>
        <w:t xml:space="preserve">ühendab need liitumispunktis kliendi </w:t>
      </w:r>
      <w:r w:rsidR="68C2E3E1" w:rsidRPr="00E463AC">
        <w:rPr>
          <w:color w:val="000000" w:themeColor="text1"/>
          <w:sz w:val="24"/>
          <w:szCs w:val="24"/>
        </w:rPr>
        <w:t xml:space="preserve">nõuetekohase </w:t>
      </w:r>
      <w:r w:rsidR="42428D08" w:rsidRPr="00E463AC">
        <w:rPr>
          <w:color w:val="000000" w:themeColor="text1"/>
          <w:sz w:val="24"/>
          <w:szCs w:val="24"/>
        </w:rPr>
        <w:t>gaasi</w:t>
      </w:r>
      <w:r w:rsidRPr="00E463AC">
        <w:rPr>
          <w:color w:val="000000" w:themeColor="text1"/>
          <w:sz w:val="24"/>
          <w:szCs w:val="24"/>
        </w:rPr>
        <w:t xml:space="preserve">paigaldisega eesmärgiga </w:t>
      </w:r>
      <w:r w:rsidR="24C5E479" w:rsidRPr="00E463AC">
        <w:rPr>
          <w:color w:val="000000" w:themeColor="text1"/>
          <w:sz w:val="24"/>
          <w:szCs w:val="24"/>
        </w:rPr>
        <w:t>luua</w:t>
      </w:r>
      <w:r w:rsidRPr="00E463AC">
        <w:rPr>
          <w:color w:val="000000" w:themeColor="text1"/>
          <w:sz w:val="24"/>
          <w:szCs w:val="24"/>
        </w:rPr>
        <w:t xml:space="preserve"> kliendile võrguühendus.</w:t>
      </w:r>
      <w:r w:rsidR="13307C83" w:rsidRPr="00E463AC">
        <w:rPr>
          <w:color w:val="000000" w:themeColor="text1"/>
          <w:sz w:val="24"/>
          <w:szCs w:val="24"/>
        </w:rPr>
        <w:t xml:space="preserve"> </w:t>
      </w:r>
      <w:r w:rsidR="43C18BD1" w:rsidRPr="00E463AC">
        <w:rPr>
          <w:color w:val="000000" w:themeColor="text1"/>
          <w:sz w:val="24"/>
          <w:szCs w:val="24"/>
        </w:rPr>
        <w:t xml:space="preserve">Võrguettevõtja tagab kliendile tähtaegse võrguühenduse </w:t>
      </w:r>
      <w:r w:rsidR="39348D96" w:rsidRPr="00E463AC">
        <w:rPr>
          <w:color w:val="000000" w:themeColor="text1"/>
          <w:sz w:val="24"/>
          <w:szCs w:val="24"/>
        </w:rPr>
        <w:t>gaasi sisestamiseks ülekandevõrku</w:t>
      </w:r>
      <w:r w:rsidR="00FF3EE2" w:rsidRPr="00E463AC">
        <w:rPr>
          <w:color w:val="000000" w:themeColor="text1"/>
          <w:sz w:val="24"/>
          <w:szCs w:val="24"/>
        </w:rPr>
        <w:t xml:space="preserve"> Pakrineeme liitumispunktis</w:t>
      </w:r>
      <w:r w:rsidR="39348D96" w:rsidRPr="00E463AC">
        <w:rPr>
          <w:color w:val="000000" w:themeColor="text1"/>
          <w:sz w:val="24"/>
          <w:szCs w:val="24"/>
        </w:rPr>
        <w:t xml:space="preserve"> alates xx.xx.</w:t>
      </w:r>
      <w:r w:rsidR="003D7A40" w:rsidRPr="00E463AC">
        <w:rPr>
          <w:color w:val="000000" w:themeColor="text1"/>
          <w:sz w:val="24"/>
          <w:szCs w:val="24"/>
        </w:rPr>
        <w:t xml:space="preserve">20xx </w:t>
      </w:r>
      <w:r w:rsidR="39348D96" w:rsidRPr="00E463AC">
        <w:rPr>
          <w:color w:val="000000" w:themeColor="text1"/>
          <w:sz w:val="24"/>
          <w:szCs w:val="24"/>
        </w:rPr>
        <w:t>kuni xx.xx.</w:t>
      </w:r>
      <w:r w:rsidR="003D7A40" w:rsidRPr="00E463AC">
        <w:rPr>
          <w:color w:val="000000" w:themeColor="text1"/>
          <w:sz w:val="24"/>
          <w:szCs w:val="24"/>
        </w:rPr>
        <w:t>20xx</w:t>
      </w:r>
      <w:r w:rsidR="383DAEE6" w:rsidRPr="00E463AC">
        <w:rPr>
          <w:color w:val="000000" w:themeColor="text1"/>
          <w:sz w:val="24"/>
          <w:szCs w:val="24"/>
        </w:rPr>
        <w:t xml:space="preserve">, millega seoses sõlmivad pooled pärast </w:t>
      </w:r>
      <w:r w:rsidR="156C4164" w:rsidRPr="00E463AC">
        <w:rPr>
          <w:color w:val="000000" w:themeColor="text1"/>
          <w:sz w:val="24"/>
          <w:szCs w:val="24"/>
        </w:rPr>
        <w:t>kliendi gaasipaigaldise ühendamist liitumispunktiga</w:t>
      </w:r>
      <w:r w:rsidR="383DAEE6" w:rsidRPr="00E463AC">
        <w:rPr>
          <w:color w:val="000000" w:themeColor="text1"/>
          <w:sz w:val="24"/>
          <w:szCs w:val="24"/>
        </w:rPr>
        <w:t xml:space="preserve"> tähtajalise</w:t>
      </w:r>
      <w:r w:rsidR="00BB5141" w:rsidRPr="00E463AC">
        <w:rPr>
          <w:color w:val="000000" w:themeColor="text1"/>
          <w:sz w:val="24"/>
          <w:szCs w:val="24"/>
        </w:rPr>
        <w:t xml:space="preserve"> </w:t>
      </w:r>
      <w:r w:rsidR="4C654D7D" w:rsidRPr="00E463AC">
        <w:rPr>
          <w:color w:val="000000" w:themeColor="text1"/>
          <w:sz w:val="24"/>
          <w:szCs w:val="24"/>
        </w:rPr>
        <w:t xml:space="preserve">Transmission system operator – Gas facility operation agreement (edaspidi: </w:t>
      </w:r>
      <w:r w:rsidR="00457137" w:rsidRPr="00E463AC">
        <w:rPr>
          <w:color w:val="000000" w:themeColor="text1"/>
          <w:sz w:val="24"/>
          <w:szCs w:val="24"/>
        </w:rPr>
        <w:t>opereerimisleping</w:t>
      </w:r>
      <w:r w:rsidR="4C654D7D" w:rsidRPr="00E463AC">
        <w:rPr>
          <w:color w:val="000000" w:themeColor="text1"/>
          <w:sz w:val="24"/>
          <w:szCs w:val="24"/>
        </w:rPr>
        <w:t>)</w:t>
      </w:r>
      <w:r w:rsidR="383DAEE6" w:rsidRPr="00E463AC">
        <w:rPr>
          <w:color w:val="000000" w:themeColor="text1"/>
          <w:sz w:val="24"/>
          <w:szCs w:val="24"/>
        </w:rPr>
        <w:t>.</w:t>
      </w:r>
      <w:r w:rsidR="43C18BD1" w:rsidRPr="00E463AC">
        <w:rPr>
          <w:color w:val="000000" w:themeColor="text1"/>
          <w:sz w:val="24"/>
          <w:szCs w:val="24"/>
        </w:rPr>
        <w:t xml:space="preserve"> </w:t>
      </w:r>
    </w:p>
    <w:p w14:paraId="779A2669" w14:textId="77777777" w:rsidR="00647C08" w:rsidRPr="00E463AC" w:rsidRDefault="00647C08" w:rsidP="00647C08">
      <w:pPr>
        <w:spacing w:after="0" w:line="240" w:lineRule="auto"/>
        <w:jc w:val="both"/>
        <w:rPr>
          <w:color w:val="000000"/>
          <w:sz w:val="24"/>
          <w:szCs w:val="20"/>
        </w:rPr>
      </w:pPr>
    </w:p>
    <w:p w14:paraId="6FC07A76" w14:textId="5ED988A8" w:rsidR="00A30F78" w:rsidRPr="00E463AC" w:rsidRDefault="00A30F78" w:rsidP="001B5F6B">
      <w:pPr>
        <w:numPr>
          <w:ilvl w:val="1"/>
          <w:numId w:val="6"/>
        </w:numPr>
        <w:spacing w:after="0" w:line="240" w:lineRule="auto"/>
        <w:ind w:left="510" w:hanging="510"/>
        <w:jc w:val="both"/>
        <w:rPr>
          <w:sz w:val="24"/>
          <w:szCs w:val="20"/>
        </w:rPr>
      </w:pPr>
      <w:r w:rsidRPr="00E463AC">
        <w:rPr>
          <w:sz w:val="24"/>
          <w:szCs w:val="20"/>
        </w:rPr>
        <w:t xml:space="preserve">Leping sätestab kliendi </w:t>
      </w:r>
      <w:r w:rsidR="00306CB1" w:rsidRPr="00E463AC">
        <w:rPr>
          <w:sz w:val="24"/>
          <w:szCs w:val="20"/>
        </w:rPr>
        <w:t>gaasi</w:t>
      </w:r>
      <w:r w:rsidR="00810AD7" w:rsidRPr="00E463AC">
        <w:rPr>
          <w:sz w:val="24"/>
          <w:szCs w:val="20"/>
        </w:rPr>
        <w:t>paigaldis</w:t>
      </w:r>
      <w:r w:rsidRPr="00E463AC">
        <w:rPr>
          <w:sz w:val="24"/>
          <w:szCs w:val="20"/>
        </w:rPr>
        <w:t xml:space="preserve">e </w:t>
      </w:r>
      <w:r w:rsidR="00306CB1" w:rsidRPr="00E463AC">
        <w:rPr>
          <w:sz w:val="24"/>
          <w:szCs w:val="20"/>
        </w:rPr>
        <w:t>ülekandev</w:t>
      </w:r>
      <w:r w:rsidRPr="00E463AC">
        <w:rPr>
          <w:sz w:val="24"/>
          <w:szCs w:val="20"/>
        </w:rPr>
        <w:t>õrguga liitumise tingimused, sealhulgas:</w:t>
      </w:r>
    </w:p>
    <w:p w14:paraId="4626E57F" w14:textId="31FF6BB7" w:rsidR="00A30F78" w:rsidRPr="00E54E64" w:rsidRDefault="00A30F78" w:rsidP="002D20E9">
      <w:pPr>
        <w:numPr>
          <w:ilvl w:val="2"/>
          <w:numId w:val="6"/>
        </w:numPr>
        <w:spacing w:after="0" w:line="240" w:lineRule="auto"/>
        <w:jc w:val="both"/>
        <w:rPr>
          <w:sz w:val="24"/>
          <w:szCs w:val="20"/>
        </w:rPr>
      </w:pPr>
      <w:r w:rsidRPr="00E463AC">
        <w:rPr>
          <w:sz w:val="24"/>
          <w:szCs w:val="20"/>
        </w:rPr>
        <w:t xml:space="preserve">liitumisest tulenevad kliendi ja </w:t>
      </w:r>
      <w:r w:rsidR="00A459E8" w:rsidRPr="00E463AC">
        <w:rPr>
          <w:sz w:val="24"/>
          <w:szCs w:val="20"/>
        </w:rPr>
        <w:t>võrguettevõtja</w:t>
      </w:r>
      <w:r w:rsidRPr="00E463AC">
        <w:rPr>
          <w:sz w:val="24"/>
          <w:szCs w:val="20"/>
        </w:rPr>
        <w:t xml:space="preserve"> õigused, kohustused ja vastutuse</w:t>
      </w:r>
      <w:r w:rsidRPr="00E54E64">
        <w:rPr>
          <w:sz w:val="24"/>
          <w:szCs w:val="20"/>
        </w:rPr>
        <w:t>;</w:t>
      </w:r>
    </w:p>
    <w:p w14:paraId="5D3F10E0" w14:textId="2966A323" w:rsidR="00A30F78" w:rsidRPr="00E54E64" w:rsidRDefault="00A30F78" w:rsidP="002D20E9">
      <w:pPr>
        <w:numPr>
          <w:ilvl w:val="2"/>
          <w:numId w:val="6"/>
        </w:numPr>
        <w:spacing w:after="0" w:line="240" w:lineRule="auto"/>
        <w:jc w:val="both"/>
        <w:rPr>
          <w:sz w:val="24"/>
          <w:szCs w:val="20"/>
        </w:rPr>
      </w:pPr>
      <w:r w:rsidRPr="00E54E64">
        <w:rPr>
          <w:sz w:val="24"/>
          <w:szCs w:val="20"/>
        </w:rPr>
        <w:t>liitumisega seotud kulude arvestamise põhimõtted</w:t>
      </w:r>
      <w:r w:rsidR="00810AD7" w:rsidRPr="00E54E64">
        <w:rPr>
          <w:sz w:val="24"/>
          <w:szCs w:val="20"/>
        </w:rPr>
        <w:t xml:space="preserve"> ja tasumise korra</w:t>
      </w:r>
      <w:r w:rsidRPr="00E54E64">
        <w:rPr>
          <w:sz w:val="24"/>
          <w:szCs w:val="20"/>
        </w:rPr>
        <w:t>;</w:t>
      </w:r>
    </w:p>
    <w:p w14:paraId="5777561D" w14:textId="32DD7DCA" w:rsidR="00AE1505" w:rsidRDefault="00AE1505" w:rsidP="002D20E9">
      <w:pPr>
        <w:numPr>
          <w:ilvl w:val="2"/>
          <w:numId w:val="6"/>
        </w:numPr>
        <w:spacing w:after="0" w:line="240" w:lineRule="auto"/>
        <w:jc w:val="both"/>
        <w:rPr>
          <w:sz w:val="24"/>
          <w:szCs w:val="20"/>
        </w:rPr>
      </w:pPr>
      <w:r w:rsidRPr="00AE1505">
        <w:rPr>
          <w:sz w:val="24"/>
          <w:szCs w:val="20"/>
        </w:rPr>
        <w:t xml:space="preserve">gaasi </w:t>
      </w:r>
      <w:r w:rsidR="00D979FF">
        <w:rPr>
          <w:sz w:val="24"/>
          <w:szCs w:val="20"/>
        </w:rPr>
        <w:t>sisestamis</w:t>
      </w:r>
      <w:r w:rsidR="00610548">
        <w:rPr>
          <w:sz w:val="24"/>
          <w:szCs w:val="20"/>
        </w:rPr>
        <w:t>režiimi</w:t>
      </w:r>
      <w:r w:rsidR="00D979FF">
        <w:rPr>
          <w:sz w:val="24"/>
          <w:szCs w:val="20"/>
        </w:rPr>
        <w:t xml:space="preserve"> </w:t>
      </w:r>
      <w:r w:rsidRPr="00AE1505">
        <w:rPr>
          <w:sz w:val="24"/>
          <w:szCs w:val="20"/>
        </w:rPr>
        <w:t>liitumispunktis;</w:t>
      </w:r>
    </w:p>
    <w:p w14:paraId="182F703A" w14:textId="5EB4F11C" w:rsidR="00A30F78" w:rsidRPr="00E54E64" w:rsidRDefault="00A30F78" w:rsidP="002D20E9">
      <w:pPr>
        <w:numPr>
          <w:ilvl w:val="2"/>
          <w:numId w:val="6"/>
        </w:numPr>
        <w:spacing w:after="0" w:line="240" w:lineRule="auto"/>
        <w:jc w:val="both"/>
        <w:rPr>
          <w:sz w:val="24"/>
          <w:szCs w:val="20"/>
        </w:rPr>
      </w:pPr>
      <w:r w:rsidRPr="00E54E64">
        <w:rPr>
          <w:sz w:val="24"/>
          <w:szCs w:val="20"/>
        </w:rPr>
        <w:t xml:space="preserve">kliendi ja </w:t>
      </w:r>
      <w:r w:rsidR="00A459E8">
        <w:rPr>
          <w:sz w:val="24"/>
          <w:szCs w:val="20"/>
        </w:rPr>
        <w:t>võrguettevõtja</w:t>
      </w:r>
      <w:r w:rsidR="00810AD7" w:rsidRPr="00E54E64">
        <w:rPr>
          <w:sz w:val="24"/>
          <w:szCs w:val="20"/>
        </w:rPr>
        <w:t xml:space="preserve"> </w:t>
      </w:r>
      <w:r w:rsidR="00306CB1">
        <w:rPr>
          <w:sz w:val="24"/>
          <w:szCs w:val="20"/>
        </w:rPr>
        <w:t>gaasi</w:t>
      </w:r>
      <w:r w:rsidR="00810AD7" w:rsidRPr="00E54E64">
        <w:rPr>
          <w:sz w:val="24"/>
          <w:szCs w:val="20"/>
        </w:rPr>
        <w:t>paigaldiste omandi ning liitumis- ja mõõte</w:t>
      </w:r>
      <w:r w:rsidR="00413F6C">
        <w:rPr>
          <w:sz w:val="24"/>
          <w:szCs w:val="20"/>
        </w:rPr>
        <w:t>süsteemi</w:t>
      </w:r>
      <w:r w:rsidR="00810AD7" w:rsidRPr="00E54E64">
        <w:rPr>
          <w:sz w:val="24"/>
          <w:szCs w:val="20"/>
        </w:rPr>
        <w:t xml:space="preserve"> </w:t>
      </w:r>
      <w:r w:rsidR="002D20E9">
        <w:rPr>
          <w:sz w:val="24"/>
          <w:szCs w:val="20"/>
        </w:rPr>
        <w:t>a</w:t>
      </w:r>
      <w:r w:rsidR="00810AD7" w:rsidRPr="00E54E64">
        <w:rPr>
          <w:sz w:val="24"/>
          <w:szCs w:val="20"/>
        </w:rPr>
        <w:t>sukoha;</w:t>
      </w:r>
    </w:p>
    <w:p w14:paraId="341DD478" w14:textId="195FE010" w:rsidR="00810AD7" w:rsidRPr="00E54E64" w:rsidRDefault="00810AD7" w:rsidP="002D20E9">
      <w:pPr>
        <w:numPr>
          <w:ilvl w:val="2"/>
          <w:numId w:val="6"/>
        </w:numPr>
        <w:spacing w:after="0" w:line="240" w:lineRule="auto"/>
        <w:jc w:val="both"/>
        <w:rPr>
          <w:sz w:val="24"/>
          <w:szCs w:val="20"/>
        </w:rPr>
      </w:pPr>
      <w:r w:rsidRPr="00E54E64">
        <w:rPr>
          <w:sz w:val="24"/>
          <w:szCs w:val="20"/>
        </w:rPr>
        <w:t>lepingu täitmise tähtaja;</w:t>
      </w:r>
    </w:p>
    <w:p w14:paraId="776CCD24" w14:textId="2D6CD8B8" w:rsidR="00810AD7" w:rsidRPr="00E54E64" w:rsidRDefault="00810AD7" w:rsidP="002D20E9">
      <w:pPr>
        <w:numPr>
          <w:ilvl w:val="2"/>
          <w:numId w:val="6"/>
        </w:numPr>
        <w:spacing w:after="0" w:line="240" w:lineRule="auto"/>
        <w:jc w:val="both"/>
        <w:rPr>
          <w:sz w:val="24"/>
          <w:szCs w:val="20"/>
        </w:rPr>
      </w:pPr>
      <w:r w:rsidRPr="00E54E64">
        <w:rPr>
          <w:sz w:val="24"/>
          <w:szCs w:val="20"/>
        </w:rPr>
        <w:t>lepingu muutmise ja lõpetamise tingimused;</w:t>
      </w:r>
    </w:p>
    <w:p w14:paraId="2406DE35" w14:textId="67D6A645" w:rsidR="00402985" w:rsidRPr="00E54E64" w:rsidRDefault="00402985" w:rsidP="002D20E9">
      <w:pPr>
        <w:numPr>
          <w:ilvl w:val="2"/>
          <w:numId w:val="6"/>
        </w:numPr>
        <w:spacing w:after="0" w:line="240" w:lineRule="auto"/>
        <w:jc w:val="both"/>
        <w:rPr>
          <w:sz w:val="24"/>
          <w:szCs w:val="20"/>
        </w:rPr>
      </w:pPr>
      <w:r w:rsidRPr="00E54E64">
        <w:rPr>
          <w:sz w:val="24"/>
          <w:szCs w:val="20"/>
        </w:rPr>
        <w:t xml:space="preserve">kliendi </w:t>
      </w:r>
      <w:r w:rsidR="00306CB1">
        <w:rPr>
          <w:sz w:val="24"/>
          <w:szCs w:val="20"/>
        </w:rPr>
        <w:t>gaasi</w:t>
      </w:r>
      <w:r w:rsidR="00413F6C">
        <w:rPr>
          <w:sz w:val="24"/>
          <w:szCs w:val="20"/>
        </w:rPr>
        <w:t>p</w:t>
      </w:r>
      <w:r w:rsidRPr="00E54E64">
        <w:rPr>
          <w:sz w:val="24"/>
          <w:szCs w:val="20"/>
        </w:rPr>
        <w:t>aigaldise nõuetekohasuse tagamise ja kinnitamise tingimused;</w:t>
      </w:r>
    </w:p>
    <w:p w14:paraId="3687621C" w14:textId="1FB230F1" w:rsidR="00810AD7" w:rsidRPr="00E54E64" w:rsidRDefault="00810AD7" w:rsidP="002D20E9">
      <w:pPr>
        <w:numPr>
          <w:ilvl w:val="2"/>
          <w:numId w:val="6"/>
        </w:numPr>
        <w:spacing w:after="0" w:line="240" w:lineRule="auto"/>
        <w:jc w:val="both"/>
        <w:rPr>
          <w:sz w:val="24"/>
          <w:szCs w:val="20"/>
        </w:rPr>
      </w:pPr>
      <w:r w:rsidRPr="00E54E64">
        <w:rPr>
          <w:sz w:val="24"/>
          <w:szCs w:val="20"/>
        </w:rPr>
        <w:t>muud lepingu täitmiseks vajalikud tingimused.</w:t>
      </w:r>
    </w:p>
    <w:p w14:paraId="02CB9143" w14:textId="77777777" w:rsidR="00647C08" w:rsidRPr="00E54E64" w:rsidRDefault="00647C08" w:rsidP="00647C08">
      <w:pPr>
        <w:spacing w:after="0" w:line="240" w:lineRule="auto"/>
        <w:rPr>
          <w:sz w:val="24"/>
          <w:szCs w:val="20"/>
        </w:rPr>
      </w:pPr>
    </w:p>
    <w:p w14:paraId="572A901F" w14:textId="61B1F72C" w:rsidR="00810AD7" w:rsidRPr="001B5F6B" w:rsidRDefault="6CB744C2" w:rsidP="7E53B21D">
      <w:pPr>
        <w:numPr>
          <w:ilvl w:val="1"/>
          <w:numId w:val="6"/>
        </w:numPr>
        <w:spacing w:after="0" w:line="240" w:lineRule="auto"/>
        <w:ind w:left="510" w:hanging="510"/>
        <w:jc w:val="both"/>
        <w:rPr>
          <w:sz w:val="24"/>
          <w:szCs w:val="24"/>
        </w:rPr>
      </w:pPr>
      <w:r w:rsidRPr="7E53B21D">
        <w:rPr>
          <w:sz w:val="24"/>
          <w:szCs w:val="24"/>
        </w:rPr>
        <w:t>Lepingu täitmisel lähtuvad pooled lisaks lepingule</w:t>
      </w:r>
      <w:r w:rsidR="738CE9AA" w:rsidRPr="7E53B21D">
        <w:rPr>
          <w:sz w:val="24"/>
          <w:szCs w:val="24"/>
        </w:rPr>
        <w:t xml:space="preserve"> dokumentidest</w:t>
      </w:r>
      <w:r w:rsidRPr="7E53B21D">
        <w:rPr>
          <w:sz w:val="24"/>
          <w:szCs w:val="24"/>
        </w:rPr>
        <w:t xml:space="preserve"> </w:t>
      </w:r>
      <w:r w:rsidR="297058B7" w:rsidRPr="7E53B21D">
        <w:rPr>
          <w:sz w:val="24"/>
          <w:szCs w:val="24"/>
        </w:rPr>
        <w:t>„</w:t>
      </w:r>
      <w:r w:rsidR="738CE9AA" w:rsidRPr="7E53B21D">
        <w:rPr>
          <w:sz w:val="24"/>
          <w:szCs w:val="24"/>
        </w:rPr>
        <w:t>Elering AS-i</w:t>
      </w:r>
      <w:r w:rsidR="5B9A8EF2" w:rsidRPr="7E53B21D">
        <w:rPr>
          <w:sz w:val="24"/>
          <w:szCs w:val="24"/>
        </w:rPr>
        <w:t xml:space="preserve">  </w:t>
      </w:r>
      <w:r w:rsidR="593AC657" w:rsidRPr="7E53B21D">
        <w:rPr>
          <w:sz w:val="24"/>
          <w:szCs w:val="24"/>
        </w:rPr>
        <w:t>Pakrineeme</w:t>
      </w:r>
      <w:r w:rsidR="00B874C2">
        <w:rPr>
          <w:sz w:val="24"/>
          <w:szCs w:val="24"/>
        </w:rPr>
        <w:t>s</w:t>
      </w:r>
      <w:r w:rsidR="7C84FD9F" w:rsidRPr="7E53B21D">
        <w:rPr>
          <w:sz w:val="24"/>
          <w:szCs w:val="24"/>
        </w:rPr>
        <w:t xml:space="preserve"> </w:t>
      </w:r>
      <w:r w:rsidR="593AC657" w:rsidRPr="7E53B21D">
        <w:rPr>
          <w:sz w:val="24"/>
          <w:szCs w:val="24"/>
        </w:rPr>
        <w:t xml:space="preserve">gaasi ülekandevõrguga ühekordse </w:t>
      </w:r>
      <w:r w:rsidR="738CE9AA" w:rsidRPr="7E53B21D">
        <w:rPr>
          <w:sz w:val="24"/>
          <w:szCs w:val="24"/>
        </w:rPr>
        <w:t xml:space="preserve"> liitumise tingimused</w:t>
      </w:r>
      <w:r w:rsidR="297058B7" w:rsidRPr="7E53B21D">
        <w:rPr>
          <w:sz w:val="24"/>
          <w:szCs w:val="24"/>
        </w:rPr>
        <w:t xml:space="preserve">“ </w:t>
      </w:r>
      <w:r w:rsidRPr="7E53B21D">
        <w:rPr>
          <w:sz w:val="24"/>
          <w:szCs w:val="24"/>
        </w:rPr>
        <w:t>(edaspidi:</w:t>
      </w:r>
      <w:r w:rsidR="7682DD6C" w:rsidRPr="7E53B21D">
        <w:rPr>
          <w:sz w:val="24"/>
          <w:szCs w:val="24"/>
        </w:rPr>
        <w:t xml:space="preserve"> liitumistingimused)</w:t>
      </w:r>
      <w:r w:rsidR="00397173">
        <w:rPr>
          <w:sz w:val="24"/>
          <w:szCs w:val="24"/>
        </w:rPr>
        <w:t>,</w:t>
      </w:r>
      <w:r w:rsidR="7682DD6C" w:rsidRPr="7E53B21D">
        <w:rPr>
          <w:sz w:val="24"/>
          <w:szCs w:val="24"/>
        </w:rPr>
        <w:t xml:space="preserve"> </w:t>
      </w:r>
      <w:r w:rsidR="13503E01" w:rsidRPr="7E53B21D">
        <w:rPr>
          <w:sz w:val="24"/>
          <w:szCs w:val="24"/>
        </w:rPr>
        <w:t>kui pooled ei ole võrreldes tüüptingimustega kokku leppinud teisiti</w:t>
      </w:r>
      <w:r w:rsidR="10A37303" w:rsidRPr="7E53B21D">
        <w:rPr>
          <w:sz w:val="24"/>
          <w:szCs w:val="24"/>
        </w:rPr>
        <w:t>,</w:t>
      </w:r>
      <w:r w:rsidR="13503E01" w:rsidRPr="7E53B21D">
        <w:rPr>
          <w:sz w:val="24"/>
          <w:szCs w:val="24"/>
        </w:rPr>
        <w:t xml:space="preserve"> </w:t>
      </w:r>
      <w:r w:rsidRPr="7E53B21D">
        <w:rPr>
          <w:sz w:val="24"/>
          <w:szCs w:val="24"/>
        </w:rPr>
        <w:t>„</w:t>
      </w:r>
      <w:r w:rsidR="738CE9AA" w:rsidRPr="7E53B21D">
        <w:rPr>
          <w:sz w:val="24"/>
          <w:szCs w:val="24"/>
        </w:rPr>
        <w:t>Elering AS gaasi ülekandevõrgu liitumistasu arvestamise metoodika</w:t>
      </w:r>
      <w:r w:rsidRPr="7E53B21D">
        <w:rPr>
          <w:sz w:val="24"/>
          <w:szCs w:val="24"/>
        </w:rPr>
        <w:t>“ (edaspidi: metoodika)</w:t>
      </w:r>
      <w:r w:rsidR="00F87EC7">
        <w:rPr>
          <w:sz w:val="24"/>
          <w:szCs w:val="24"/>
        </w:rPr>
        <w:t>,</w:t>
      </w:r>
      <w:r w:rsidR="5BB5CBB1" w:rsidRPr="7E53B21D">
        <w:rPr>
          <w:sz w:val="24"/>
          <w:szCs w:val="24"/>
        </w:rPr>
        <w:t xml:space="preserve"> mis moodustavad lepingu lahutamatu osa. </w:t>
      </w:r>
    </w:p>
    <w:p w14:paraId="45EDE5E9" w14:textId="5D3BB554" w:rsidR="00810AD7" w:rsidRPr="001B5F6B" w:rsidRDefault="33D215BB" w:rsidP="4822F953">
      <w:pPr>
        <w:numPr>
          <w:ilvl w:val="1"/>
          <w:numId w:val="6"/>
        </w:numPr>
        <w:spacing w:after="0" w:line="240" w:lineRule="auto"/>
        <w:ind w:left="510" w:hanging="510"/>
        <w:jc w:val="both"/>
        <w:rPr>
          <w:sz w:val="24"/>
          <w:szCs w:val="24"/>
        </w:rPr>
      </w:pPr>
      <w:r w:rsidRPr="4822F953">
        <w:rPr>
          <w:sz w:val="24"/>
          <w:szCs w:val="24"/>
        </w:rPr>
        <w:lastRenderedPageBreak/>
        <w:t>V</w:t>
      </w:r>
      <w:r w:rsidR="436DB9E2" w:rsidRPr="7E53B21D">
        <w:rPr>
          <w:sz w:val="24"/>
          <w:szCs w:val="24"/>
        </w:rPr>
        <w:t>õrguühenduse loomis</w:t>
      </w:r>
      <w:r w:rsidR="36F12A72" w:rsidRPr="4822F953">
        <w:rPr>
          <w:sz w:val="24"/>
          <w:szCs w:val="24"/>
        </w:rPr>
        <w:t>e järgse</w:t>
      </w:r>
      <w:r w:rsidR="00C33F7A">
        <w:rPr>
          <w:sz w:val="24"/>
          <w:szCs w:val="24"/>
        </w:rPr>
        <w:t xml:space="preserve"> gaasi sisestamise </w:t>
      </w:r>
      <w:r w:rsidR="6E1901C5" w:rsidRPr="4822F953">
        <w:rPr>
          <w:sz w:val="24"/>
          <w:szCs w:val="24"/>
        </w:rPr>
        <w:t xml:space="preserve">eelduseks on järgmiste lepingute sõlmimine kliendi ja </w:t>
      </w:r>
      <w:r w:rsidR="4DE7473A" w:rsidRPr="4822F953">
        <w:rPr>
          <w:sz w:val="24"/>
          <w:szCs w:val="24"/>
        </w:rPr>
        <w:t xml:space="preserve">võrguettevõtja vahel: </w:t>
      </w:r>
    </w:p>
    <w:p w14:paraId="51CD07BC" w14:textId="5B1BB310" w:rsidR="00B75842" w:rsidRPr="00127B00" w:rsidRDefault="00EB5651" w:rsidP="00B75842">
      <w:pPr>
        <w:numPr>
          <w:ilvl w:val="2"/>
          <w:numId w:val="6"/>
        </w:numPr>
        <w:spacing w:after="0" w:line="240" w:lineRule="auto"/>
        <w:jc w:val="both"/>
        <w:rPr>
          <w:sz w:val="24"/>
          <w:szCs w:val="24"/>
        </w:rPr>
      </w:pPr>
      <w:r w:rsidRPr="00AC3E9F">
        <w:rPr>
          <w:sz w:val="24"/>
          <w:szCs w:val="24"/>
        </w:rPr>
        <w:t>opereerimisl</w:t>
      </w:r>
      <w:r w:rsidR="00AC3E9F" w:rsidRPr="00AC3E9F">
        <w:rPr>
          <w:sz w:val="24"/>
          <w:szCs w:val="24"/>
        </w:rPr>
        <w:t>eping</w:t>
      </w:r>
      <w:r w:rsidR="00B75842" w:rsidRPr="00AC3E9F">
        <w:rPr>
          <w:sz w:val="24"/>
          <w:szCs w:val="24"/>
        </w:rPr>
        <w:t>;</w:t>
      </w:r>
    </w:p>
    <w:p w14:paraId="5FBAB7A7" w14:textId="4CD3D726" w:rsidR="00B75842" w:rsidRDefault="3CD60A39" w:rsidP="00B75842">
      <w:pPr>
        <w:numPr>
          <w:ilvl w:val="2"/>
          <w:numId w:val="6"/>
        </w:numPr>
        <w:spacing w:after="0" w:line="240" w:lineRule="auto"/>
        <w:jc w:val="both"/>
        <w:rPr>
          <w:sz w:val="24"/>
          <w:szCs w:val="24"/>
        </w:rPr>
      </w:pPr>
      <w:r w:rsidRPr="4822F953">
        <w:rPr>
          <w:sz w:val="24"/>
          <w:szCs w:val="24"/>
        </w:rPr>
        <w:t>dokume</w:t>
      </w:r>
      <w:r w:rsidR="00B75842">
        <w:rPr>
          <w:sz w:val="24"/>
          <w:szCs w:val="24"/>
        </w:rPr>
        <w:t>ndi</w:t>
      </w:r>
      <w:r w:rsidR="1C0598B3" w:rsidRPr="7E53B21D">
        <w:rPr>
          <w:sz w:val="24"/>
          <w:szCs w:val="24"/>
        </w:rPr>
        <w:t xml:space="preserve"> </w:t>
      </w:r>
      <w:r w:rsidR="10A37303" w:rsidRPr="7E53B21D">
        <w:rPr>
          <w:sz w:val="24"/>
          <w:szCs w:val="24"/>
        </w:rPr>
        <w:t>"Common Regulations for the Use of Natural Gas Transmission System" (edaspidi</w:t>
      </w:r>
      <w:bookmarkStart w:id="0" w:name="_Hlk107565195"/>
      <w:r w:rsidR="10A37303" w:rsidRPr="7E53B21D">
        <w:rPr>
          <w:sz w:val="24"/>
          <w:szCs w:val="24"/>
        </w:rPr>
        <w:t xml:space="preserve">: </w:t>
      </w:r>
      <w:r w:rsidR="54CA93AB" w:rsidRPr="7E53B21D">
        <w:rPr>
          <w:sz w:val="24"/>
          <w:szCs w:val="24"/>
        </w:rPr>
        <w:t>ühise gaasipiirkonna ülekandeteenuse võrgureeglid</w:t>
      </w:r>
      <w:bookmarkEnd w:id="0"/>
      <w:r w:rsidR="10A37303" w:rsidRPr="7E53B21D">
        <w:rPr>
          <w:sz w:val="24"/>
          <w:szCs w:val="24"/>
        </w:rPr>
        <w:t>)</w:t>
      </w:r>
      <w:r w:rsidRPr="7E53B21D">
        <w:rPr>
          <w:sz w:val="24"/>
          <w:szCs w:val="24"/>
        </w:rPr>
        <w:t xml:space="preserve"> alusel ühise gaasipiirkonna võrguleping</w:t>
      </w:r>
      <w:r w:rsidR="00B75842">
        <w:rPr>
          <w:sz w:val="24"/>
          <w:szCs w:val="24"/>
        </w:rPr>
        <w:t>;</w:t>
      </w:r>
    </w:p>
    <w:p w14:paraId="09CE8579" w14:textId="75F1A0F2" w:rsidR="00B75842" w:rsidRDefault="00C33F7A" w:rsidP="00B75842">
      <w:pPr>
        <w:numPr>
          <w:ilvl w:val="2"/>
          <w:numId w:val="6"/>
        </w:numPr>
        <w:spacing w:after="0" w:line="240" w:lineRule="auto"/>
        <w:jc w:val="both"/>
        <w:rPr>
          <w:sz w:val="24"/>
          <w:szCs w:val="24"/>
        </w:rPr>
      </w:pPr>
      <w:r w:rsidRPr="00C33F7A">
        <w:rPr>
          <w:sz w:val="24"/>
          <w:szCs w:val="24"/>
        </w:rPr>
        <w:t xml:space="preserve">dokumendi Common Regulations for the Natural Gas Balancing of Transmission System alusel Eesti-Läti ühise gaasitsooni </w:t>
      </w:r>
      <w:r w:rsidRPr="4822F953">
        <w:rPr>
          <w:sz w:val="24"/>
          <w:szCs w:val="24"/>
        </w:rPr>
        <w:t>bilansileping</w:t>
      </w:r>
      <w:r w:rsidR="00B75842">
        <w:rPr>
          <w:sz w:val="24"/>
          <w:szCs w:val="24"/>
        </w:rPr>
        <w:t>.</w:t>
      </w:r>
      <w:r w:rsidR="7682DD6C" w:rsidRPr="4822F953">
        <w:rPr>
          <w:sz w:val="24"/>
          <w:szCs w:val="24"/>
        </w:rPr>
        <w:t xml:space="preserve"> </w:t>
      </w:r>
    </w:p>
    <w:p w14:paraId="56905695" w14:textId="635688E4" w:rsidR="00810AD7" w:rsidRPr="001B5F6B" w:rsidRDefault="7682DD6C" w:rsidP="00525889">
      <w:pPr>
        <w:numPr>
          <w:ilvl w:val="1"/>
          <w:numId w:val="6"/>
        </w:numPr>
        <w:spacing w:after="0" w:line="240" w:lineRule="auto"/>
        <w:jc w:val="both"/>
        <w:rPr>
          <w:sz w:val="24"/>
          <w:szCs w:val="24"/>
        </w:rPr>
      </w:pPr>
      <w:r w:rsidRPr="7E53B21D">
        <w:rPr>
          <w:sz w:val="24"/>
          <w:szCs w:val="24"/>
        </w:rPr>
        <w:t>Lepingu allkirjastamisega kinnitab klient, et on viidatud dokumentidega tut</w:t>
      </w:r>
      <w:r w:rsidR="4A926113" w:rsidRPr="7E53B21D">
        <w:rPr>
          <w:sz w:val="24"/>
          <w:szCs w:val="24"/>
        </w:rPr>
        <w:t>v</w:t>
      </w:r>
      <w:r w:rsidRPr="7E53B21D">
        <w:rPr>
          <w:sz w:val="24"/>
          <w:szCs w:val="24"/>
        </w:rPr>
        <w:t>unud ning nende sisu</w:t>
      </w:r>
      <w:r w:rsidR="15D6B258" w:rsidRPr="7E53B21D">
        <w:rPr>
          <w:sz w:val="24"/>
          <w:szCs w:val="24"/>
        </w:rPr>
        <w:t>s</w:t>
      </w:r>
      <w:r w:rsidR="360070DB" w:rsidRPr="7E53B21D">
        <w:rPr>
          <w:sz w:val="24"/>
          <w:szCs w:val="24"/>
        </w:rPr>
        <w:t>t</w:t>
      </w:r>
      <w:r w:rsidRPr="7E53B21D">
        <w:rPr>
          <w:sz w:val="24"/>
          <w:szCs w:val="24"/>
        </w:rPr>
        <w:t xml:space="preserve"> </w:t>
      </w:r>
      <w:r w:rsidR="20C9F7BA" w:rsidRPr="7E53B21D">
        <w:rPr>
          <w:sz w:val="24"/>
          <w:szCs w:val="24"/>
        </w:rPr>
        <w:t>aru saanud</w:t>
      </w:r>
      <w:r w:rsidRPr="7E53B21D">
        <w:rPr>
          <w:sz w:val="24"/>
          <w:szCs w:val="24"/>
        </w:rPr>
        <w:t>.</w:t>
      </w:r>
      <w:r w:rsidR="6CB744C2" w:rsidRPr="7E53B21D">
        <w:rPr>
          <w:sz w:val="24"/>
          <w:szCs w:val="24"/>
        </w:rPr>
        <w:t xml:space="preserve"> </w:t>
      </w:r>
    </w:p>
    <w:p w14:paraId="7A568884" w14:textId="77777777" w:rsidR="00647C08" w:rsidRPr="00E54E64" w:rsidRDefault="00647C08" w:rsidP="001B5F6B">
      <w:pPr>
        <w:spacing w:after="0" w:line="240" w:lineRule="auto"/>
        <w:ind w:left="510"/>
        <w:jc w:val="both"/>
        <w:rPr>
          <w:bCs/>
          <w:sz w:val="24"/>
          <w:szCs w:val="20"/>
        </w:rPr>
      </w:pPr>
    </w:p>
    <w:p w14:paraId="64C0207E" w14:textId="520A2229" w:rsidR="003E2AA7" w:rsidRPr="001B5F6B" w:rsidRDefault="00F242C3" w:rsidP="7E53B21D">
      <w:pPr>
        <w:numPr>
          <w:ilvl w:val="1"/>
          <w:numId w:val="6"/>
        </w:numPr>
        <w:spacing w:after="0" w:line="240" w:lineRule="auto"/>
        <w:ind w:left="510" w:hanging="510"/>
        <w:jc w:val="both"/>
        <w:rPr>
          <w:sz w:val="24"/>
          <w:szCs w:val="24"/>
        </w:rPr>
      </w:pPr>
      <w:r>
        <w:rPr>
          <w:sz w:val="24"/>
          <w:szCs w:val="24"/>
        </w:rPr>
        <w:t>Kliendi g</w:t>
      </w:r>
      <w:r w:rsidR="0DA35F98" w:rsidRPr="7E53B21D">
        <w:rPr>
          <w:sz w:val="24"/>
          <w:szCs w:val="24"/>
        </w:rPr>
        <w:t>aasi</w:t>
      </w:r>
      <w:r w:rsidR="412B8261" w:rsidRPr="7E53B21D">
        <w:rPr>
          <w:sz w:val="24"/>
          <w:szCs w:val="24"/>
        </w:rPr>
        <w:t xml:space="preserve">paigaldise kirjeldus ja võrguühenduse tehnilised näitajad on toodud lepingu lisas 1. </w:t>
      </w:r>
    </w:p>
    <w:p w14:paraId="39AB7B62" w14:textId="77777777" w:rsidR="00647C08" w:rsidRPr="00E54E64" w:rsidRDefault="00647C08" w:rsidP="001B5F6B">
      <w:pPr>
        <w:spacing w:after="0" w:line="240" w:lineRule="auto"/>
        <w:ind w:left="510"/>
        <w:jc w:val="both"/>
        <w:rPr>
          <w:bCs/>
          <w:sz w:val="24"/>
          <w:szCs w:val="20"/>
        </w:rPr>
      </w:pPr>
    </w:p>
    <w:p w14:paraId="02A930E0" w14:textId="455719E1" w:rsidR="003E2AA7" w:rsidRPr="001B5F6B" w:rsidRDefault="3CC98FE5" w:rsidP="001B5F6B">
      <w:pPr>
        <w:numPr>
          <w:ilvl w:val="1"/>
          <w:numId w:val="6"/>
        </w:numPr>
        <w:spacing w:after="0" w:line="240" w:lineRule="auto"/>
        <w:ind w:left="510" w:hanging="510"/>
        <w:jc w:val="both"/>
        <w:rPr>
          <w:bCs/>
          <w:sz w:val="24"/>
          <w:szCs w:val="20"/>
        </w:rPr>
      </w:pPr>
      <w:bookmarkStart w:id="1" w:name="_Hlk104969300"/>
      <w:r w:rsidRPr="001B5F6B">
        <w:rPr>
          <w:bCs/>
          <w:sz w:val="24"/>
          <w:szCs w:val="20"/>
        </w:rPr>
        <w:t xml:space="preserve">Võrguettevõtja omandisse </w:t>
      </w:r>
      <w:r w:rsidR="6E92CD27" w:rsidRPr="001B5F6B">
        <w:rPr>
          <w:bCs/>
          <w:sz w:val="24"/>
          <w:szCs w:val="20"/>
        </w:rPr>
        <w:t xml:space="preserve">kuuluvate Pakrineeme </w:t>
      </w:r>
      <w:r w:rsidR="00406804" w:rsidRPr="001B5F6B">
        <w:rPr>
          <w:bCs/>
          <w:sz w:val="24"/>
          <w:szCs w:val="20"/>
        </w:rPr>
        <w:t>sadamas asuvate</w:t>
      </w:r>
      <w:r w:rsidRPr="001B5F6B">
        <w:rPr>
          <w:bCs/>
          <w:sz w:val="24"/>
          <w:szCs w:val="20"/>
        </w:rPr>
        <w:t xml:space="preserve"> paigaldiste</w:t>
      </w:r>
      <w:r w:rsidR="00D45B38" w:rsidRPr="001B5F6B">
        <w:rPr>
          <w:bCs/>
          <w:sz w:val="24"/>
          <w:szCs w:val="20"/>
        </w:rPr>
        <w:t xml:space="preserve"> ja kliendi gaasipaigaldise </w:t>
      </w:r>
      <w:r w:rsidR="55825667" w:rsidRPr="001B5F6B">
        <w:rPr>
          <w:bCs/>
          <w:sz w:val="24"/>
          <w:szCs w:val="20"/>
        </w:rPr>
        <w:t xml:space="preserve">ühendamise, ühenduse kontrollimise ja lahti ühendamise </w:t>
      </w:r>
      <w:r w:rsidR="00CF7006">
        <w:rPr>
          <w:bCs/>
          <w:sz w:val="24"/>
          <w:szCs w:val="20"/>
        </w:rPr>
        <w:t xml:space="preserve">ning </w:t>
      </w:r>
      <w:r w:rsidR="004860F1">
        <w:rPr>
          <w:bCs/>
          <w:sz w:val="24"/>
          <w:szCs w:val="20"/>
        </w:rPr>
        <w:t>mistahe</w:t>
      </w:r>
      <w:r w:rsidR="008853B6">
        <w:rPr>
          <w:bCs/>
          <w:sz w:val="24"/>
          <w:szCs w:val="20"/>
        </w:rPr>
        <w:t xml:space="preserve">s muud </w:t>
      </w:r>
      <w:r w:rsidR="00385EE6">
        <w:rPr>
          <w:bCs/>
          <w:sz w:val="24"/>
          <w:szCs w:val="20"/>
        </w:rPr>
        <w:t>liitumiseg</w:t>
      </w:r>
      <w:r w:rsidR="00B1030E">
        <w:rPr>
          <w:bCs/>
          <w:sz w:val="24"/>
          <w:szCs w:val="20"/>
        </w:rPr>
        <w:t>a</w:t>
      </w:r>
      <w:r w:rsidR="00385EE6">
        <w:rPr>
          <w:bCs/>
          <w:sz w:val="24"/>
          <w:szCs w:val="20"/>
        </w:rPr>
        <w:t xml:space="preserve"> seotud </w:t>
      </w:r>
      <w:r w:rsidR="00F12D07">
        <w:rPr>
          <w:bCs/>
          <w:sz w:val="24"/>
          <w:szCs w:val="20"/>
        </w:rPr>
        <w:t>tööde</w:t>
      </w:r>
      <w:r w:rsidR="006D6256">
        <w:rPr>
          <w:bCs/>
          <w:sz w:val="24"/>
          <w:szCs w:val="20"/>
        </w:rPr>
        <w:t xml:space="preserve"> </w:t>
      </w:r>
      <w:r w:rsidRPr="001B5F6B">
        <w:rPr>
          <w:bCs/>
          <w:sz w:val="24"/>
          <w:szCs w:val="20"/>
        </w:rPr>
        <w:t>maksumust kattev l</w:t>
      </w:r>
      <w:r w:rsidR="06A735ED" w:rsidRPr="001B5F6B">
        <w:rPr>
          <w:bCs/>
          <w:sz w:val="24"/>
          <w:szCs w:val="20"/>
        </w:rPr>
        <w:t xml:space="preserve">iitumistasu </w:t>
      </w:r>
      <w:bookmarkEnd w:id="1"/>
      <w:r w:rsidR="597F5E1A" w:rsidRPr="001B5F6B">
        <w:rPr>
          <w:bCs/>
          <w:sz w:val="24"/>
          <w:szCs w:val="20"/>
        </w:rPr>
        <w:t>(edaspidi</w:t>
      </w:r>
      <w:r w:rsidR="0C16A980" w:rsidRPr="001B5F6B">
        <w:rPr>
          <w:bCs/>
          <w:sz w:val="24"/>
          <w:szCs w:val="20"/>
        </w:rPr>
        <w:t>:</w:t>
      </w:r>
      <w:r w:rsidR="597F5E1A" w:rsidRPr="001B5F6B">
        <w:rPr>
          <w:bCs/>
          <w:sz w:val="24"/>
          <w:szCs w:val="20"/>
        </w:rPr>
        <w:t xml:space="preserve"> liitumistasu) </w:t>
      </w:r>
      <w:r w:rsidR="06A735ED" w:rsidRPr="001B5F6B">
        <w:rPr>
          <w:bCs/>
          <w:sz w:val="24"/>
          <w:szCs w:val="20"/>
        </w:rPr>
        <w:t>prognoositud kalkulatsioon on toodud lepingu lisas 2 ning liitumistasu maksegraafik on toodud lepingu lisas 3.</w:t>
      </w:r>
    </w:p>
    <w:p w14:paraId="2FC4C5C9" w14:textId="77777777" w:rsidR="005A745B" w:rsidRPr="00E54E64" w:rsidRDefault="005A745B" w:rsidP="001B5F6B">
      <w:pPr>
        <w:spacing w:after="0" w:line="240" w:lineRule="auto"/>
        <w:ind w:left="510"/>
        <w:jc w:val="both"/>
        <w:rPr>
          <w:bCs/>
          <w:sz w:val="24"/>
          <w:szCs w:val="20"/>
        </w:rPr>
      </w:pPr>
    </w:p>
    <w:p w14:paraId="3B3EE19F" w14:textId="7B59F5E9" w:rsidR="00D7392B" w:rsidRPr="00E54E64" w:rsidRDefault="001F51D3" w:rsidP="001B5F6B">
      <w:pPr>
        <w:numPr>
          <w:ilvl w:val="1"/>
          <w:numId w:val="6"/>
        </w:numPr>
        <w:spacing w:after="0" w:line="240" w:lineRule="auto"/>
        <w:ind w:left="510" w:hanging="510"/>
        <w:jc w:val="both"/>
        <w:rPr>
          <w:bCs/>
          <w:sz w:val="24"/>
          <w:szCs w:val="20"/>
        </w:rPr>
      </w:pPr>
      <w:r w:rsidRPr="00E54E64">
        <w:rPr>
          <w:bCs/>
          <w:sz w:val="24"/>
          <w:szCs w:val="20"/>
        </w:rPr>
        <w:t xml:space="preserve">Lepingule kohalduvad </w:t>
      </w:r>
      <w:r w:rsidR="00D3360D">
        <w:rPr>
          <w:bCs/>
          <w:sz w:val="24"/>
          <w:szCs w:val="20"/>
        </w:rPr>
        <w:t>liitumistingimused</w:t>
      </w:r>
      <w:r w:rsidRPr="00E54E64">
        <w:rPr>
          <w:bCs/>
          <w:sz w:val="24"/>
          <w:szCs w:val="20"/>
        </w:rPr>
        <w:t xml:space="preserve"> on toodud lisas </w:t>
      </w:r>
      <w:r w:rsidR="0048221E">
        <w:rPr>
          <w:bCs/>
          <w:sz w:val="24"/>
          <w:szCs w:val="20"/>
        </w:rPr>
        <w:t>4</w:t>
      </w:r>
      <w:r w:rsidR="00AE1505">
        <w:rPr>
          <w:bCs/>
          <w:sz w:val="24"/>
          <w:szCs w:val="20"/>
        </w:rPr>
        <w:t>.</w:t>
      </w:r>
    </w:p>
    <w:p w14:paraId="26CE59FB" w14:textId="77777777" w:rsidR="00647C08" w:rsidRPr="00E54E64" w:rsidRDefault="00647C08" w:rsidP="001B5F6B">
      <w:pPr>
        <w:spacing w:after="0" w:line="240" w:lineRule="auto"/>
        <w:ind w:left="510"/>
        <w:jc w:val="both"/>
        <w:rPr>
          <w:bCs/>
          <w:sz w:val="24"/>
          <w:szCs w:val="20"/>
        </w:rPr>
      </w:pPr>
    </w:p>
    <w:p w14:paraId="555EC880" w14:textId="703DCC3F" w:rsidR="00D502BC" w:rsidRPr="00E54E64" w:rsidRDefault="00D502BC" w:rsidP="001B5F6B">
      <w:pPr>
        <w:numPr>
          <w:ilvl w:val="1"/>
          <w:numId w:val="6"/>
        </w:numPr>
        <w:spacing w:after="0" w:line="240" w:lineRule="auto"/>
        <w:ind w:left="510" w:hanging="510"/>
        <w:jc w:val="both"/>
        <w:rPr>
          <w:bCs/>
          <w:sz w:val="24"/>
          <w:szCs w:val="20"/>
        </w:rPr>
      </w:pPr>
      <w:r w:rsidRPr="00E54E64">
        <w:rPr>
          <w:bCs/>
          <w:sz w:val="24"/>
          <w:szCs w:val="20"/>
        </w:rPr>
        <w:t>Poolte vahel toimuvad lepingu täitmisega seonduvad koosolekud protokollitakse ning vastava</w:t>
      </w:r>
      <w:r w:rsidR="00C4387C">
        <w:rPr>
          <w:bCs/>
          <w:sz w:val="24"/>
          <w:szCs w:val="20"/>
        </w:rPr>
        <w:t>i</w:t>
      </w:r>
      <w:r w:rsidRPr="00E54E64">
        <w:rPr>
          <w:bCs/>
          <w:sz w:val="24"/>
          <w:szCs w:val="20"/>
        </w:rPr>
        <w:t xml:space="preserve">d </w:t>
      </w:r>
      <w:r w:rsidR="00DA3816" w:rsidRPr="00E54E64">
        <w:rPr>
          <w:bCs/>
          <w:sz w:val="24"/>
          <w:szCs w:val="20"/>
        </w:rPr>
        <w:t xml:space="preserve">Poolte poolt allkirjastatud </w:t>
      </w:r>
      <w:r w:rsidRPr="00E54E64">
        <w:rPr>
          <w:bCs/>
          <w:sz w:val="24"/>
          <w:szCs w:val="20"/>
        </w:rPr>
        <w:t>protokoll</w:t>
      </w:r>
      <w:r w:rsidR="00BB19AD">
        <w:rPr>
          <w:bCs/>
          <w:sz w:val="24"/>
          <w:szCs w:val="20"/>
        </w:rPr>
        <w:t>e kasutatakse lepingu tõlgendamisel.</w:t>
      </w:r>
    </w:p>
    <w:p w14:paraId="303EB9EE" w14:textId="77777777" w:rsidR="00EC0D0E" w:rsidRPr="00E54E64" w:rsidRDefault="00EC0D0E" w:rsidP="001B5F6B">
      <w:pPr>
        <w:spacing w:after="0" w:line="240" w:lineRule="auto"/>
        <w:ind w:left="510"/>
        <w:jc w:val="both"/>
        <w:rPr>
          <w:bCs/>
          <w:sz w:val="24"/>
          <w:szCs w:val="20"/>
        </w:rPr>
      </w:pPr>
    </w:p>
    <w:p w14:paraId="702165C0" w14:textId="2D7C7D9A" w:rsidR="00D822EB" w:rsidRPr="001B5F6B" w:rsidRDefault="10684AAB" w:rsidP="7E53B21D">
      <w:pPr>
        <w:numPr>
          <w:ilvl w:val="1"/>
          <w:numId w:val="6"/>
        </w:numPr>
        <w:spacing w:after="0" w:line="240" w:lineRule="auto"/>
        <w:ind w:left="510" w:hanging="510"/>
        <w:jc w:val="both"/>
        <w:rPr>
          <w:sz w:val="24"/>
          <w:szCs w:val="24"/>
        </w:rPr>
      </w:pPr>
      <w:r w:rsidRPr="7E53B21D">
        <w:rPr>
          <w:sz w:val="24"/>
          <w:szCs w:val="24"/>
        </w:rPr>
        <w:t xml:space="preserve">Võrguettevõtja </w:t>
      </w:r>
      <w:r w:rsidR="412B8261" w:rsidRPr="7E53B21D">
        <w:rPr>
          <w:sz w:val="24"/>
          <w:szCs w:val="24"/>
        </w:rPr>
        <w:t>tagab kliendile lepingu</w:t>
      </w:r>
      <w:r w:rsidR="424728C4" w:rsidRPr="7E53B21D">
        <w:rPr>
          <w:sz w:val="24"/>
          <w:szCs w:val="24"/>
        </w:rPr>
        <w:t xml:space="preserve"> täitmise </w:t>
      </w:r>
      <w:r w:rsidR="66AF76C6" w:rsidRPr="7E53B21D">
        <w:rPr>
          <w:sz w:val="24"/>
          <w:szCs w:val="24"/>
        </w:rPr>
        <w:t xml:space="preserve"> </w:t>
      </w:r>
      <w:r w:rsidR="00525889">
        <w:rPr>
          <w:sz w:val="24"/>
          <w:szCs w:val="24"/>
        </w:rPr>
        <w:t>5</w:t>
      </w:r>
      <w:r w:rsidR="05A6AD12" w:rsidRPr="7E53B21D">
        <w:rPr>
          <w:sz w:val="24"/>
          <w:szCs w:val="24"/>
        </w:rPr>
        <w:t xml:space="preserve"> </w:t>
      </w:r>
      <w:r w:rsidR="41F38C97" w:rsidRPr="7E53B21D">
        <w:rPr>
          <w:sz w:val="24"/>
          <w:szCs w:val="24"/>
        </w:rPr>
        <w:t>töö</w:t>
      </w:r>
      <w:r w:rsidR="66AF76C6" w:rsidRPr="7E53B21D">
        <w:rPr>
          <w:sz w:val="24"/>
          <w:szCs w:val="24"/>
        </w:rPr>
        <w:t>päeva jooksul pärast</w:t>
      </w:r>
      <w:r w:rsidR="35474C11" w:rsidRPr="7E53B21D">
        <w:rPr>
          <w:sz w:val="24"/>
          <w:szCs w:val="24"/>
        </w:rPr>
        <w:t xml:space="preserve"> </w:t>
      </w:r>
      <w:r w:rsidR="1067AD1D" w:rsidRPr="7E53B21D">
        <w:rPr>
          <w:sz w:val="24"/>
          <w:szCs w:val="24"/>
        </w:rPr>
        <w:t>Pakrineeme liitumispunkti</w:t>
      </w:r>
      <w:r w:rsidR="521ECB0E" w:rsidRPr="7E53B21D">
        <w:rPr>
          <w:sz w:val="24"/>
          <w:szCs w:val="24"/>
        </w:rPr>
        <w:t>s</w:t>
      </w:r>
      <w:r w:rsidR="1B7F3877" w:rsidRPr="7E53B21D">
        <w:rPr>
          <w:sz w:val="24"/>
          <w:szCs w:val="24"/>
        </w:rPr>
        <w:t xml:space="preserve"> ühendatava</w:t>
      </w:r>
      <w:r w:rsidR="13069F0F" w:rsidRPr="7E53B21D">
        <w:rPr>
          <w:sz w:val="24"/>
          <w:szCs w:val="24"/>
        </w:rPr>
        <w:t xml:space="preserve"> laeva </w:t>
      </w:r>
      <w:r w:rsidR="2C7B5FB6" w:rsidRPr="7E53B21D">
        <w:rPr>
          <w:sz w:val="24"/>
          <w:szCs w:val="24"/>
        </w:rPr>
        <w:t>sildumist</w:t>
      </w:r>
      <w:r w:rsidR="7C4AB968" w:rsidRPr="7E53B21D">
        <w:rPr>
          <w:sz w:val="24"/>
          <w:szCs w:val="24"/>
        </w:rPr>
        <w:t xml:space="preserve"> </w:t>
      </w:r>
      <w:r w:rsidR="613FFC83" w:rsidRPr="7E53B21D">
        <w:rPr>
          <w:sz w:val="24"/>
          <w:szCs w:val="24"/>
        </w:rPr>
        <w:t>Pakrineeme sadamas</w:t>
      </w:r>
      <w:r w:rsidR="34FD2F9C" w:rsidRPr="7E53B21D">
        <w:rPr>
          <w:sz w:val="24"/>
          <w:szCs w:val="24"/>
        </w:rPr>
        <w:t xml:space="preserve"> tingimusel, et klient on</w:t>
      </w:r>
      <w:r w:rsidR="158D62CC" w:rsidRPr="7E53B21D">
        <w:rPr>
          <w:sz w:val="24"/>
          <w:szCs w:val="24"/>
        </w:rPr>
        <w:t xml:space="preserve"> tasunud selleks hetkeks liitumistasu osamaksed,</w:t>
      </w:r>
      <w:r w:rsidR="34FD2F9C" w:rsidRPr="7E53B21D">
        <w:rPr>
          <w:sz w:val="24"/>
          <w:szCs w:val="24"/>
        </w:rPr>
        <w:t xml:space="preserve"> esitanud tähtaegselt vajalikud dokumendid</w:t>
      </w:r>
      <w:r w:rsidR="603CF647" w:rsidRPr="7E53B21D">
        <w:rPr>
          <w:sz w:val="24"/>
          <w:szCs w:val="24"/>
        </w:rPr>
        <w:t xml:space="preserve">, mis on võrguettevõtja poolt tähtaegselt </w:t>
      </w:r>
      <w:r w:rsidR="3F304A83" w:rsidRPr="7E53B21D">
        <w:rPr>
          <w:sz w:val="24"/>
          <w:szCs w:val="24"/>
        </w:rPr>
        <w:t>nõuetekohaseks tunnistatud</w:t>
      </w:r>
      <w:r w:rsidR="603CF647" w:rsidRPr="7E53B21D">
        <w:rPr>
          <w:sz w:val="24"/>
          <w:szCs w:val="24"/>
        </w:rPr>
        <w:t>,</w:t>
      </w:r>
      <w:r w:rsidR="14AAA918" w:rsidRPr="7E53B21D">
        <w:rPr>
          <w:sz w:val="24"/>
          <w:szCs w:val="24"/>
        </w:rPr>
        <w:t xml:space="preserve"> </w:t>
      </w:r>
      <w:r w:rsidR="3B69AEE5" w:rsidRPr="7E53B21D">
        <w:rPr>
          <w:sz w:val="24"/>
          <w:szCs w:val="24"/>
        </w:rPr>
        <w:t xml:space="preserve"> </w:t>
      </w:r>
      <w:r w:rsidR="0E3A8EF5" w:rsidRPr="7E53B21D">
        <w:rPr>
          <w:sz w:val="24"/>
          <w:szCs w:val="24"/>
        </w:rPr>
        <w:t xml:space="preserve">ning Pakrineeme sadamas </w:t>
      </w:r>
      <w:r w:rsidR="07F30AC0" w:rsidRPr="7E53B21D">
        <w:rPr>
          <w:sz w:val="24"/>
          <w:szCs w:val="24"/>
        </w:rPr>
        <w:t>sildunud laev on ühendamiseks valmis</w:t>
      </w:r>
      <w:r w:rsidR="521ECB0E" w:rsidRPr="7E53B21D">
        <w:rPr>
          <w:sz w:val="24"/>
          <w:szCs w:val="24"/>
        </w:rPr>
        <w:t>.</w:t>
      </w:r>
      <w:r w:rsidR="34FD2F9C" w:rsidRPr="7E53B21D">
        <w:rPr>
          <w:sz w:val="24"/>
          <w:szCs w:val="24"/>
        </w:rPr>
        <w:t xml:space="preserve"> </w:t>
      </w:r>
      <w:r w:rsidR="21EA9E8D" w:rsidRPr="7E53B21D">
        <w:rPr>
          <w:sz w:val="24"/>
          <w:szCs w:val="24"/>
        </w:rPr>
        <w:t xml:space="preserve"> </w:t>
      </w:r>
    </w:p>
    <w:p w14:paraId="6B43D5D3" w14:textId="7AE19A62" w:rsidR="004A093C" w:rsidRPr="00E54E64" w:rsidRDefault="004A093C" w:rsidP="001B5F6B">
      <w:pPr>
        <w:spacing w:after="0" w:line="240" w:lineRule="auto"/>
        <w:ind w:left="510"/>
        <w:jc w:val="both"/>
        <w:rPr>
          <w:bCs/>
          <w:sz w:val="24"/>
          <w:szCs w:val="20"/>
        </w:rPr>
      </w:pPr>
    </w:p>
    <w:p w14:paraId="246EF777" w14:textId="7D5CC051" w:rsidR="00533F37" w:rsidRPr="001B5F6B" w:rsidRDefault="0A34B006" w:rsidP="04A67458">
      <w:pPr>
        <w:numPr>
          <w:ilvl w:val="1"/>
          <w:numId w:val="6"/>
        </w:numPr>
        <w:spacing w:after="0" w:line="240" w:lineRule="auto"/>
        <w:ind w:left="510" w:hanging="510"/>
        <w:jc w:val="both"/>
        <w:rPr>
          <w:sz w:val="24"/>
          <w:szCs w:val="24"/>
        </w:rPr>
      </w:pPr>
      <w:r w:rsidRPr="7E53B21D">
        <w:rPr>
          <w:sz w:val="24"/>
          <w:szCs w:val="24"/>
        </w:rPr>
        <w:t xml:space="preserve">Kliendi </w:t>
      </w:r>
      <w:r w:rsidR="5069EA3D" w:rsidRPr="7E53B21D">
        <w:rPr>
          <w:sz w:val="24"/>
          <w:szCs w:val="24"/>
        </w:rPr>
        <w:t>g</w:t>
      </w:r>
      <w:r w:rsidR="7E7EF975" w:rsidRPr="7E53B21D">
        <w:rPr>
          <w:sz w:val="24"/>
          <w:szCs w:val="24"/>
        </w:rPr>
        <w:t>aasipaigaldis</w:t>
      </w:r>
      <w:r w:rsidR="767B0854" w:rsidRPr="7E53B21D">
        <w:rPr>
          <w:sz w:val="24"/>
          <w:szCs w:val="24"/>
        </w:rPr>
        <w:t>e</w:t>
      </w:r>
      <w:r w:rsidR="5E836117" w:rsidRPr="7E53B21D">
        <w:rPr>
          <w:sz w:val="24"/>
          <w:szCs w:val="24"/>
        </w:rPr>
        <w:t xml:space="preserve"> </w:t>
      </w:r>
      <w:r w:rsidR="72CB32C6" w:rsidRPr="7E53B21D">
        <w:rPr>
          <w:sz w:val="24"/>
          <w:szCs w:val="24"/>
        </w:rPr>
        <w:t xml:space="preserve">(sh </w:t>
      </w:r>
      <w:r w:rsidR="5E836117" w:rsidRPr="7E53B21D">
        <w:rPr>
          <w:sz w:val="24"/>
          <w:szCs w:val="24"/>
        </w:rPr>
        <w:t>mõõtesüsteemi</w:t>
      </w:r>
      <w:r w:rsidR="72CB32C6" w:rsidRPr="7E53B21D">
        <w:rPr>
          <w:sz w:val="24"/>
          <w:szCs w:val="24"/>
        </w:rPr>
        <w:t>)</w:t>
      </w:r>
      <w:r w:rsidR="5E836117" w:rsidRPr="7E53B21D">
        <w:rPr>
          <w:sz w:val="24"/>
          <w:szCs w:val="24"/>
        </w:rPr>
        <w:t xml:space="preserve"> </w:t>
      </w:r>
      <w:r w:rsidR="767B0854" w:rsidRPr="7E53B21D">
        <w:rPr>
          <w:sz w:val="24"/>
          <w:szCs w:val="24"/>
        </w:rPr>
        <w:t>nõuetekohasuse kontrollimine toimub vastavalt liitumistingimustes sätestatule</w:t>
      </w:r>
      <w:r w:rsidR="2DB0427F" w:rsidRPr="7E53B21D">
        <w:rPr>
          <w:sz w:val="24"/>
          <w:szCs w:val="24"/>
        </w:rPr>
        <w:t>, milleks</w:t>
      </w:r>
      <w:r w:rsidR="71162904" w:rsidRPr="7E53B21D">
        <w:rPr>
          <w:sz w:val="24"/>
          <w:szCs w:val="24"/>
        </w:rPr>
        <w:t xml:space="preserve"> klient tagab võrguettevõtjale </w:t>
      </w:r>
      <w:r w:rsidR="6851ADFA" w:rsidRPr="7E53B21D">
        <w:rPr>
          <w:sz w:val="24"/>
          <w:szCs w:val="24"/>
        </w:rPr>
        <w:t xml:space="preserve">juurdepääsu </w:t>
      </w:r>
      <w:r w:rsidR="3FC270ED" w:rsidRPr="7E53B21D">
        <w:rPr>
          <w:sz w:val="24"/>
          <w:szCs w:val="24"/>
        </w:rPr>
        <w:t xml:space="preserve">ja õiguse </w:t>
      </w:r>
      <w:r w:rsidR="4DBECE46" w:rsidRPr="7E53B21D">
        <w:rPr>
          <w:sz w:val="24"/>
          <w:szCs w:val="24"/>
        </w:rPr>
        <w:t xml:space="preserve">laeva </w:t>
      </w:r>
      <w:r w:rsidR="2DB0427F" w:rsidRPr="7E53B21D">
        <w:rPr>
          <w:sz w:val="24"/>
          <w:szCs w:val="24"/>
        </w:rPr>
        <w:t>külastamiseks</w:t>
      </w:r>
      <w:r w:rsidR="048B43F9" w:rsidRPr="7E53B21D">
        <w:rPr>
          <w:sz w:val="24"/>
          <w:szCs w:val="24"/>
        </w:rPr>
        <w:t>.</w:t>
      </w:r>
      <w:r w:rsidR="3BB6E668" w:rsidRPr="7E53B21D">
        <w:rPr>
          <w:sz w:val="24"/>
          <w:szCs w:val="24"/>
        </w:rPr>
        <w:t xml:space="preserve"> </w:t>
      </w:r>
    </w:p>
    <w:p w14:paraId="501854CA" w14:textId="77777777" w:rsidR="002C4D23" w:rsidRDefault="002C4D23" w:rsidP="001B5F6B">
      <w:pPr>
        <w:spacing w:after="0" w:line="240" w:lineRule="auto"/>
        <w:ind w:left="510"/>
        <w:jc w:val="both"/>
        <w:rPr>
          <w:bCs/>
          <w:sz w:val="24"/>
          <w:szCs w:val="20"/>
        </w:rPr>
      </w:pPr>
    </w:p>
    <w:p w14:paraId="669FA60E" w14:textId="22647788" w:rsidR="00A30F78" w:rsidRPr="00E54E64" w:rsidRDefault="00A30F78" w:rsidP="7E53B21D">
      <w:pPr>
        <w:spacing w:after="0" w:line="240" w:lineRule="auto"/>
        <w:ind w:left="510" w:hanging="510"/>
        <w:jc w:val="both"/>
        <w:rPr>
          <w:sz w:val="24"/>
          <w:szCs w:val="24"/>
        </w:rPr>
      </w:pPr>
    </w:p>
    <w:p w14:paraId="15B2645E" w14:textId="77777777" w:rsidR="00A30F78" w:rsidRDefault="005E35B3" w:rsidP="00BB1ADA">
      <w:pPr>
        <w:numPr>
          <w:ilvl w:val="0"/>
          <w:numId w:val="6"/>
        </w:numPr>
        <w:spacing w:after="0" w:line="240" w:lineRule="auto"/>
        <w:ind w:left="357" w:hanging="357"/>
        <w:jc w:val="both"/>
        <w:rPr>
          <w:b/>
          <w:sz w:val="24"/>
          <w:szCs w:val="20"/>
        </w:rPr>
      </w:pPr>
      <w:r w:rsidRPr="00E54E64">
        <w:rPr>
          <w:b/>
          <w:sz w:val="24"/>
          <w:szCs w:val="20"/>
        </w:rPr>
        <w:t>Poolte õigused ja kohustused</w:t>
      </w:r>
    </w:p>
    <w:p w14:paraId="77C13898" w14:textId="77777777" w:rsidR="00A30F78" w:rsidRPr="00E54E64" w:rsidRDefault="00A30F78" w:rsidP="00BB1ADA">
      <w:pPr>
        <w:spacing w:after="0" w:line="240" w:lineRule="auto"/>
        <w:jc w:val="both"/>
        <w:rPr>
          <w:b/>
          <w:sz w:val="24"/>
          <w:szCs w:val="20"/>
        </w:rPr>
      </w:pPr>
    </w:p>
    <w:p w14:paraId="783A1B62" w14:textId="77777777" w:rsidR="00962711" w:rsidRDefault="00962711" w:rsidP="00BB1ADA">
      <w:pPr>
        <w:spacing w:after="0" w:line="240" w:lineRule="auto"/>
        <w:jc w:val="both"/>
        <w:rPr>
          <w:sz w:val="24"/>
          <w:szCs w:val="20"/>
        </w:rPr>
      </w:pPr>
    </w:p>
    <w:p w14:paraId="4AA5263D" w14:textId="7E869963" w:rsidR="005E35B3" w:rsidRPr="00B970B1" w:rsidRDefault="70B0040F" w:rsidP="7E53B21D">
      <w:pPr>
        <w:numPr>
          <w:ilvl w:val="1"/>
          <w:numId w:val="6"/>
        </w:numPr>
        <w:spacing w:after="0" w:line="240" w:lineRule="auto"/>
        <w:ind w:left="510" w:hanging="510"/>
        <w:jc w:val="both"/>
        <w:rPr>
          <w:sz w:val="24"/>
          <w:szCs w:val="24"/>
        </w:rPr>
      </w:pPr>
      <w:r w:rsidRPr="7E53B21D">
        <w:rPr>
          <w:sz w:val="24"/>
          <w:szCs w:val="24"/>
        </w:rPr>
        <w:t xml:space="preserve">Võrguettevõtja </w:t>
      </w:r>
      <w:r w:rsidR="4937044E" w:rsidRPr="7E53B21D">
        <w:rPr>
          <w:sz w:val="24"/>
          <w:szCs w:val="24"/>
        </w:rPr>
        <w:t>esitab tellimuse</w:t>
      </w:r>
      <w:r w:rsidR="397EE5D8" w:rsidRPr="7E53B21D">
        <w:rPr>
          <w:sz w:val="24"/>
          <w:szCs w:val="24"/>
        </w:rPr>
        <w:t xml:space="preserve"> </w:t>
      </w:r>
      <w:r w:rsidR="7682DD6C" w:rsidRPr="7E53B21D">
        <w:rPr>
          <w:sz w:val="24"/>
          <w:szCs w:val="24"/>
        </w:rPr>
        <w:t>lepingu täitmiseks vajalik</w:t>
      </w:r>
      <w:r w:rsidR="691B1535" w:rsidRPr="7E53B21D">
        <w:rPr>
          <w:sz w:val="24"/>
          <w:szCs w:val="24"/>
        </w:rPr>
        <w:t>e</w:t>
      </w:r>
      <w:r w:rsidR="11C84A6B" w:rsidRPr="7E53B21D">
        <w:rPr>
          <w:sz w:val="24"/>
          <w:szCs w:val="24"/>
        </w:rPr>
        <w:t xml:space="preserve"> tööd</w:t>
      </w:r>
      <w:r w:rsidR="00B17328">
        <w:rPr>
          <w:sz w:val="24"/>
          <w:szCs w:val="24"/>
        </w:rPr>
        <w:t>e teostamiseks</w:t>
      </w:r>
      <w:r w:rsidR="7682DD6C" w:rsidRPr="7E53B21D">
        <w:rPr>
          <w:sz w:val="24"/>
          <w:szCs w:val="24"/>
        </w:rPr>
        <w:t xml:space="preserve"> </w:t>
      </w:r>
      <w:r w:rsidR="435660BA" w:rsidRPr="7E53B21D">
        <w:rPr>
          <w:sz w:val="24"/>
          <w:szCs w:val="24"/>
        </w:rPr>
        <w:t xml:space="preserve">hiljemalt </w:t>
      </w:r>
      <w:r w:rsidR="060E236B" w:rsidRPr="7E53B21D">
        <w:rPr>
          <w:sz w:val="24"/>
          <w:szCs w:val="24"/>
        </w:rPr>
        <w:t>3</w:t>
      </w:r>
      <w:r w:rsidR="009534DC" w:rsidRPr="7E53B21D">
        <w:rPr>
          <w:sz w:val="24"/>
          <w:szCs w:val="24"/>
        </w:rPr>
        <w:t xml:space="preserve"> </w:t>
      </w:r>
      <w:r w:rsidR="060E236B" w:rsidRPr="7E53B21D">
        <w:rPr>
          <w:sz w:val="24"/>
          <w:szCs w:val="24"/>
        </w:rPr>
        <w:t>töö</w:t>
      </w:r>
      <w:r w:rsidR="009534DC" w:rsidRPr="7E53B21D">
        <w:rPr>
          <w:sz w:val="24"/>
          <w:szCs w:val="24"/>
        </w:rPr>
        <w:t>päeva</w:t>
      </w:r>
      <w:r w:rsidR="7682DD6C" w:rsidRPr="7E53B21D">
        <w:rPr>
          <w:sz w:val="24"/>
          <w:szCs w:val="24"/>
        </w:rPr>
        <w:t xml:space="preserve"> jooksul pärast liitumistasu esimese osamakse tasumist kliendi poolt.</w:t>
      </w:r>
      <w:r w:rsidR="4A5E60F2" w:rsidRPr="7E53B21D">
        <w:rPr>
          <w:sz w:val="24"/>
          <w:szCs w:val="24"/>
        </w:rPr>
        <w:t xml:space="preserve"> Võrguettevõtjal on õigus lepingu täitmiseks kasutada ka enne lepingu sõlmimist läbiviidud võrguettevõtja hankemenetluse tulemusel sõlmitud hankelepinguid.</w:t>
      </w:r>
    </w:p>
    <w:p w14:paraId="3CB8D84A" w14:textId="77777777" w:rsidR="00647C08" w:rsidRPr="00645635" w:rsidRDefault="00647C08" w:rsidP="001B5F6B">
      <w:pPr>
        <w:spacing w:after="0" w:line="240" w:lineRule="auto"/>
        <w:ind w:left="510"/>
        <w:jc w:val="both"/>
        <w:rPr>
          <w:bCs/>
          <w:sz w:val="24"/>
          <w:szCs w:val="20"/>
        </w:rPr>
      </w:pPr>
    </w:p>
    <w:p w14:paraId="4AA48EF1" w14:textId="77777777" w:rsidR="00647C08" w:rsidRPr="00B970B1" w:rsidRDefault="00647C08" w:rsidP="001B5F6B">
      <w:pPr>
        <w:spacing w:after="0" w:line="240" w:lineRule="auto"/>
        <w:ind w:left="510"/>
        <w:jc w:val="both"/>
        <w:rPr>
          <w:bCs/>
          <w:sz w:val="24"/>
          <w:szCs w:val="20"/>
        </w:rPr>
      </w:pPr>
    </w:p>
    <w:p w14:paraId="4C50D336" w14:textId="15A4B7E6" w:rsidR="00647C08" w:rsidRPr="00B970B1" w:rsidRDefault="00E60B4C" w:rsidP="00645635">
      <w:pPr>
        <w:numPr>
          <w:ilvl w:val="1"/>
          <w:numId w:val="6"/>
        </w:numPr>
        <w:spacing w:after="0" w:line="240" w:lineRule="auto"/>
        <w:ind w:left="510" w:hanging="510"/>
        <w:jc w:val="both"/>
        <w:rPr>
          <w:bCs/>
          <w:sz w:val="24"/>
          <w:szCs w:val="20"/>
        </w:rPr>
      </w:pPr>
      <w:r>
        <w:rPr>
          <w:bCs/>
          <w:sz w:val="24"/>
          <w:szCs w:val="20"/>
        </w:rPr>
        <w:t xml:space="preserve">Võrguettevõtja </w:t>
      </w:r>
      <w:r w:rsidR="00782DF4">
        <w:rPr>
          <w:bCs/>
          <w:sz w:val="24"/>
          <w:szCs w:val="20"/>
        </w:rPr>
        <w:t>teavitab klienti</w:t>
      </w:r>
      <w:r>
        <w:rPr>
          <w:bCs/>
          <w:sz w:val="24"/>
          <w:szCs w:val="20"/>
        </w:rPr>
        <w:t xml:space="preserve"> </w:t>
      </w:r>
      <w:r w:rsidR="001B10FA">
        <w:rPr>
          <w:bCs/>
          <w:sz w:val="24"/>
          <w:szCs w:val="20"/>
        </w:rPr>
        <w:t xml:space="preserve">kirjalikult </w:t>
      </w:r>
      <w:r>
        <w:rPr>
          <w:bCs/>
          <w:sz w:val="24"/>
          <w:szCs w:val="20"/>
        </w:rPr>
        <w:t>v</w:t>
      </w:r>
      <w:r w:rsidR="00EA0CD1" w:rsidRPr="00B970B1">
        <w:rPr>
          <w:bCs/>
          <w:sz w:val="24"/>
          <w:szCs w:val="20"/>
        </w:rPr>
        <w:t xml:space="preserve">iie </w:t>
      </w:r>
      <w:r w:rsidR="00A30F78" w:rsidRPr="00B970B1">
        <w:rPr>
          <w:bCs/>
          <w:sz w:val="24"/>
          <w:szCs w:val="20"/>
        </w:rPr>
        <w:t>(</w:t>
      </w:r>
      <w:r w:rsidR="00EA0CD1" w:rsidRPr="00B970B1">
        <w:rPr>
          <w:bCs/>
          <w:sz w:val="24"/>
          <w:szCs w:val="20"/>
        </w:rPr>
        <w:t>5</w:t>
      </w:r>
      <w:r w:rsidR="00A30F78" w:rsidRPr="00B970B1">
        <w:rPr>
          <w:bCs/>
          <w:sz w:val="24"/>
          <w:szCs w:val="20"/>
        </w:rPr>
        <w:t xml:space="preserve">) </w:t>
      </w:r>
      <w:r w:rsidR="00EA0CD1" w:rsidRPr="00B970B1">
        <w:rPr>
          <w:bCs/>
          <w:sz w:val="24"/>
          <w:szCs w:val="20"/>
        </w:rPr>
        <w:t xml:space="preserve">tööpäeva </w:t>
      </w:r>
      <w:r w:rsidR="00A30F78" w:rsidRPr="00B970B1">
        <w:rPr>
          <w:bCs/>
          <w:sz w:val="24"/>
          <w:szCs w:val="20"/>
        </w:rPr>
        <w:t xml:space="preserve">jooksul lepingu täitmiseks </w:t>
      </w:r>
      <w:r>
        <w:rPr>
          <w:bCs/>
          <w:sz w:val="24"/>
          <w:szCs w:val="20"/>
        </w:rPr>
        <w:t>tellitud tööde maksumuse</w:t>
      </w:r>
      <w:r w:rsidR="00A30F78" w:rsidRPr="00B970B1">
        <w:rPr>
          <w:bCs/>
          <w:sz w:val="24"/>
          <w:szCs w:val="20"/>
        </w:rPr>
        <w:t xml:space="preserve"> selgumisest</w:t>
      </w:r>
      <w:r w:rsidR="007B1D61">
        <w:rPr>
          <w:bCs/>
          <w:sz w:val="24"/>
          <w:szCs w:val="20"/>
        </w:rPr>
        <w:t>.</w:t>
      </w:r>
      <w:r w:rsidR="00A30F78" w:rsidRPr="00B970B1">
        <w:rPr>
          <w:bCs/>
          <w:sz w:val="24"/>
          <w:szCs w:val="20"/>
        </w:rPr>
        <w:t xml:space="preserve"> </w:t>
      </w:r>
    </w:p>
    <w:p w14:paraId="14EA0D94" w14:textId="77777777" w:rsidR="00647C08" w:rsidRPr="00B970B1" w:rsidRDefault="00647C08" w:rsidP="001B5F6B">
      <w:pPr>
        <w:spacing w:after="0" w:line="240" w:lineRule="auto"/>
        <w:ind w:left="510"/>
        <w:jc w:val="both"/>
        <w:rPr>
          <w:bCs/>
          <w:sz w:val="24"/>
          <w:szCs w:val="20"/>
        </w:rPr>
      </w:pPr>
    </w:p>
    <w:p w14:paraId="11E64745" w14:textId="2A70AC1A" w:rsidR="00647C08" w:rsidRPr="00B970B1" w:rsidRDefault="00647C08" w:rsidP="7E53B21D">
      <w:pPr>
        <w:spacing w:after="0" w:line="240" w:lineRule="auto"/>
        <w:jc w:val="both"/>
        <w:rPr>
          <w:sz w:val="24"/>
          <w:szCs w:val="24"/>
        </w:rPr>
      </w:pPr>
    </w:p>
    <w:p w14:paraId="115D85D2" w14:textId="563BC8B4" w:rsidR="7E53B21D" w:rsidRDefault="7E53B21D" w:rsidP="00A94F1C">
      <w:pPr>
        <w:spacing w:after="0" w:line="240" w:lineRule="auto"/>
        <w:ind w:left="510" w:hanging="510"/>
        <w:jc w:val="both"/>
        <w:rPr>
          <w:sz w:val="24"/>
          <w:szCs w:val="24"/>
        </w:rPr>
      </w:pPr>
    </w:p>
    <w:p w14:paraId="45B31E08" w14:textId="224E410C" w:rsidR="00BB19AD" w:rsidRPr="00B970B1" w:rsidRDefault="53147D9F" w:rsidP="7E53B21D">
      <w:pPr>
        <w:numPr>
          <w:ilvl w:val="1"/>
          <w:numId w:val="6"/>
        </w:numPr>
        <w:spacing w:after="0" w:line="240" w:lineRule="auto"/>
        <w:ind w:left="510" w:hanging="510"/>
        <w:jc w:val="both"/>
        <w:rPr>
          <w:sz w:val="24"/>
          <w:szCs w:val="24"/>
        </w:rPr>
      </w:pPr>
      <w:r w:rsidRPr="7E53B21D">
        <w:rPr>
          <w:sz w:val="24"/>
          <w:szCs w:val="24"/>
        </w:rPr>
        <w:t xml:space="preserve">Kliendil on õigus saada </w:t>
      </w:r>
      <w:r w:rsidR="70B0040F" w:rsidRPr="7E53B21D">
        <w:rPr>
          <w:sz w:val="24"/>
          <w:szCs w:val="24"/>
        </w:rPr>
        <w:t>võrguettevõtja</w:t>
      </w:r>
      <w:r w:rsidRPr="7E53B21D">
        <w:rPr>
          <w:sz w:val="24"/>
          <w:szCs w:val="24"/>
        </w:rPr>
        <w:t xml:space="preserve">lt teavet lepingu täitmiseks korraldatud </w:t>
      </w:r>
      <w:r w:rsidR="5BB0207D" w:rsidRPr="7E53B21D">
        <w:rPr>
          <w:sz w:val="24"/>
          <w:szCs w:val="24"/>
        </w:rPr>
        <w:t>tööde</w:t>
      </w:r>
      <w:r w:rsidR="2252DA55" w:rsidRPr="7E53B21D">
        <w:rPr>
          <w:sz w:val="24"/>
          <w:szCs w:val="24"/>
        </w:rPr>
        <w:t xml:space="preserve"> </w:t>
      </w:r>
      <w:r w:rsidRPr="7E53B21D">
        <w:rPr>
          <w:sz w:val="24"/>
          <w:szCs w:val="24"/>
        </w:rPr>
        <w:t xml:space="preserve">kohta, samuti nõuda </w:t>
      </w:r>
      <w:r w:rsidR="70B0040F" w:rsidRPr="7E53B21D">
        <w:rPr>
          <w:sz w:val="24"/>
          <w:szCs w:val="24"/>
        </w:rPr>
        <w:t>võrguettevõtja</w:t>
      </w:r>
      <w:r w:rsidRPr="7E53B21D">
        <w:rPr>
          <w:sz w:val="24"/>
          <w:szCs w:val="24"/>
        </w:rPr>
        <w:t>lt lepingu täitmiseks tehtavate ning kliendi poolt liitumistasuna maksmisele kuuluvate kulutuste dokumentaalset tõendamist</w:t>
      </w:r>
      <w:r w:rsidR="0D578D7A" w:rsidRPr="7E53B21D">
        <w:rPr>
          <w:sz w:val="24"/>
          <w:szCs w:val="24"/>
        </w:rPr>
        <w:t xml:space="preserve"> </w:t>
      </w:r>
      <w:r w:rsidR="360549D7" w:rsidRPr="7E53B21D">
        <w:rPr>
          <w:sz w:val="24"/>
          <w:szCs w:val="24"/>
        </w:rPr>
        <w:t>kulude osas, mida on võrguettevõtjal võimalik kliendile väljastada seaduse alusel või töövõtja loal, kellega on sõlmitud lepingu täitmiseks töövõtuleping</w:t>
      </w:r>
      <w:r w:rsidR="0D578D7A" w:rsidRPr="7E53B21D">
        <w:rPr>
          <w:sz w:val="24"/>
          <w:szCs w:val="24"/>
        </w:rPr>
        <w:t xml:space="preserve">. </w:t>
      </w:r>
      <w:r w:rsidR="70B0040F" w:rsidRPr="7E53B21D">
        <w:rPr>
          <w:sz w:val="24"/>
          <w:szCs w:val="24"/>
        </w:rPr>
        <w:t xml:space="preserve">Võrguettevõtja </w:t>
      </w:r>
      <w:r w:rsidR="0D578D7A" w:rsidRPr="7E53B21D">
        <w:rPr>
          <w:sz w:val="24"/>
          <w:szCs w:val="24"/>
        </w:rPr>
        <w:t>teatab kliendile kirjalikult liitumispunkti valmimisest.</w:t>
      </w:r>
    </w:p>
    <w:p w14:paraId="0393F526" w14:textId="77777777" w:rsidR="00647C08" w:rsidRPr="00B970B1" w:rsidRDefault="00647C08" w:rsidP="00645635">
      <w:pPr>
        <w:spacing w:after="0" w:line="240" w:lineRule="auto"/>
        <w:ind w:left="510"/>
        <w:jc w:val="both"/>
        <w:rPr>
          <w:bCs/>
          <w:sz w:val="24"/>
          <w:szCs w:val="20"/>
        </w:rPr>
      </w:pPr>
    </w:p>
    <w:p w14:paraId="03DE8BF3" w14:textId="30E9F827" w:rsidR="001E6D1A" w:rsidRPr="00B970B1" w:rsidRDefault="53147D9F" w:rsidP="7E53B21D">
      <w:pPr>
        <w:numPr>
          <w:ilvl w:val="1"/>
          <w:numId w:val="6"/>
        </w:numPr>
        <w:spacing w:after="0" w:line="240" w:lineRule="auto"/>
        <w:ind w:left="510" w:hanging="510"/>
        <w:jc w:val="both"/>
        <w:rPr>
          <w:sz w:val="24"/>
          <w:szCs w:val="24"/>
        </w:rPr>
      </w:pPr>
      <w:r w:rsidRPr="7E53B21D">
        <w:rPr>
          <w:sz w:val="24"/>
          <w:szCs w:val="24"/>
        </w:rPr>
        <w:t xml:space="preserve">Klient on kohustatud tegema </w:t>
      </w:r>
      <w:r w:rsidR="70B0040F" w:rsidRPr="7E53B21D">
        <w:rPr>
          <w:sz w:val="24"/>
          <w:szCs w:val="24"/>
        </w:rPr>
        <w:t>võrguettevõtja</w:t>
      </w:r>
      <w:r w:rsidRPr="7E53B21D">
        <w:rPr>
          <w:sz w:val="24"/>
          <w:szCs w:val="24"/>
        </w:rPr>
        <w:t>ga lepingu</w:t>
      </w:r>
      <w:r w:rsidR="00A30F78" w:rsidRPr="7E53B21D">
        <w:rPr>
          <w:sz w:val="24"/>
          <w:szCs w:val="24"/>
        </w:rPr>
        <w:t xml:space="preserve"> lisas nr 1 toodud</w:t>
      </w:r>
      <w:r w:rsidRPr="7E53B21D">
        <w:rPr>
          <w:sz w:val="24"/>
          <w:szCs w:val="24"/>
        </w:rPr>
        <w:t xml:space="preserve"> </w:t>
      </w:r>
      <w:r w:rsidR="7E7EF975" w:rsidRPr="7E53B21D">
        <w:rPr>
          <w:sz w:val="24"/>
          <w:szCs w:val="24"/>
        </w:rPr>
        <w:t>gaasipaigaldis</w:t>
      </w:r>
      <w:r w:rsidRPr="7E53B21D">
        <w:rPr>
          <w:sz w:val="24"/>
          <w:szCs w:val="24"/>
        </w:rPr>
        <w:t xml:space="preserve">te </w:t>
      </w:r>
      <w:r w:rsidR="2345F395" w:rsidRPr="7E53B21D">
        <w:rPr>
          <w:sz w:val="24"/>
          <w:szCs w:val="24"/>
        </w:rPr>
        <w:t xml:space="preserve"> ühendamiseks</w:t>
      </w:r>
      <w:r w:rsidRPr="7E53B21D">
        <w:rPr>
          <w:sz w:val="24"/>
          <w:szCs w:val="24"/>
        </w:rPr>
        <w:t xml:space="preserve"> vajalike lubade saamiseks ja servituutide seadmiseks vajalikku koostööd. Klient on samuti kohustatud tagama oma kulul nimetatud </w:t>
      </w:r>
      <w:r w:rsidR="7E7EF975" w:rsidRPr="7E53B21D">
        <w:rPr>
          <w:sz w:val="24"/>
          <w:szCs w:val="24"/>
        </w:rPr>
        <w:t>gaasipaigaldis</w:t>
      </w:r>
      <w:r w:rsidRPr="7E53B21D">
        <w:rPr>
          <w:sz w:val="24"/>
          <w:szCs w:val="24"/>
        </w:rPr>
        <w:t xml:space="preserve">te </w:t>
      </w:r>
      <w:r w:rsidR="1CE88639" w:rsidRPr="7E53B21D">
        <w:rPr>
          <w:sz w:val="24"/>
          <w:szCs w:val="24"/>
        </w:rPr>
        <w:t>ühendamiseks</w:t>
      </w:r>
      <w:r w:rsidRPr="7E53B21D">
        <w:rPr>
          <w:sz w:val="24"/>
          <w:szCs w:val="24"/>
        </w:rPr>
        <w:t xml:space="preserve"> vajaliku </w:t>
      </w:r>
      <w:r w:rsidR="2428C229" w:rsidRPr="7E53B21D">
        <w:rPr>
          <w:sz w:val="24"/>
          <w:szCs w:val="24"/>
        </w:rPr>
        <w:t xml:space="preserve">Pakrineeme sadama ja </w:t>
      </w:r>
      <w:r w:rsidR="133C9860" w:rsidRPr="7E53B21D">
        <w:rPr>
          <w:sz w:val="24"/>
          <w:szCs w:val="24"/>
        </w:rPr>
        <w:t>laeva</w:t>
      </w:r>
      <w:r w:rsidRPr="7E53B21D">
        <w:rPr>
          <w:sz w:val="24"/>
          <w:szCs w:val="24"/>
        </w:rPr>
        <w:t xml:space="preserve"> territooriumil jääva ala vabastamise liitumispunkti</w:t>
      </w:r>
      <w:r w:rsidR="1533FED4" w:rsidRPr="7E53B21D">
        <w:rPr>
          <w:sz w:val="24"/>
          <w:szCs w:val="24"/>
        </w:rPr>
        <w:t>ga ühendamist</w:t>
      </w:r>
      <w:r w:rsidRPr="7E53B21D">
        <w:rPr>
          <w:sz w:val="24"/>
          <w:szCs w:val="24"/>
        </w:rPr>
        <w:t xml:space="preserve"> segavatest või segada võivatest asjadest ja asjaoludest</w:t>
      </w:r>
      <w:r w:rsidR="099BDE2D" w:rsidRPr="7E53B21D">
        <w:rPr>
          <w:sz w:val="24"/>
          <w:szCs w:val="24"/>
        </w:rPr>
        <w:t xml:space="preserve"> enne tööde algust</w:t>
      </w:r>
      <w:r w:rsidRPr="7E53B21D">
        <w:rPr>
          <w:sz w:val="24"/>
          <w:szCs w:val="24"/>
        </w:rPr>
        <w:t>.</w:t>
      </w:r>
      <w:r w:rsidR="3C3DEFA0" w:rsidRPr="7E53B21D">
        <w:rPr>
          <w:sz w:val="24"/>
          <w:szCs w:val="24"/>
        </w:rPr>
        <w:t xml:space="preserve"> Kokkuleppe mittesaavutamisel </w:t>
      </w:r>
      <w:r w:rsidR="7E7EF975" w:rsidRPr="7E53B21D">
        <w:rPr>
          <w:sz w:val="24"/>
          <w:szCs w:val="24"/>
        </w:rPr>
        <w:t>gaasipaigaldis</w:t>
      </w:r>
      <w:r w:rsidR="3C3DEFA0" w:rsidRPr="7E53B21D">
        <w:rPr>
          <w:sz w:val="24"/>
          <w:szCs w:val="24"/>
        </w:rPr>
        <w:t>te püstitamiseks või muude lepingu täitmiseks vajalike lubade või nõusolekute mittesaamisel</w:t>
      </w:r>
      <w:r w:rsidR="12EE5051" w:rsidRPr="7E53B21D">
        <w:rPr>
          <w:sz w:val="24"/>
          <w:szCs w:val="24"/>
        </w:rPr>
        <w:t xml:space="preserve"> (sealhulgas planeeringutest tingitud takistused)</w:t>
      </w:r>
      <w:r w:rsidR="768D6FA2" w:rsidRPr="7E53B21D">
        <w:rPr>
          <w:sz w:val="24"/>
          <w:szCs w:val="24"/>
        </w:rPr>
        <w:t xml:space="preserve"> või kui kliendi tegevus või tegevusetus takistab lepingu täitmist</w:t>
      </w:r>
      <w:r w:rsidR="3C3DEFA0" w:rsidRPr="7E53B21D">
        <w:rPr>
          <w:sz w:val="24"/>
          <w:szCs w:val="24"/>
        </w:rPr>
        <w:t xml:space="preserve">, on </w:t>
      </w:r>
      <w:r w:rsidR="70B0040F" w:rsidRPr="7E53B21D">
        <w:rPr>
          <w:sz w:val="24"/>
          <w:szCs w:val="24"/>
        </w:rPr>
        <w:t>võrguettevõtja</w:t>
      </w:r>
      <w:r w:rsidR="3C3DEFA0" w:rsidRPr="7E53B21D">
        <w:rPr>
          <w:sz w:val="24"/>
          <w:szCs w:val="24"/>
        </w:rPr>
        <w:t xml:space="preserve">l õigus </w:t>
      </w:r>
      <w:r w:rsidR="099BDE2D" w:rsidRPr="7E53B21D">
        <w:rPr>
          <w:sz w:val="24"/>
          <w:szCs w:val="24"/>
        </w:rPr>
        <w:t>peatada lepingu täitmine</w:t>
      </w:r>
      <w:r w:rsidR="3C3DEFA0" w:rsidRPr="7E53B21D">
        <w:rPr>
          <w:sz w:val="24"/>
          <w:szCs w:val="24"/>
        </w:rPr>
        <w:t xml:space="preserve"> </w:t>
      </w:r>
      <w:r w:rsidR="099BDE2D" w:rsidRPr="7E53B21D">
        <w:rPr>
          <w:sz w:val="24"/>
          <w:szCs w:val="24"/>
        </w:rPr>
        <w:t>ajavahemikuks</w:t>
      </w:r>
      <w:r w:rsidR="3C3DEFA0" w:rsidRPr="7E53B21D">
        <w:rPr>
          <w:sz w:val="24"/>
          <w:szCs w:val="24"/>
        </w:rPr>
        <w:t>, mis kulu</w:t>
      </w:r>
      <w:r w:rsidR="099BDE2D" w:rsidRPr="7E53B21D">
        <w:rPr>
          <w:sz w:val="24"/>
          <w:szCs w:val="24"/>
        </w:rPr>
        <w:t>b</w:t>
      </w:r>
      <w:r w:rsidR="3C3DEFA0" w:rsidRPr="7E53B21D">
        <w:rPr>
          <w:sz w:val="24"/>
          <w:szCs w:val="24"/>
        </w:rPr>
        <w:t xml:space="preserve"> kokkulepete, lubade või nõusolekute saamiseks</w:t>
      </w:r>
      <w:r w:rsidR="768D6FA2" w:rsidRPr="7E53B21D">
        <w:rPr>
          <w:sz w:val="24"/>
          <w:szCs w:val="24"/>
        </w:rPr>
        <w:t xml:space="preserve"> või lepingu täitmist takistava asjaolu ära</w:t>
      </w:r>
      <w:r w:rsidR="76D63C7F" w:rsidRPr="7E53B21D">
        <w:rPr>
          <w:sz w:val="24"/>
          <w:szCs w:val="24"/>
        </w:rPr>
        <w:t xml:space="preserve"> </w:t>
      </w:r>
      <w:r w:rsidR="768D6FA2" w:rsidRPr="7E53B21D">
        <w:rPr>
          <w:sz w:val="24"/>
          <w:szCs w:val="24"/>
        </w:rPr>
        <w:t>langemiseks</w:t>
      </w:r>
      <w:r w:rsidR="3C3DEFA0" w:rsidRPr="7E53B21D">
        <w:rPr>
          <w:sz w:val="24"/>
          <w:szCs w:val="24"/>
        </w:rPr>
        <w:t>.</w:t>
      </w:r>
      <w:r w:rsidR="099BDE2D" w:rsidRPr="7E53B21D">
        <w:rPr>
          <w:sz w:val="24"/>
          <w:szCs w:val="24"/>
        </w:rPr>
        <w:t xml:space="preserve"> </w:t>
      </w:r>
      <w:r w:rsidR="70B0040F" w:rsidRPr="7E53B21D">
        <w:rPr>
          <w:sz w:val="24"/>
          <w:szCs w:val="24"/>
        </w:rPr>
        <w:t xml:space="preserve">Võrguettevõtja </w:t>
      </w:r>
      <w:r w:rsidR="099BDE2D" w:rsidRPr="7E53B21D">
        <w:rPr>
          <w:sz w:val="24"/>
          <w:szCs w:val="24"/>
        </w:rPr>
        <w:t>algatab sundvalduse seadmise menetluse või pöördub kohtusse ainult kliendi nõusolekul ja kooskõlastusel.</w:t>
      </w:r>
      <w:r w:rsidR="1C0598B3" w:rsidRPr="7E53B21D">
        <w:rPr>
          <w:sz w:val="24"/>
          <w:szCs w:val="24"/>
        </w:rPr>
        <w:t xml:space="preserve"> Kokkulepete saavutamisega seonduvad kulud kuuluvad liitumistasu hulka.</w:t>
      </w:r>
    </w:p>
    <w:p w14:paraId="7F836456" w14:textId="77777777" w:rsidR="00647C08" w:rsidRPr="00B970B1" w:rsidRDefault="00647C08" w:rsidP="00645635">
      <w:pPr>
        <w:spacing w:after="0" w:line="240" w:lineRule="auto"/>
        <w:ind w:left="510"/>
        <w:jc w:val="both"/>
        <w:rPr>
          <w:bCs/>
          <w:sz w:val="24"/>
          <w:szCs w:val="20"/>
        </w:rPr>
      </w:pPr>
    </w:p>
    <w:p w14:paraId="6EAD37D1" w14:textId="35B336D9" w:rsidR="00A30F78" w:rsidRDefault="00A51C48" w:rsidP="34F3B2D3">
      <w:pPr>
        <w:numPr>
          <w:ilvl w:val="1"/>
          <w:numId w:val="6"/>
        </w:numPr>
        <w:spacing w:after="0" w:line="240" w:lineRule="auto"/>
        <w:ind w:left="510" w:hanging="510"/>
        <w:jc w:val="both"/>
        <w:rPr>
          <w:sz w:val="24"/>
          <w:szCs w:val="24"/>
        </w:rPr>
      </w:pPr>
      <w:r w:rsidRPr="34F3B2D3">
        <w:rPr>
          <w:sz w:val="24"/>
          <w:szCs w:val="24"/>
        </w:rPr>
        <w:t xml:space="preserve"> </w:t>
      </w:r>
      <w:r w:rsidR="00A459E8" w:rsidRPr="34F3B2D3">
        <w:rPr>
          <w:sz w:val="24"/>
          <w:szCs w:val="24"/>
        </w:rPr>
        <w:t xml:space="preserve">Võrguettevõtja </w:t>
      </w:r>
      <w:r w:rsidR="00A30F78" w:rsidRPr="34F3B2D3">
        <w:rPr>
          <w:sz w:val="24"/>
          <w:szCs w:val="24"/>
        </w:rPr>
        <w:t xml:space="preserve">on kohustatud klienti viivitamatult teavitama mistahes asjaolust, mis takistab või võib takistada lepingust tulenevate </w:t>
      </w:r>
      <w:r w:rsidR="00A459E8" w:rsidRPr="34F3B2D3">
        <w:rPr>
          <w:sz w:val="24"/>
          <w:szCs w:val="24"/>
        </w:rPr>
        <w:t>võrguettevõtja</w:t>
      </w:r>
      <w:r w:rsidR="00A30F78" w:rsidRPr="34F3B2D3">
        <w:rPr>
          <w:sz w:val="24"/>
          <w:szCs w:val="24"/>
        </w:rPr>
        <w:t xml:space="preserve"> kohustuste nõuetekohast täitmist</w:t>
      </w:r>
      <w:r w:rsidR="001106C6" w:rsidRPr="34F3B2D3">
        <w:rPr>
          <w:sz w:val="24"/>
          <w:szCs w:val="24"/>
        </w:rPr>
        <w:t xml:space="preserve"> või asjaoludest, mis tingivad lepingu täitmise peatamise</w:t>
      </w:r>
      <w:r w:rsidR="00A30F78" w:rsidRPr="34F3B2D3">
        <w:rPr>
          <w:sz w:val="24"/>
          <w:szCs w:val="24"/>
        </w:rPr>
        <w:t>.</w:t>
      </w:r>
    </w:p>
    <w:p w14:paraId="7C6364BB" w14:textId="676A3469" w:rsidR="34F3B2D3" w:rsidRDefault="34F3B2D3" w:rsidP="34F3B2D3">
      <w:pPr>
        <w:spacing w:after="0" w:line="240" w:lineRule="auto"/>
        <w:ind w:left="510" w:hanging="510"/>
        <w:jc w:val="both"/>
        <w:rPr>
          <w:sz w:val="24"/>
          <w:szCs w:val="24"/>
        </w:rPr>
      </w:pPr>
    </w:p>
    <w:p w14:paraId="164F3CC6" w14:textId="23E4139F" w:rsidR="1F67BC3B" w:rsidRDefault="1F67BC3B" w:rsidP="34F3B2D3">
      <w:pPr>
        <w:numPr>
          <w:ilvl w:val="1"/>
          <w:numId w:val="6"/>
        </w:numPr>
        <w:spacing w:after="0" w:line="240" w:lineRule="auto"/>
        <w:ind w:left="510" w:hanging="510"/>
        <w:jc w:val="both"/>
        <w:rPr>
          <w:sz w:val="24"/>
          <w:szCs w:val="24"/>
        </w:rPr>
      </w:pPr>
      <w:r w:rsidRPr="34F3B2D3">
        <w:rPr>
          <w:sz w:val="24"/>
          <w:szCs w:val="24"/>
        </w:rPr>
        <w:t>Laeva</w:t>
      </w:r>
      <w:r w:rsidR="00584C54">
        <w:rPr>
          <w:sz w:val="24"/>
          <w:szCs w:val="24"/>
        </w:rPr>
        <w:t xml:space="preserve"> gaasipaigaldise</w:t>
      </w:r>
      <w:r w:rsidRPr="34F3B2D3">
        <w:rPr>
          <w:sz w:val="24"/>
          <w:szCs w:val="24"/>
        </w:rPr>
        <w:t xml:space="preserve"> ja võrguettevõtjale kuuluva SSL-i vahelist s</w:t>
      </w:r>
      <w:r w:rsidR="7E6F669F" w:rsidRPr="34F3B2D3">
        <w:rPr>
          <w:sz w:val="24"/>
          <w:szCs w:val="24"/>
        </w:rPr>
        <w:t xml:space="preserve">ideühenduse katkestust </w:t>
      </w:r>
      <w:r w:rsidR="06DEBC3B" w:rsidRPr="34F3B2D3">
        <w:rPr>
          <w:sz w:val="24"/>
          <w:szCs w:val="24"/>
        </w:rPr>
        <w:t>ei loeta võrguettevõtja poolsete kohustuste rikkumiseks.</w:t>
      </w:r>
      <w:r w:rsidR="7E6F669F" w:rsidRPr="34F3B2D3">
        <w:rPr>
          <w:sz w:val="24"/>
          <w:szCs w:val="24"/>
        </w:rPr>
        <w:t xml:space="preserve"> </w:t>
      </w:r>
    </w:p>
    <w:p w14:paraId="21EF35D2" w14:textId="77777777" w:rsidR="00582933" w:rsidRDefault="00582933" w:rsidP="00582933">
      <w:pPr>
        <w:spacing w:after="0" w:line="240" w:lineRule="auto"/>
        <w:ind w:left="510"/>
        <w:jc w:val="both"/>
        <w:rPr>
          <w:bCs/>
          <w:sz w:val="24"/>
          <w:szCs w:val="20"/>
        </w:rPr>
      </w:pPr>
    </w:p>
    <w:p w14:paraId="60105159" w14:textId="01F791E4" w:rsidR="00582933" w:rsidRPr="00582933" w:rsidRDefault="00582933" w:rsidP="00582933">
      <w:pPr>
        <w:numPr>
          <w:ilvl w:val="1"/>
          <w:numId w:val="6"/>
        </w:numPr>
        <w:spacing w:after="0" w:line="240" w:lineRule="auto"/>
        <w:ind w:left="510" w:hanging="510"/>
        <w:jc w:val="both"/>
        <w:rPr>
          <w:sz w:val="24"/>
          <w:szCs w:val="24"/>
        </w:rPr>
      </w:pPr>
      <w:r w:rsidRPr="34F3B2D3">
        <w:rPr>
          <w:sz w:val="24"/>
          <w:szCs w:val="24"/>
        </w:rPr>
        <w:t xml:space="preserve">Võrguettevõtjal on õigus </w:t>
      </w:r>
      <w:r w:rsidR="6ADD3399" w:rsidRPr="34F3B2D3">
        <w:rPr>
          <w:sz w:val="24"/>
          <w:szCs w:val="24"/>
        </w:rPr>
        <w:t xml:space="preserve">nõuda gaasi sisestamise </w:t>
      </w:r>
      <w:r w:rsidRPr="34F3B2D3">
        <w:rPr>
          <w:sz w:val="24"/>
          <w:szCs w:val="24"/>
        </w:rPr>
        <w:t>piira</w:t>
      </w:r>
      <w:r w:rsidR="30FE3585" w:rsidRPr="34F3B2D3">
        <w:rPr>
          <w:sz w:val="24"/>
          <w:szCs w:val="24"/>
        </w:rPr>
        <w:t>mist</w:t>
      </w:r>
      <w:r w:rsidRPr="34F3B2D3">
        <w:rPr>
          <w:sz w:val="24"/>
          <w:szCs w:val="24"/>
        </w:rPr>
        <w:t xml:space="preserve"> või katkestada  võrguühendus</w:t>
      </w:r>
      <w:r w:rsidR="004D5C16" w:rsidRPr="34F3B2D3">
        <w:rPr>
          <w:sz w:val="24"/>
          <w:szCs w:val="24"/>
        </w:rPr>
        <w:t>t</w:t>
      </w:r>
      <w:r w:rsidRPr="34F3B2D3">
        <w:rPr>
          <w:sz w:val="24"/>
          <w:szCs w:val="24"/>
        </w:rPr>
        <w:t xml:space="preserve"> ette teatamata</w:t>
      </w:r>
      <w:r w:rsidR="004D5C16" w:rsidRPr="34F3B2D3">
        <w:rPr>
          <w:sz w:val="24"/>
          <w:szCs w:val="24"/>
        </w:rPr>
        <w:t xml:space="preserve"> juhul</w:t>
      </w:r>
      <w:r w:rsidRPr="34F3B2D3">
        <w:rPr>
          <w:sz w:val="24"/>
          <w:szCs w:val="24"/>
        </w:rPr>
        <w:t>, kui</w:t>
      </w:r>
      <w:r w:rsidR="004D5C16" w:rsidRPr="34F3B2D3">
        <w:rPr>
          <w:sz w:val="24"/>
          <w:szCs w:val="24"/>
        </w:rPr>
        <w:t xml:space="preserve"> </w:t>
      </w:r>
      <w:r w:rsidR="00E26A29" w:rsidRPr="34F3B2D3">
        <w:rPr>
          <w:sz w:val="24"/>
          <w:szCs w:val="24"/>
        </w:rPr>
        <w:t xml:space="preserve">võrguühenduse piiramine </w:t>
      </w:r>
      <w:r w:rsidR="00AD55E8" w:rsidRPr="34F3B2D3">
        <w:rPr>
          <w:sz w:val="24"/>
          <w:szCs w:val="24"/>
        </w:rPr>
        <w:t>või selle katkestamine</w:t>
      </w:r>
      <w:r w:rsidRPr="34F3B2D3">
        <w:rPr>
          <w:sz w:val="24"/>
          <w:szCs w:val="24"/>
        </w:rPr>
        <w:t xml:space="preserve"> on</w:t>
      </w:r>
      <w:r w:rsidR="00AD55E8" w:rsidRPr="34F3B2D3">
        <w:rPr>
          <w:sz w:val="24"/>
          <w:szCs w:val="24"/>
        </w:rPr>
        <w:t xml:space="preserve"> tingitud</w:t>
      </w:r>
      <w:r w:rsidRPr="34F3B2D3">
        <w:rPr>
          <w:sz w:val="24"/>
          <w:szCs w:val="24"/>
        </w:rPr>
        <w:t xml:space="preserve"> ohust inimeste elu</w:t>
      </w:r>
      <w:r w:rsidR="00AD55E8" w:rsidRPr="34F3B2D3">
        <w:rPr>
          <w:sz w:val="24"/>
          <w:szCs w:val="24"/>
        </w:rPr>
        <w:t>le</w:t>
      </w:r>
      <w:r w:rsidRPr="34F3B2D3">
        <w:rPr>
          <w:sz w:val="24"/>
          <w:szCs w:val="24"/>
        </w:rPr>
        <w:t>, tervis</w:t>
      </w:r>
      <w:r w:rsidR="00AD55E8" w:rsidRPr="34F3B2D3">
        <w:rPr>
          <w:sz w:val="24"/>
          <w:szCs w:val="24"/>
        </w:rPr>
        <w:t>ele</w:t>
      </w:r>
      <w:r w:rsidRPr="34F3B2D3">
        <w:rPr>
          <w:sz w:val="24"/>
          <w:szCs w:val="24"/>
        </w:rPr>
        <w:t>, vara</w:t>
      </w:r>
      <w:r w:rsidR="00AD55E8" w:rsidRPr="34F3B2D3">
        <w:rPr>
          <w:sz w:val="24"/>
          <w:szCs w:val="24"/>
        </w:rPr>
        <w:t>le</w:t>
      </w:r>
      <w:r w:rsidRPr="34F3B2D3">
        <w:rPr>
          <w:sz w:val="24"/>
          <w:szCs w:val="24"/>
        </w:rPr>
        <w:t>, keskkon</w:t>
      </w:r>
      <w:r w:rsidR="00E76ABF" w:rsidRPr="34F3B2D3">
        <w:rPr>
          <w:sz w:val="24"/>
          <w:szCs w:val="24"/>
        </w:rPr>
        <w:t>nale</w:t>
      </w:r>
      <w:r w:rsidRPr="34F3B2D3">
        <w:rPr>
          <w:sz w:val="24"/>
          <w:szCs w:val="24"/>
        </w:rPr>
        <w:t xml:space="preserve"> või kui see on vajalik süsteemivastutuse täitmiseks. </w:t>
      </w:r>
    </w:p>
    <w:p w14:paraId="06434171" w14:textId="77777777" w:rsidR="00647C08" w:rsidRPr="00B970B1" w:rsidRDefault="00647C08" w:rsidP="00BB1ADA">
      <w:pPr>
        <w:spacing w:after="0" w:line="240" w:lineRule="auto"/>
        <w:ind w:left="420"/>
        <w:jc w:val="both"/>
        <w:rPr>
          <w:bCs/>
          <w:sz w:val="24"/>
          <w:szCs w:val="20"/>
        </w:rPr>
      </w:pPr>
    </w:p>
    <w:p w14:paraId="60A96E73" w14:textId="263B4442" w:rsidR="00A606C8" w:rsidRDefault="53147D9F" w:rsidP="7E53B21D">
      <w:pPr>
        <w:numPr>
          <w:ilvl w:val="1"/>
          <w:numId w:val="6"/>
        </w:numPr>
        <w:spacing w:after="0" w:line="240" w:lineRule="auto"/>
        <w:jc w:val="both"/>
        <w:rPr>
          <w:sz w:val="24"/>
          <w:szCs w:val="24"/>
        </w:rPr>
      </w:pPr>
      <w:r w:rsidRPr="7E53B21D">
        <w:rPr>
          <w:sz w:val="24"/>
          <w:szCs w:val="24"/>
        </w:rPr>
        <w:t>Klient on kohustatud</w:t>
      </w:r>
      <w:r w:rsidR="130185A7" w:rsidRPr="7E53B21D">
        <w:rPr>
          <w:sz w:val="24"/>
          <w:szCs w:val="24"/>
        </w:rPr>
        <w:t xml:space="preserve"> lisaks liitumistingimuste punkti</w:t>
      </w:r>
      <w:r w:rsidR="00F337C8">
        <w:rPr>
          <w:sz w:val="24"/>
          <w:szCs w:val="24"/>
        </w:rPr>
        <w:t xml:space="preserve"> 2.5.10 ja</w:t>
      </w:r>
      <w:r w:rsidR="130185A7" w:rsidRPr="7E53B21D">
        <w:rPr>
          <w:sz w:val="24"/>
          <w:szCs w:val="24"/>
        </w:rPr>
        <w:t xml:space="preserve"> </w:t>
      </w:r>
      <w:r w:rsidR="00CE48D9">
        <w:rPr>
          <w:sz w:val="24"/>
          <w:szCs w:val="24"/>
        </w:rPr>
        <w:t>2.6.7.7.</w:t>
      </w:r>
      <w:r w:rsidR="004F1A40">
        <w:rPr>
          <w:sz w:val="24"/>
          <w:szCs w:val="24"/>
        </w:rPr>
        <w:t xml:space="preserve"> </w:t>
      </w:r>
      <w:r w:rsidR="130185A7" w:rsidRPr="7E53B21D">
        <w:rPr>
          <w:sz w:val="24"/>
          <w:szCs w:val="24"/>
        </w:rPr>
        <w:t>alusel täitma täiendavalt järgnevad kohustused:</w:t>
      </w:r>
      <w:r w:rsidRPr="7E53B21D">
        <w:rPr>
          <w:sz w:val="24"/>
          <w:szCs w:val="24"/>
        </w:rPr>
        <w:t xml:space="preserve"> </w:t>
      </w:r>
    </w:p>
    <w:p w14:paraId="11657B4F" w14:textId="1135383A" w:rsidR="7BAED76C" w:rsidRDefault="00E270A7" w:rsidP="004F1A40">
      <w:pPr>
        <w:numPr>
          <w:ilvl w:val="2"/>
          <w:numId w:val="6"/>
        </w:numPr>
        <w:spacing w:after="0" w:line="240" w:lineRule="auto"/>
        <w:jc w:val="both"/>
        <w:rPr>
          <w:sz w:val="24"/>
          <w:szCs w:val="24"/>
        </w:rPr>
      </w:pPr>
      <w:r>
        <w:rPr>
          <w:sz w:val="24"/>
          <w:szCs w:val="24"/>
        </w:rPr>
        <w:t>e</w:t>
      </w:r>
      <w:r w:rsidR="00F337C8">
        <w:rPr>
          <w:sz w:val="24"/>
          <w:szCs w:val="24"/>
        </w:rPr>
        <w:t xml:space="preserve">dastama võrguettevõtja lepingulise kontaktisikule </w:t>
      </w:r>
      <w:r>
        <w:rPr>
          <w:sz w:val="24"/>
          <w:szCs w:val="24"/>
        </w:rPr>
        <w:t xml:space="preserve">jooksvalt </w:t>
      </w:r>
      <w:r w:rsidR="00F337C8">
        <w:rPr>
          <w:sz w:val="24"/>
          <w:szCs w:val="24"/>
        </w:rPr>
        <w:t xml:space="preserve">infot </w:t>
      </w:r>
      <w:r w:rsidR="00A85BD7">
        <w:rPr>
          <w:sz w:val="24"/>
          <w:szCs w:val="24"/>
        </w:rPr>
        <w:t xml:space="preserve">sadamasse </w:t>
      </w:r>
      <w:r w:rsidR="00F337C8">
        <w:rPr>
          <w:sz w:val="24"/>
          <w:szCs w:val="24"/>
        </w:rPr>
        <w:t xml:space="preserve">laeva </w:t>
      </w:r>
      <w:r>
        <w:rPr>
          <w:sz w:val="24"/>
          <w:szCs w:val="24"/>
        </w:rPr>
        <w:t>saabumise kohta</w:t>
      </w:r>
      <w:r w:rsidR="7BAED76C" w:rsidRPr="7E53B21D">
        <w:rPr>
          <w:sz w:val="24"/>
          <w:szCs w:val="24"/>
        </w:rPr>
        <w:t>;</w:t>
      </w:r>
    </w:p>
    <w:p w14:paraId="5B1C2B3C" w14:textId="3F5F10CE" w:rsidR="7BAED76C" w:rsidRDefault="000C262C" w:rsidP="7E53B21D">
      <w:pPr>
        <w:numPr>
          <w:ilvl w:val="2"/>
          <w:numId w:val="6"/>
        </w:numPr>
        <w:spacing w:after="0" w:line="240" w:lineRule="auto"/>
        <w:jc w:val="both"/>
        <w:rPr>
          <w:sz w:val="24"/>
          <w:szCs w:val="24"/>
        </w:rPr>
      </w:pPr>
      <w:r w:rsidRPr="34F3B2D3">
        <w:rPr>
          <w:sz w:val="24"/>
          <w:szCs w:val="24"/>
        </w:rPr>
        <w:t>juhul, kui klient kasutab laeva ühendamiseks Pakrineeme liitumispunktiga võrguettevõtjale kuuluvat ühendusmoodulit, organiseerib ühendusmooduli</w:t>
      </w:r>
      <w:r w:rsidR="000B4CF9" w:rsidRPr="34F3B2D3">
        <w:rPr>
          <w:sz w:val="24"/>
          <w:szCs w:val="24"/>
        </w:rPr>
        <w:t xml:space="preserve"> transpordi ja selle</w:t>
      </w:r>
      <w:r w:rsidRPr="34F3B2D3">
        <w:rPr>
          <w:sz w:val="24"/>
          <w:szCs w:val="24"/>
        </w:rPr>
        <w:t xml:space="preserve"> ühendamise</w:t>
      </w:r>
      <w:r w:rsidR="001A1FF4">
        <w:rPr>
          <w:sz w:val="24"/>
          <w:szCs w:val="24"/>
        </w:rPr>
        <w:t xml:space="preserve"> (sh vajalikud ettevalm</w:t>
      </w:r>
      <w:r w:rsidR="005F2641">
        <w:rPr>
          <w:sz w:val="24"/>
          <w:szCs w:val="24"/>
        </w:rPr>
        <w:t>istused)</w:t>
      </w:r>
      <w:r w:rsidRPr="34F3B2D3">
        <w:rPr>
          <w:sz w:val="24"/>
          <w:szCs w:val="24"/>
        </w:rPr>
        <w:t xml:space="preserve"> laeva gaasipaigaldisega</w:t>
      </w:r>
      <w:r w:rsidR="000B4CF9" w:rsidRPr="34F3B2D3">
        <w:rPr>
          <w:sz w:val="24"/>
          <w:szCs w:val="24"/>
        </w:rPr>
        <w:t xml:space="preserve"> klient</w:t>
      </w:r>
      <w:r w:rsidR="7BAED76C" w:rsidRPr="34F3B2D3">
        <w:rPr>
          <w:sz w:val="24"/>
          <w:szCs w:val="24"/>
        </w:rPr>
        <w:t>;</w:t>
      </w:r>
    </w:p>
    <w:p w14:paraId="419787C4" w14:textId="08EC2FF9" w:rsidR="6A9259F7" w:rsidRDefault="6A9259F7" w:rsidP="34F3B2D3">
      <w:pPr>
        <w:numPr>
          <w:ilvl w:val="2"/>
          <w:numId w:val="6"/>
        </w:numPr>
        <w:spacing w:after="0" w:line="240" w:lineRule="auto"/>
        <w:jc w:val="both"/>
        <w:rPr>
          <w:sz w:val="24"/>
          <w:szCs w:val="24"/>
        </w:rPr>
      </w:pPr>
      <w:r w:rsidRPr="34F3B2D3">
        <w:rPr>
          <w:sz w:val="24"/>
          <w:szCs w:val="24"/>
        </w:rPr>
        <w:t xml:space="preserve">klient organiseerib </w:t>
      </w:r>
      <w:r w:rsidR="799718E3" w:rsidRPr="34F3B2D3">
        <w:rPr>
          <w:sz w:val="24"/>
          <w:szCs w:val="24"/>
        </w:rPr>
        <w:t>laeva ühendami</w:t>
      </w:r>
      <w:r w:rsidR="4EFB5BF7" w:rsidRPr="34F3B2D3">
        <w:rPr>
          <w:sz w:val="24"/>
          <w:szCs w:val="24"/>
        </w:rPr>
        <w:t>s</w:t>
      </w:r>
      <w:r w:rsidR="799718E3" w:rsidRPr="34F3B2D3">
        <w:rPr>
          <w:sz w:val="24"/>
          <w:szCs w:val="24"/>
        </w:rPr>
        <w:t>e</w:t>
      </w:r>
      <w:r w:rsidR="0A4F785A" w:rsidRPr="34F3B2D3">
        <w:rPr>
          <w:sz w:val="24"/>
          <w:szCs w:val="24"/>
        </w:rPr>
        <w:t xml:space="preserve"> </w:t>
      </w:r>
      <w:r w:rsidR="4271FEFF" w:rsidRPr="34F3B2D3">
        <w:rPr>
          <w:sz w:val="24"/>
          <w:szCs w:val="24"/>
        </w:rPr>
        <w:t>võrguettevõtjale kuuluvate</w:t>
      </w:r>
      <w:r w:rsidR="799718E3" w:rsidRPr="34F3B2D3">
        <w:rPr>
          <w:sz w:val="24"/>
          <w:szCs w:val="24"/>
        </w:rPr>
        <w:t xml:space="preserve"> SSL</w:t>
      </w:r>
      <w:r w:rsidR="3BEEB915" w:rsidRPr="34F3B2D3">
        <w:rPr>
          <w:sz w:val="24"/>
          <w:szCs w:val="24"/>
        </w:rPr>
        <w:t>-i</w:t>
      </w:r>
      <w:r w:rsidR="76FB9E5C" w:rsidRPr="34F3B2D3">
        <w:rPr>
          <w:sz w:val="24"/>
          <w:szCs w:val="24"/>
        </w:rPr>
        <w:t xml:space="preserve"> seadmetega</w:t>
      </w:r>
      <w:r w:rsidR="00584C54">
        <w:rPr>
          <w:sz w:val="24"/>
          <w:szCs w:val="24"/>
        </w:rPr>
        <w:t>, mis peab toimuma</w:t>
      </w:r>
      <w:r w:rsidR="799718E3" w:rsidRPr="34F3B2D3">
        <w:rPr>
          <w:sz w:val="24"/>
          <w:szCs w:val="24"/>
        </w:rPr>
        <w:t xml:space="preserve"> </w:t>
      </w:r>
      <w:r w:rsidR="3CD8D3E1" w:rsidRPr="34F3B2D3">
        <w:rPr>
          <w:sz w:val="24"/>
          <w:szCs w:val="24"/>
        </w:rPr>
        <w:t xml:space="preserve">võrguettevõtja esindaja </w:t>
      </w:r>
      <w:r w:rsidR="00584C54">
        <w:rPr>
          <w:sz w:val="24"/>
          <w:szCs w:val="24"/>
        </w:rPr>
        <w:t>juuresolekul;</w:t>
      </w:r>
    </w:p>
    <w:p w14:paraId="64CB5047" w14:textId="77777777" w:rsidR="00E631CE" w:rsidRDefault="00557507" w:rsidP="7E53B21D">
      <w:pPr>
        <w:numPr>
          <w:ilvl w:val="2"/>
          <w:numId w:val="6"/>
        </w:numPr>
        <w:spacing w:after="0" w:line="240" w:lineRule="auto"/>
        <w:jc w:val="both"/>
        <w:rPr>
          <w:sz w:val="24"/>
          <w:szCs w:val="24"/>
        </w:rPr>
      </w:pPr>
      <w:r>
        <w:rPr>
          <w:sz w:val="24"/>
          <w:szCs w:val="24"/>
        </w:rPr>
        <w:t>klient kohustub edastama võrguettevõtja</w:t>
      </w:r>
      <w:r w:rsidR="00F079B1">
        <w:rPr>
          <w:sz w:val="24"/>
          <w:szCs w:val="24"/>
        </w:rPr>
        <w:t xml:space="preserve"> </w:t>
      </w:r>
      <w:r w:rsidR="00704E0E">
        <w:rPr>
          <w:sz w:val="24"/>
          <w:szCs w:val="24"/>
        </w:rPr>
        <w:t>lepingulisele kontaktisikule</w:t>
      </w:r>
      <w:r>
        <w:rPr>
          <w:sz w:val="24"/>
          <w:szCs w:val="24"/>
        </w:rPr>
        <w:t xml:space="preserve"> Pakrineeme liitumispunktis ühendatava laeva </w:t>
      </w:r>
      <w:r w:rsidR="00F079B1">
        <w:rPr>
          <w:sz w:val="24"/>
          <w:szCs w:val="24"/>
        </w:rPr>
        <w:t>kontaktisiku</w:t>
      </w:r>
      <w:r>
        <w:rPr>
          <w:sz w:val="24"/>
          <w:szCs w:val="24"/>
        </w:rPr>
        <w:t xml:space="preserve"> </w:t>
      </w:r>
      <w:r w:rsidR="00F079B1">
        <w:rPr>
          <w:sz w:val="24"/>
          <w:szCs w:val="24"/>
        </w:rPr>
        <w:t>a</w:t>
      </w:r>
      <w:r>
        <w:rPr>
          <w:sz w:val="24"/>
          <w:szCs w:val="24"/>
        </w:rPr>
        <w:t xml:space="preserve">ndmed </w:t>
      </w:r>
      <w:r w:rsidR="00704E0E">
        <w:rPr>
          <w:sz w:val="24"/>
          <w:szCs w:val="24"/>
        </w:rPr>
        <w:t xml:space="preserve">pärast </w:t>
      </w:r>
      <w:r w:rsidR="00E631CE">
        <w:rPr>
          <w:sz w:val="24"/>
          <w:szCs w:val="24"/>
        </w:rPr>
        <w:t>lepingu jõustumist;</w:t>
      </w:r>
    </w:p>
    <w:p w14:paraId="530F8104" w14:textId="2F223D5B" w:rsidR="004D3C87" w:rsidRPr="008503F0" w:rsidRDefault="004D3C87" w:rsidP="7E53B21D">
      <w:pPr>
        <w:numPr>
          <w:ilvl w:val="2"/>
          <w:numId w:val="6"/>
        </w:numPr>
        <w:spacing w:after="0" w:line="240" w:lineRule="auto"/>
        <w:jc w:val="both"/>
        <w:rPr>
          <w:sz w:val="24"/>
          <w:szCs w:val="24"/>
        </w:rPr>
      </w:pPr>
      <w:r w:rsidRPr="008503F0">
        <w:rPr>
          <w:sz w:val="24"/>
          <w:szCs w:val="24"/>
        </w:rPr>
        <w:t xml:space="preserve">klient tagab </w:t>
      </w:r>
      <w:r w:rsidR="007A3B5F" w:rsidRPr="008503F0">
        <w:rPr>
          <w:sz w:val="24"/>
          <w:szCs w:val="24"/>
        </w:rPr>
        <w:t xml:space="preserve">kogu liitumislepingu </w:t>
      </w:r>
      <w:r w:rsidR="00861CA8" w:rsidRPr="008503F0">
        <w:rPr>
          <w:sz w:val="24"/>
          <w:szCs w:val="24"/>
        </w:rPr>
        <w:t>kehtivuse ajal</w:t>
      </w:r>
      <w:r w:rsidR="005A5B9C" w:rsidRPr="008503F0">
        <w:rPr>
          <w:sz w:val="24"/>
          <w:szCs w:val="24"/>
        </w:rPr>
        <w:t xml:space="preserve"> </w:t>
      </w:r>
      <w:r w:rsidR="002510E5" w:rsidRPr="008503F0">
        <w:rPr>
          <w:sz w:val="24"/>
          <w:szCs w:val="24"/>
        </w:rPr>
        <w:t xml:space="preserve">ööpäevaringse dispetšervalve </w:t>
      </w:r>
      <w:r w:rsidR="007A3B5F" w:rsidRPr="008503F0">
        <w:rPr>
          <w:sz w:val="24"/>
          <w:szCs w:val="24"/>
        </w:rPr>
        <w:t xml:space="preserve"> </w:t>
      </w:r>
      <w:r w:rsidR="004F0470" w:rsidRPr="008503F0">
        <w:rPr>
          <w:sz w:val="24"/>
          <w:szCs w:val="24"/>
        </w:rPr>
        <w:t>Pakrineeme liitumispunktiga ühendatud laeva ja võrguettevõtja juhtimiskeskuse vaheliseks infovahetuseks</w:t>
      </w:r>
      <w:r w:rsidR="00A821F8" w:rsidRPr="008503F0">
        <w:rPr>
          <w:sz w:val="24"/>
          <w:szCs w:val="24"/>
        </w:rPr>
        <w:t xml:space="preserve">. Pooled </w:t>
      </w:r>
      <w:r w:rsidR="005E3F56" w:rsidRPr="008503F0">
        <w:rPr>
          <w:sz w:val="24"/>
          <w:szCs w:val="24"/>
        </w:rPr>
        <w:t xml:space="preserve">on kohustatud </w:t>
      </w:r>
      <w:r w:rsidR="00917023" w:rsidRPr="008503F0">
        <w:rPr>
          <w:sz w:val="24"/>
          <w:szCs w:val="24"/>
        </w:rPr>
        <w:t xml:space="preserve">hiljemalt kolme (3) tööpäeva </w:t>
      </w:r>
      <w:r w:rsidR="00917023" w:rsidRPr="008503F0">
        <w:rPr>
          <w:sz w:val="24"/>
          <w:szCs w:val="24"/>
        </w:rPr>
        <w:lastRenderedPageBreak/>
        <w:t xml:space="preserve">jooksul liitumislepingu sõlmimisest </w:t>
      </w:r>
      <w:r w:rsidR="00B33A1D" w:rsidRPr="008503F0">
        <w:rPr>
          <w:sz w:val="24"/>
          <w:szCs w:val="24"/>
        </w:rPr>
        <w:t xml:space="preserve">edastama teisele poolele </w:t>
      </w:r>
      <w:r w:rsidR="00917023" w:rsidRPr="008503F0">
        <w:rPr>
          <w:sz w:val="24"/>
          <w:szCs w:val="24"/>
        </w:rPr>
        <w:t xml:space="preserve">kirjalikult omapoolsed </w:t>
      </w:r>
      <w:r w:rsidR="00B33A1D" w:rsidRPr="008503F0">
        <w:rPr>
          <w:sz w:val="24"/>
          <w:szCs w:val="24"/>
        </w:rPr>
        <w:t xml:space="preserve">dispetšervalve </w:t>
      </w:r>
      <w:r w:rsidR="00917023" w:rsidRPr="008503F0">
        <w:rPr>
          <w:sz w:val="24"/>
          <w:szCs w:val="24"/>
        </w:rPr>
        <w:t>kontaktisikud ja -andmed (telefoninumber, elektronposti aadress jne)</w:t>
      </w:r>
      <w:r w:rsidR="004F0470" w:rsidRPr="008503F0">
        <w:rPr>
          <w:sz w:val="24"/>
          <w:szCs w:val="24"/>
        </w:rPr>
        <w:t xml:space="preserve">; </w:t>
      </w:r>
    </w:p>
    <w:p w14:paraId="77977AB4" w14:textId="7D13352B" w:rsidR="000B4CF9" w:rsidRPr="008503F0" w:rsidRDefault="00F87963" w:rsidP="7E53B21D">
      <w:pPr>
        <w:numPr>
          <w:ilvl w:val="2"/>
          <w:numId w:val="6"/>
        </w:numPr>
        <w:spacing w:after="0" w:line="240" w:lineRule="auto"/>
        <w:jc w:val="both"/>
        <w:rPr>
          <w:sz w:val="24"/>
          <w:szCs w:val="24"/>
        </w:rPr>
      </w:pPr>
      <w:r w:rsidRPr="008503F0">
        <w:rPr>
          <w:sz w:val="24"/>
          <w:szCs w:val="20"/>
        </w:rPr>
        <w:t xml:space="preserve">klient on kohustatud tagama tehnilistel põhjustel gaasivarustuse katkemisel </w:t>
      </w:r>
      <w:r w:rsidR="00B90B4C" w:rsidRPr="008503F0">
        <w:rPr>
          <w:sz w:val="24"/>
          <w:szCs w:val="20"/>
        </w:rPr>
        <w:t>kliendist tingitud</w:t>
      </w:r>
      <w:r w:rsidRPr="008503F0">
        <w:rPr>
          <w:sz w:val="24"/>
          <w:szCs w:val="20"/>
        </w:rPr>
        <w:t xml:space="preserve"> põhjuse</w:t>
      </w:r>
      <w:r w:rsidR="00B90B4C" w:rsidRPr="008503F0">
        <w:rPr>
          <w:sz w:val="24"/>
          <w:szCs w:val="20"/>
        </w:rPr>
        <w:t>l võrguühenduse rikke</w:t>
      </w:r>
      <w:r w:rsidRPr="008503F0">
        <w:rPr>
          <w:sz w:val="24"/>
          <w:szCs w:val="20"/>
        </w:rPr>
        <w:t xml:space="preserve"> likvideerimise valmisoleku 1 tunni jooksul</w:t>
      </w:r>
      <w:r w:rsidR="00B90B4C" w:rsidRPr="008503F0">
        <w:rPr>
          <w:sz w:val="24"/>
          <w:szCs w:val="20"/>
        </w:rPr>
        <w:t xml:space="preserve"> alates</w:t>
      </w:r>
      <w:r w:rsidRPr="008503F0">
        <w:rPr>
          <w:sz w:val="24"/>
          <w:szCs w:val="20"/>
        </w:rPr>
        <w:t xml:space="preserve"> rikkest teada</w:t>
      </w:r>
      <w:r w:rsidR="00EC1216" w:rsidRPr="008503F0">
        <w:rPr>
          <w:sz w:val="24"/>
          <w:szCs w:val="20"/>
        </w:rPr>
        <w:t xml:space="preserve"> </w:t>
      </w:r>
      <w:r w:rsidRPr="008503F0">
        <w:rPr>
          <w:sz w:val="24"/>
          <w:szCs w:val="20"/>
        </w:rPr>
        <w:t>saamisest</w:t>
      </w:r>
      <w:r w:rsidR="000B4CF9" w:rsidRPr="008503F0">
        <w:rPr>
          <w:sz w:val="24"/>
          <w:szCs w:val="24"/>
        </w:rPr>
        <w:t>;</w:t>
      </w:r>
    </w:p>
    <w:p w14:paraId="35F04BDA" w14:textId="0C141BF8" w:rsidR="000B4CF9" w:rsidRDefault="006379E2" w:rsidP="7E53B21D">
      <w:pPr>
        <w:numPr>
          <w:ilvl w:val="2"/>
          <w:numId w:val="6"/>
        </w:numPr>
        <w:spacing w:after="0" w:line="240" w:lineRule="auto"/>
        <w:jc w:val="both"/>
        <w:rPr>
          <w:sz w:val="24"/>
          <w:szCs w:val="24"/>
        </w:rPr>
      </w:pPr>
      <w:r w:rsidRPr="34F3B2D3">
        <w:rPr>
          <w:sz w:val="24"/>
          <w:szCs w:val="24"/>
        </w:rPr>
        <w:t xml:space="preserve">klient peab </w:t>
      </w:r>
      <w:r w:rsidR="00624E47" w:rsidRPr="34F3B2D3">
        <w:rPr>
          <w:sz w:val="24"/>
          <w:szCs w:val="24"/>
        </w:rPr>
        <w:t xml:space="preserve">tagama toimiva </w:t>
      </w:r>
      <w:r w:rsidR="00593DC8" w:rsidRPr="34F3B2D3">
        <w:rPr>
          <w:sz w:val="24"/>
          <w:szCs w:val="24"/>
        </w:rPr>
        <w:t>andmeside</w:t>
      </w:r>
      <w:r w:rsidR="00E3548E" w:rsidRPr="34F3B2D3">
        <w:rPr>
          <w:sz w:val="24"/>
          <w:szCs w:val="24"/>
        </w:rPr>
        <w:t>ühenduse</w:t>
      </w:r>
      <w:r w:rsidR="00BC62F4" w:rsidRPr="34F3B2D3">
        <w:rPr>
          <w:sz w:val="24"/>
          <w:szCs w:val="24"/>
        </w:rPr>
        <w:t xml:space="preserve"> </w:t>
      </w:r>
      <w:r w:rsidR="00AA6EE3" w:rsidRPr="34F3B2D3">
        <w:rPr>
          <w:sz w:val="24"/>
          <w:szCs w:val="24"/>
        </w:rPr>
        <w:t>P</w:t>
      </w:r>
      <w:r w:rsidR="00995F97" w:rsidRPr="34F3B2D3">
        <w:rPr>
          <w:sz w:val="24"/>
          <w:szCs w:val="24"/>
        </w:rPr>
        <w:t>akrineeme liitumispunktiga</w:t>
      </w:r>
      <w:r w:rsidR="00AA6EE3" w:rsidRPr="34F3B2D3">
        <w:rPr>
          <w:sz w:val="24"/>
          <w:szCs w:val="24"/>
        </w:rPr>
        <w:t xml:space="preserve"> ühen</w:t>
      </w:r>
      <w:r w:rsidR="000555DC" w:rsidRPr="34F3B2D3">
        <w:rPr>
          <w:sz w:val="24"/>
          <w:szCs w:val="24"/>
        </w:rPr>
        <w:t>datud laeva ja</w:t>
      </w:r>
      <w:r w:rsidR="00E3548E" w:rsidRPr="34F3B2D3">
        <w:rPr>
          <w:sz w:val="24"/>
          <w:szCs w:val="24"/>
        </w:rPr>
        <w:t xml:space="preserve"> võrguettevõtjale </w:t>
      </w:r>
      <w:r w:rsidR="0065719B" w:rsidRPr="34F3B2D3">
        <w:rPr>
          <w:sz w:val="24"/>
          <w:szCs w:val="24"/>
        </w:rPr>
        <w:t>kuuluva SSL</w:t>
      </w:r>
      <w:r w:rsidR="00B42E91" w:rsidRPr="34F3B2D3">
        <w:rPr>
          <w:sz w:val="24"/>
          <w:szCs w:val="24"/>
        </w:rPr>
        <w:t>-i</w:t>
      </w:r>
      <w:r w:rsidR="000555DC" w:rsidRPr="34F3B2D3">
        <w:rPr>
          <w:sz w:val="24"/>
          <w:szCs w:val="24"/>
        </w:rPr>
        <w:t xml:space="preserve"> vahel</w:t>
      </w:r>
      <w:r w:rsidR="000B4CF9" w:rsidRPr="34F3B2D3">
        <w:rPr>
          <w:sz w:val="24"/>
          <w:szCs w:val="24"/>
        </w:rPr>
        <w:t>.;</w:t>
      </w:r>
    </w:p>
    <w:p w14:paraId="797704B6" w14:textId="40A7B824" w:rsidR="7E53B21D" w:rsidRDefault="7E53B21D" w:rsidP="004F1A40">
      <w:pPr>
        <w:spacing w:after="0" w:line="240" w:lineRule="auto"/>
        <w:jc w:val="both"/>
        <w:rPr>
          <w:sz w:val="24"/>
          <w:szCs w:val="24"/>
        </w:rPr>
      </w:pPr>
    </w:p>
    <w:p w14:paraId="2BA35AC6" w14:textId="118F10D3" w:rsidR="7E53B21D" w:rsidRDefault="7E53B21D" w:rsidP="7E53B21D">
      <w:pPr>
        <w:spacing w:after="0" w:line="240" w:lineRule="auto"/>
        <w:ind w:left="720" w:hanging="720"/>
        <w:jc w:val="both"/>
        <w:rPr>
          <w:sz w:val="24"/>
          <w:szCs w:val="24"/>
        </w:rPr>
      </w:pPr>
    </w:p>
    <w:p w14:paraId="27BCAAF5" w14:textId="757BCD94" w:rsidR="00A606C8" w:rsidRPr="00A606C8" w:rsidRDefault="00A606C8" w:rsidP="7E53B21D">
      <w:pPr>
        <w:spacing w:after="0" w:line="240" w:lineRule="auto"/>
        <w:ind w:left="510" w:hanging="510"/>
        <w:jc w:val="both"/>
        <w:rPr>
          <w:sz w:val="24"/>
          <w:szCs w:val="24"/>
        </w:rPr>
      </w:pPr>
    </w:p>
    <w:p w14:paraId="3BC42454" w14:textId="77777777" w:rsidR="002E29FE" w:rsidRPr="004F1A40" w:rsidRDefault="53855B2C" w:rsidP="7E53B21D">
      <w:pPr>
        <w:numPr>
          <w:ilvl w:val="0"/>
          <w:numId w:val="6"/>
        </w:numPr>
        <w:spacing w:after="0" w:line="240" w:lineRule="auto"/>
        <w:jc w:val="both"/>
        <w:rPr>
          <w:b/>
          <w:bCs/>
          <w:sz w:val="24"/>
          <w:szCs w:val="24"/>
        </w:rPr>
      </w:pPr>
      <w:r w:rsidRPr="7E53B21D">
        <w:rPr>
          <w:b/>
          <w:bCs/>
          <w:sz w:val="24"/>
          <w:szCs w:val="24"/>
        </w:rPr>
        <w:t xml:space="preserve">Liitumistasu arvestamine ning maksed </w:t>
      </w:r>
    </w:p>
    <w:p w14:paraId="6EB2900A" w14:textId="77777777" w:rsidR="002E29FE" w:rsidRPr="00E54E64" w:rsidRDefault="002E29FE" w:rsidP="00BB1ADA">
      <w:pPr>
        <w:spacing w:after="0" w:line="240" w:lineRule="auto"/>
        <w:ind w:left="709"/>
        <w:jc w:val="both"/>
        <w:rPr>
          <w:sz w:val="24"/>
          <w:szCs w:val="20"/>
        </w:rPr>
      </w:pPr>
    </w:p>
    <w:p w14:paraId="45832E6B" w14:textId="240F5E66" w:rsidR="00647C08" w:rsidRPr="00611DC3" w:rsidRDefault="53855B2C" w:rsidP="00611DC3">
      <w:pPr>
        <w:numPr>
          <w:ilvl w:val="1"/>
          <w:numId w:val="6"/>
        </w:numPr>
        <w:spacing w:after="0" w:line="240" w:lineRule="auto"/>
        <w:ind w:left="510" w:hanging="510"/>
        <w:jc w:val="both"/>
        <w:rPr>
          <w:bCs/>
          <w:sz w:val="24"/>
          <w:szCs w:val="20"/>
        </w:rPr>
      </w:pPr>
      <w:r w:rsidRPr="7E53B21D">
        <w:rPr>
          <w:sz w:val="24"/>
          <w:szCs w:val="24"/>
        </w:rPr>
        <w:t xml:space="preserve">Klient on kohustatud tasuma </w:t>
      </w:r>
      <w:r w:rsidR="70B0040F" w:rsidRPr="7E53B21D">
        <w:rPr>
          <w:sz w:val="24"/>
          <w:szCs w:val="24"/>
        </w:rPr>
        <w:t>võrguettevõtja</w:t>
      </w:r>
      <w:r w:rsidRPr="7E53B21D">
        <w:rPr>
          <w:sz w:val="24"/>
          <w:szCs w:val="24"/>
        </w:rPr>
        <w:t>le liitumistasu arvetel märgitud maksetähtpäevadeks. Klient on kohustatud arve tasumisel viitama arvel märgitud viitenumbrile.</w:t>
      </w:r>
      <w:r w:rsidR="0835182E" w:rsidRPr="7E53B21D">
        <w:rPr>
          <w:sz w:val="24"/>
          <w:szCs w:val="24"/>
        </w:rPr>
        <w:t xml:space="preserve"> </w:t>
      </w:r>
    </w:p>
    <w:p w14:paraId="380AE545" w14:textId="77777777" w:rsidR="00611DC3" w:rsidRPr="00645635" w:rsidRDefault="00611DC3" w:rsidP="00611DC3">
      <w:pPr>
        <w:spacing w:after="0" w:line="240" w:lineRule="auto"/>
        <w:jc w:val="both"/>
        <w:rPr>
          <w:bCs/>
          <w:sz w:val="24"/>
          <w:szCs w:val="20"/>
        </w:rPr>
      </w:pPr>
    </w:p>
    <w:p w14:paraId="549888C0" w14:textId="15106710" w:rsidR="002E29FE" w:rsidRPr="00645635" w:rsidRDefault="002E29FE" w:rsidP="00645635">
      <w:pPr>
        <w:numPr>
          <w:ilvl w:val="1"/>
          <w:numId w:val="6"/>
        </w:numPr>
        <w:spacing w:after="0" w:line="240" w:lineRule="auto"/>
        <w:ind w:left="510" w:hanging="510"/>
        <w:jc w:val="both"/>
        <w:rPr>
          <w:bCs/>
          <w:sz w:val="24"/>
          <w:szCs w:val="20"/>
        </w:rPr>
      </w:pPr>
      <w:r w:rsidRPr="00645635">
        <w:rPr>
          <w:bCs/>
          <w:sz w:val="24"/>
          <w:szCs w:val="20"/>
        </w:rPr>
        <w:t xml:space="preserve">Kõigile maksetele lisandub käibemaks </w:t>
      </w:r>
      <w:r w:rsidR="00FE0D7E" w:rsidRPr="00645635">
        <w:rPr>
          <w:bCs/>
          <w:sz w:val="24"/>
          <w:szCs w:val="20"/>
        </w:rPr>
        <w:t>vastav</w:t>
      </w:r>
      <w:r w:rsidR="00FE0D7E">
        <w:rPr>
          <w:bCs/>
          <w:sz w:val="24"/>
          <w:szCs w:val="20"/>
        </w:rPr>
        <w:t>alt</w:t>
      </w:r>
      <w:r w:rsidR="00FE0D7E" w:rsidRPr="00645635">
        <w:rPr>
          <w:bCs/>
          <w:sz w:val="24"/>
          <w:szCs w:val="20"/>
        </w:rPr>
        <w:t xml:space="preserve"> õigusaktide</w:t>
      </w:r>
      <w:r w:rsidR="00FE0D7E">
        <w:rPr>
          <w:bCs/>
          <w:sz w:val="24"/>
          <w:szCs w:val="20"/>
        </w:rPr>
        <w:t>s sätestatule</w:t>
      </w:r>
      <w:r w:rsidRPr="00645635">
        <w:rPr>
          <w:bCs/>
          <w:sz w:val="24"/>
          <w:szCs w:val="20"/>
        </w:rPr>
        <w:t>.</w:t>
      </w:r>
    </w:p>
    <w:p w14:paraId="7AC30B55" w14:textId="77777777" w:rsidR="00647C08" w:rsidRPr="00645635" w:rsidRDefault="00647C08" w:rsidP="00645635">
      <w:pPr>
        <w:spacing w:after="0" w:line="240" w:lineRule="auto"/>
        <w:ind w:left="510"/>
        <w:jc w:val="both"/>
        <w:rPr>
          <w:bCs/>
          <w:sz w:val="24"/>
          <w:szCs w:val="20"/>
        </w:rPr>
      </w:pPr>
    </w:p>
    <w:p w14:paraId="2796B710" w14:textId="75F59A0E" w:rsidR="002E29FE" w:rsidRPr="00645635" w:rsidRDefault="002E29FE" w:rsidP="00645635">
      <w:pPr>
        <w:numPr>
          <w:ilvl w:val="1"/>
          <w:numId w:val="6"/>
        </w:numPr>
        <w:spacing w:after="0" w:line="240" w:lineRule="auto"/>
        <w:ind w:left="510" w:hanging="510"/>
        <w:jc w:val="both"/>
        <w:rPr>
          <w:bCs/>
          <w:sz w:val="24"/>
          <w:szCs w:val="20"/>
        </w:rPr>
      </w:pPr>
      <w:r w:rsidRPr="00645635">
        <w:rPr>
          <w:bCs/>
          <w:sz w:val="24"/>
          <w:szCs w:val="20"/>
        </w:rPr>
        <w:t xml:space="preserve">Klient tasub </w:t>
      </w:r>
      <w:r w:rsidR="00A459E8" w:rsidRPr="00645635">
        <w:rPr>
          <w:bCs/>
          <w:sz w:val="24"/>
          <w:szCs w:val="20"/>
        </w:rPr>
        <w:t>võrguettevõtja</w:t>
      </w:r>
      <w:r w:rsidRPr="00645635">
        <w:rPr>
          <w:bCs/>
          <w:sz w:val="24"/>
          <w:szCs w:val="20"/>
        </w:rPr>
        <w:t xml:space="preserve">le liitumise eest liitumistasu, mis peab katma kõik </w:t>
      </w:r>
      <w:r w:rsidR="00A459E8" w:rsidRPr="00645635">
        <w:rPr>
          <w:bCs/>
          <w:sz w:val="24"/>
          <w:szCs w:val="20"/>
        </w:rPr>
        <w:t>võrguettevõtja</w:t>
      </w:r>
      <w:r w:rsidRPr="00645635">
        <w:rPr>
          <w:bCs/>
          <w:sz w:val="24"/>
          <w:szCs w:val="20"/>
        </w:rPr>
        <w:t xml:space="preserve"> poolt</w:t>
      </w:r>
      <w:r w:rsidR="00A57DEB" w:rsidRPr="00645635">
        <w:rPr>
          <w:bCs/>
          <w:sz w:val="24"/>
          <w:szCs w:val="20"/>
        </w:rPr>
        <w:t xml:space="preserve"> kliendi</w:t>
      </w:r>
      <w:r w:rsidRPr="00645635">
        <w:rPr>
          <w:bCs/>
          <w:sz w:val="24"/>
          <w:szCs w:val="20"/>
        </w:rPr>
        <w:t xml:space="preserve"> liitumiseks tehtud tegelikud</w:t>
      </w:r>
      <w:r w:rsidR="00BB19AD" w:rsidRPr="00645635">
        <w:rPr>
          <w:bCs/>
          <w:sz w:val="24"/>
          <w:szCs w:val="20"/>
        </w:rPr>
        <w:t xml:space="preserve"> ja põhjendatud</w:t>
      </w:r>
      <w:r w:rsidRPr="00645635">
        <w:rPr>
          <w:bCs/>
          <w:sz w:val="24"/>
          <w:szCs w:val="20"/>
        </w:rPr>
        <w:t xml:space="preserve"> kulutused. Liitumistasu prognoositud eeldatav suurus on sätestatud lepingu lisas nr 2 toodud kalkulatsioonis. Pooled on lepingu sõlmimisel kokku leppinud, et nimetatud liitumistasu suurus</w:t>
      </w:r>
      <w:r w:rsidR="005D74E0" w:rsidRPr="00645635">
        <w:rPr>
          <w:bCs/>
          <w:sz w:val="24"/>
          <w:szCs w:val="20"/>
        </w:rPr>
        <w:t xml:space="preserve"> ja kuluread</w:t>
      </w:r>
      <w:r w:rsidRPr="00645635">
        <w:rPr>
          <w:bCs/>
          <w:sz w:val="24"/>
          <w:szCs w:val="20"/>
        </w:rPr>
        <w:t xml:space="preserve"> on üksnes prognoos</w:t>
      </w:r>
      <w:r w:rsidR="005D74E0" w:rsidRPr="00645635">
        <w:rPr>
          <w:bCs/>
          <w:sz w:val="24"/>
          <w:szCs w:val="20"/>
        </w:rPr>
        <w:t xml:space="preserve">, mille puhul on </w:t>
      </w:r>
      <w:r w:rsidR="00A459E8" w:rsidRPr="00645635">
        <w:rPr>
          <w:bCs/>
          <w:sz w:val="24"/>
          <w:szCs w:val="20"/>
        </w:rPr>
        <w:t xml:space="preserve">võrguettevõtja </w:t>
      </w:r>
      <w:r w:rsidR="005D74E0" w:rsidRPr="00645635">
        <w:rPr>
          <w:bCs/>
          <w:sz w:val="24"/>
          <w:szCs w:val="20"/>
        </w:rPr>
        <w:t>lähtunud parimast olemasolevast teadmisest ja praktikast</w:t>
      </w:r>
      <w:r w:rsidRPr="00645635">
        <w:rPr>
          <w:bCs/>
          <w:sz w:val="24"/>
          <w:szCs w:val="20"/>
        </w:rPr>
        <w:t xml:space="preserve"> ning liitumistasu tegelik täpne suurus selgub lepingu täitmise käigus</w:t>
      </w:r>
      <w:r w:rsidR="005D74E0" w:rsidRPr="00645635">
        <w:rPr>
          <w:bCs/>
          <w:sz w:val="24"/>
          <w:szCs w:val="20"/>
        </w:rPr>
        <w:t>, sh võib lisanduda ka lisas nr 2 esitamata kuluridasid</w:t>
      </w:r>
      <w:r w:rsidRPr="00645635">
        <w:rPr>
          <w:bCs/>
          <w:sz w:val="24"/>
          <w:szCs w:val="20"/>
        </w:rPr>
        <w:t>. Pooled kohustuvad teavitama teineteist viivitamatult kõigist asjaoludest, mis võivad mõjutada prognoositud liitumistasu suurust.</w:t>
      </w:r>
    </w:p>
    <w:p w14:paraId="5BF9ABF7" w14:textId="77777777" w:rsidR="00647C08" w:rsidRPr="00645635" w:rsidRDefault="00647C08" w:rsidP="00645635">
      <w:pPr>
        <w:spacing w:after="0" w:line="240" w:lineRule="auto"/>
        <w:ind w:left="510"/>
        <w:jc w:val="both"/>
        <w:rPr>
          <w:bCs/>
          <w:sz w:val="24"/>
          <w:szCs w:val="20"/>
        </w:rPr>
      </w:pPr>
    </w:p>
    <w:p w14:paraId="144703B1" w14:textId="0125AE35" w:rsidR="002E29FE" w:rsidRPr="00645635" w:rsidRDefault="002E29FE" w:rsidP="00645635">
      <w:pPr>
        <w:numPr>
          <w:ilvl w:val="1"/>
          <w:numId w:val="6"/>
        </w:numPr>
        <w:spacing w:after="0" w:line="240" w:lineRule="auto"/>
        <w:ind w:left="510" w:hanging="510"/>
        <w:jc w:val="both"/>
        <w:rPr>
          <w:bCs/>
          <w:sz w:val="24"/>
          <w:szCs w:val="20"/>
        </w:rPr>
      </w:pPr>
      <w:r w:rsidRPr="00645635">
        <w:rPr>
          <w:bCs/>
          <w:sz w:val="24"/>
          <w:szCs w:val="20"/>
        </w:rPr>
        <w:t>Klient maksab liitumistasu lepingu lisas 3 oleva maksegraafiku alusel arvestades punktis</w:t>
      </w:r>
      <w:r w:rsidR="00A57DEB" w:rsidRPr="00645635">
        <w:rPr>
          <w:bCs/>
          <w:sz w:val="24"/>
          <w:szCs w:val="20"/>
        </w:rPr>
        <w:t> </w:t>
      </w:r>
      <w:r w:rsidRPr="00645635">
        <w:rPr>
          <w:bCs/>
          <w:sz w:val="24"/>
          <w:szCs w:val="20"/>
        </w:rPr>
        <w:t xml:space="preserve">3.6 sätestatud erisust. Pooled on kokku leppinud, et liitumistasu maksmisel aluseks olev maksegraafik on koostatud ja seda tuleb vajadusel muuta lähtudes põhimõttest, et kõik </w:t>
      </w:r>
      <w:r w:rsidR="00A459E8" w:rsidRPr="00645635">
        <w:rPr>
          <w:bCs/>
          <w:sz w:val="24"/>
          <w:szCs w:val="20"/>
        </w:rPr>
        <w:t>võrguettevõtja</w:t>
      </w:r>
      <w:r w:rsidRPr="00645635">
        <w:rPr>
          <w:bCs/>
          <w:sz w:val="24"/>
          <w:szCs w:val="20"/>
        </w:rPr>
        <w:t xml:space="preserve"> poolt</w:t>
      </w:r>
      <w:r w:rsidR="00A57DEB" w:rsidRPr="00645635">
        <w:rPr>
          <w:bCs/>
          <w:sz w:val="24"/>
          <w:szCs w:val="20"/>
        </w:rPr>
        <w:t xml:space="preserve"> kliendi</w:t>
      </w:r>
      <w:r w:rsidRPr="00645635">
        <w:rPr>
          <w:bCs/>
          <w:sz w:val="24"/>
          <w:szCs w:val="20"/>
        </w:rPr>
        <w:t xml:space="preserve"> liitumiseks tehtud </w:t>
      </w:r>
      <w:r w:rsidR="00DA3816" w:rsidRPr="00645635">
        <w:rPr>
          <w:bCs/>
          <w:sz w:val="24"/>
          <w:szCs w:val="20"/>
        </w:rPr>
        <w:t>mõistlikud</w:t>
      </w:r>
      <w:r w:rsidR="00BB19AD" w:rsidRPr="00645635">
        <w:rPr>
          <w:bCs/>
          <w:sz w:val="24"/>
          <w:szCs w:val="20"/>
        </w:rPr>
        <w:t xml:space="preserve"> ja põhjendatud</w:t>
      </w:r>
      <w:r w:rsidR="00DA3816" w:rsidRPr="00645635">
        <w:rPr>
          <w:bCs/>
          <w:sz w:val="24"/>
          <w:szCs w:val="20"/>
        </w:rPr>
        <w:t xml:space="preserve"> </w:t>
      </w:r>
      <w:r w:rsidRPr="00645635">
        <w:rPr>
          <w:bCs/>
          <w:sz w:val="24"/>
          <w:szCs w:val="20"/>
        </w:rPr>
        <w:t xml:space="preserve">kulutused tuleb kliendi poolt tasuda </w:t>
      </w:r>
      <w:r w:rsidR="00A459E8" w:rsidRPr="00645635">
        <w:rPr>
          <w:bCs/>
          <w:sz w:val="24"/>
          <w:szCs w:val="20"/>
        </w:rPr>
        <w:t>võrguettevõtja</w:t>
      </w:r>
      <w:r w:rsidRPr="00645635">
        <w:rPr>
          <w:bCs/>
          <w:sz w:val="24"/>
          <w:szCs w:val="20"/>
        </w:rPr>
        <w:t xml:space="preserve">le osadena ette vastavalt </w:t>
      </w:r>
      <w:r w:rsidR="00A459E8" w:rsidRPr="00645635">
        <w:rPr>
          <w:bCs/>
          <w:sz w:val="24"/>
          <w:szCs w:val="20"/>
        </w:rPr>
        <w:t>võrguettevõtja</w:t>
      </w:r>
      <w:r w:rsidRPr="00645635">
        <w:rPr>
          <w:bCs/>
          <w:sz w:val="24"/>
          <w:szCs w:val="20"/>
        </w:rPr>
        <w:t xml:space="preserve"> poolt tehtavatele töödele ja selle alusel koostatud maksegraafikule</w:t>
      </w:r>
      <w:r w:rsidR="00D3360D" w:rsidRPr="00645635">
        <w:rPr>
          <w:bCs/>
          <w:sz w:val="24"/>
          <w:szCs w:val="20"/>
        </w:rPr>
        <w:t xml:space="preserve"> (v.a maksegraafikujärgne viimane osamakse)</w:t>
      </w:r>
      <w:r w:rsidRPr="00645635">
        <w:rPr>
          <w:bCs/>
          <w:sz w:val="24"/>
          <w:szCs w:val="20"/>
        </w:rPr>
        <w:t>.</w:t>
      </w:r>
    </w:p>
    <w:p w14:paraId="0365526E" w14:textId="77777777" w:rsidR="00647C08" w:rsidRPr="00645635" w:rsidRDefault="00647C08" w:rsidP="00645635">
      <w:pPr>
        <w:spacing w:after="0" w:line="240" w:lineRule="auto"/>
        <w:ind w:left="510"/>
        <w:jc w:val="both"/>
        <w:rPr>
          <w:bCs/>
          <w:sz w:val="24"/>
          <w:szCs w:val="20"/>
        </w:rPr>
      </w:pPr>
    </w:p>
    <w:p w14:paraId="6117F11E" w14:textId="54323A23" w:rsidR="002E29FE" w:rsidRPr="00645635" w:rsidRDefault="53855B2C" w:rsidP="7E53B21D">
      <w:pPr>
        <w:numPr>
          <w:ilvl w:val="1"/>
          <w:numId w:val="6"/>
        </w:numPr>
        <w:spacing w:after="0" w:line="240" w:lineRule="auto"/>
        <w:ind w:left="510" w:hanging="510"/>
        <w:jc w:val="both"/>
        <w:rPr>
          <w:sz w:val="24"/>
          <w:szCs w:val="24"/>
        </w:rPr>
      </w:pPr>
      <w:r w:rsidRPr="7E53B21D">
        <w:rPr>
          <w:sz w:val="24"/>
          <w:szCs w:val="24"/>
        </w:rPr>
        <w:t xml:space="preserve"> Klient kohustub esialgselt prognoositud liitumistasu suuruse muutumisel sõlmima </w:t>
      </w:r>
      <w:r w:rsidR="70B0040F" w:rsidRPr="7E53B21D">
        <w:rPr>
          <w:sz w:val="24"/>
          <w:szCs w:val="24"/>
        </w:rPr>
        <w:t>võrguettevõtja</w:t>
      </w:r>
      <w:r w:rsidRPr="7E53B21D">
        <w:rPr>
          <w:sz w:val="24"/>
          <w:szCs w:val="24"/>
        </w:rPr>
        <w:t xml:space="preserve">ga viimase nõudel kirjaliku kokkuleppe lepingu lisas 2 toodud liitumistasu kalkulatsiooni ja/või maksegraafiku muutmiseks, lähtudes lepingu punktides 3.3 – 3.5 sätestatust. </w:t>
      </w:r>
    </w:p>
    <w:p w14:paraId="6E89FDB6" w14:textId="77777777" w:rsidR="00647C08" w:rsidRPr="00645635" w:rsidRDefault="00647C08" w:rsidP="00645635">
      <w:pPr>
        <w:spacing w:after="0" w:line="240" w:lineRule="auto"/>
        <w:ind w:left="510"/>
        <w:jc w:val="both"/>
        <w:rPr>
          <w:bCs/>
          <w:sz w:val="24"/>
          <w:szCs w:val="20"/>
        </w:rPr>
      </w:pPr>
    </w:p>
    <w:p w14:paraId="3ED72BF3" w14:textId="52884B57" w:rsidR="002E29FE" w:rsidRPr="00645635" w:rsidRDefault="70B0040F" w:rsidP="7E53B21D">
      <w:pPr>
        <w:numPr>
          <w:ilvl w:val="1"/>
          <w:numId w:val="6"/>
        </w:numPr>
        <w:spacing w:after="0" w:line="240" w:lineRule="auto"/>
        <w:ind w:left="510" w:hanging="510"/>
        <w:jc w:val="both"/>
        <w:rPr>
          <w:sz w:val="24"/>
          <w:szCs w:val="24"/>
        </w:rPr>
      </w:pPr>
      <w:r w:rsidRPr="7E53B21D">
        <w:rPr>
          <w:sz w:val="24"/>
          <w:szCs w:val="24"/>
        </w:rPr>
        <w:t>Võrguettevõtja</w:t>
      </w:r>
      <w:r w:rsidR="53855B2C" w:rsidRPr="7E53B21D">
        <w:rPr>
          <w:sz w:val="24"/>
          <w:szCs w:val="24"/>
        </w:rPr>
        <w:t>l on õigus nõuda kliendilt lepingus sätestatud liitumistasu arvel liitumis</w:t>
      </w:r>
      <w:r w:rsidR="2988EED4" w:rsidRPr="7E53B21D">
        <w:rPr>
          <w:sz w:val="24"/>
          <w:szCs w:val="24"/>
        </w:rPr>
        <w:t>lepingu</w:t>
      </w:r>
      <w:r w:rsidR="7C1E1939" w:rsidRPr="7E53B21D">
        <w:rPr>
          <w:sz w:val="24"/>
          <w:szCs w:val="24"/>
        </w:rPr>
        <w:t xml:space="preserve"> täitmiseks</w:t>
      </w:r>
      <w:r w:rsidR="53855B2C" w:rsidRPr="7E53B21D">
        <w:rPr>
          <w:sz w:val="24"/>
          <w:szCs w:val="24"/>
        </w:rPr>
        <w:t xml:space="preserve"> tehtud tegelike</w:t>
      </w:r>
      <w:r w:rsidR="74704575" w:rsidRPr="7E53B21D">
        <w:rPr>
          <w:sz w:val="24"/>
          <w:szCs w:val="24"/>
        </w:rPr>
        <w:t>,</w:t>
      </w:r>
      <w:r w:rsidR="53855B2C" w:rsidRPr="7E53B21D">
        <w:rPr>
          <w:sz w:val="24"/>
          <w:szCs w:val="24"/>
        </w:rPr>
        <w:t xml:space="preserve"> põhjendatud</w:t>
      </w:r>
      <w:r w:rsidR="74704575" w:rsidRPr="7E53B21D">
        <w:rPr>
          <w:sz w:val="24"/>
          <w:szCs w:val="24"/>
        </w:rPr>
        <w:t xml:space="preserve"> ja mõistlike</w:t>
      </w:r>
      <w:r w:rsidR="53855B2C" w:rsidRPr="7E53B21D">
        <w:rPr>
          <w:sz w:val="24"/>
          <w:szCs w:val="24"/>
        </w:rPr>
        <w:t xml:space="preserve"> kulutuste hüvitamist enne lepingus sätestatud liitumistasu maksmise tähtpäeva</w:t>
      </w:r>
      <w:r w:rsidR="6D2AF22D" w:rsidRPr="7E53B21D">
        <w:rPr>
          <w:sz w:val="24"/>
          <w:szCs w:val="24"/>
        </w:rPr>
        <w:t xml:space="preserve"> juhul</w:t>
      </w:r>
      <w:r w:rsidR="0010099B">
        <w:rPr>
          <w:sz w:val="24"/>
          <w:szCs w:val="24"/>
        </w:rPr>
        <w:t>,</w:t>
      </w:r>
      <w:r w:rsidR="6D2AF22D" w:rsidRPr="7E53B21D">
        <w:rPr>
          <w:sz w:val="24"/>
          <w:szCs w:val="24"/>
        </w:rPr>
        <w:t xml:space="preserve"> kui </w:t>
      </w:r>
      <w:r w:rsidRPr="7E53B21D">
        <w:rPr>
          <w:sz w:val="24"/>
          <w:szCs w:val="24"/>
        </w:rPr>
        <w:t xml:space="preserve">võrguettevõtja </w:t>
      </w:r>
      <w:r w:rsidR="6D2AF22D" w:rsidRPr="7E53B21D">
        <w:rPr>
          <w:sz w:val="24"/>
          <w:szCs w:val="24"/>
        </w:rPr>
        <w:t>alustab kliendi soovil ning kliendiga kokku lepitud ulatuses lepingu täitmiseks vajalikke tö</w:t>
      </w:r>
      <w:r w:rsidR="0010099B">
        <w:rPr>
          <w:sz w:val="24"/>
          <w:szCs w:val="24"/>
        </w:rPr>
        <w:t>ödega</w:t>
      </w:r>
      <w:r w:rsidR="6D2AF22D" w:rsidRPr="7E53B21D">
        <w:rPr>
          <w:sz w:val="24"/>
          <w:szCs w:val="24"/>
        </w:rPr>
        <w:t xml:space="preserve"> enne liitumistasu </w:t>
      </w:r>
      <w:r w:rsidR="0010099B">
        <w:rPr>
          <w:sz w:val="24"/>
          <w:szCs w:val="24"/>
        </w:rPr>
        <w:t>esimese</w:t>
      </w:r>
      <w:r w:rsidR="6D2AF22D" w:rsidRPr="7E53B21D">
        <w:rPr>
          <w:sz w:val="24"/>
          <w:szCs w:val="24"/>
        </w:rPr>
        <w:t xml:space="preserve"> osamakse laekumist.</w:t>
      </w:r>
      <w:r w:rsidR="53855B2C" w:rsidRPr="7E53B21D">
        <w:rPr>
          <w:sz w:val="24"/>
          <w:szCs w:val="24"/>
        </w:rPr>
        <w:t xml:space="preserve"> Nimetatud kulutuste hüvitamine toimub üks kord kuus kümne</w:t>
      </w:r>
      <w:r w:rsidR="27164DCB" w:rsidRPr="7E53B21D">
        <w:rPr>
          <w:sz w:val="24"/>
          <w:szCs w:val="24"/>
        </w:rPr>
        <w:t xml:space="preserve"> (10)</w:t>
      </w:r>
      <w:r w:rsidR="53855B2C" w:rsidRPr="7E53B21D">
        <w:rPr>
          <w:sz w:val="24"/>
          <w:szCs w:val="24"/>
        </w:rPr>
        <w:t xml:space="preserve"> päeva jooksul pärast </w:t>
      </w:r>
      <w:r w:rsidRPr="7E53B21D">
        <w:rPr>
          <w:sz w:val="24"/>
          <w:szCs w:val="24"/>
        </w:rPr>
        <w:t>võrguettevõtja</w:t>
      </w:r>
      <w:r w:rsidR="53855B2C" w:rsidRPr="7E53B21D">
        <w:rPr>
          <w:sz w:val="24"/>
          <w:szCs w:val="24"/>
        </w:rPr>
        <w:t xml:space="preserve"> poolt eelmisel kuul teostatud</w:t>
      </w:r>
      <w:r w:rsidR="6D2AF22D" w:rsidRPr="7E53B21D">
        <w:rPr>
          <w:sz w:val="24"/>
          <w:szCs w:val="24"/>
        </w:rPr>
        <w:t xml:space="preserve"> eeltoodud</w:t>
      </w:r>
      <w:r w:rsidR="53855B2C" w:rsidRPr="7E53B21D">
        <w:rPr>
          <w:sz w:val="24"/>
          <w:szCs w:val="24"/>
        </w:rPr>
        <w:t xml:space="preserve"> liitumisega seotud tööde ja nende maksumuse aruande esitamist </w:t>
      </w:r>
      <w:r w:rsidR="53855B2C" w:rsidRPr="7E53B21D">
        <w:rPr>
          <w:sz w:val="24"/>
          <w:szCs w:val="24"/>
        </w:rPr>
        <w:lastRenderedPageBreak/>
        <w:t xml:space="preserve">kliendile. Kliendi poolt käesoleva punkti alusel tasutud summad võetakse arvesse lepingu alusel tasumisele kuuluva liitumistasu viimase osamakse suuruse arvutamisel. </w:t>
      </w:r>
    </w:p>
    <w:p w14:paraId="5FBDD46E" w14:textId="77777777" w:rsidR="00647C08" w:rsidRPr="00645635" w:rsidRDefault="00647C08" w:rsidP="00645635">
      <w:pPr>
        <w:spacing w:after="0" w:line="240" w:lineRule="auto"/>
        <w:ind w:left="510"/>
        <w:jc w:val="both"/>
        <w:rPr>
          <w:bCs/>
          <w:sz w:val="24"/>
          <w:szCs w:val="20"/>
        </w:rPr>
      </w:pPr>
    </w:p>
    <w:p w14:paraId="4E11F2DC" w14:textId="0A588C03" w:rsidR="00647C08" w:rsidRPr="00645635" w:rsidRDefault="53855B2C" w:rsidP="7E53B21D">
      <w:pPr>
        <w:numPr>
          <w:ilvl w:val="1"/>
          <w:numId w:val="6"/>
        </w:numPr>
        <w:spacing w:after="0" w:line="240" w:lineRule="auto"/>
        <w:ind w:left="510" w:hanging="510"/>
        <w:jc w:val="both"/>
        <w:rPr>
          <w:sz w:val="24"/>
          <w:szCs w:val="24"/>
        </w:rPr>
      </w:pPr>
      <w:r w:rsidRPr="7E53B21D">
        <w:rPr>
          <w:sz w:val="24"/>
          <w:szCs w:val="24"/>
        </w:rPr>
        <w:t>Kui liitumis</w:t>
      </w:r>
      <w:r w:rsidR="4A82E237" w:rsidRPr="7E53B21D">
        <w:rPr>
          <w:sz w:val="24"/>
          <w:szCs w:val="24"/>
        </w:rPr>
        <w:t>tasu eest teostavate tööde</w:t>
      </w:r>
      <w:r w:rsidRPr="7E53B21D">
        <w:rPr>
          <w:sz w:val="24"/>
          <w:szCs w:val="24"/>
        </w:rPr>
        <w:t xml:space="preserve"> valmimisel selgub, et klient on liitumistasu prognooside alusel tasunud </w:t>
      </w:r>
      <w:r w:rsidR="70B0040F" w:rsidRPr="7E53B21D">
        <w:rPr>
          <w:sz w:val="24"/>
          <w:szCs w:val="24"/>
        </w:rPr>
        <w:t>võrguettevõtja</w:t>
      </w:r>
      <w:r w:rsidRPr="7E53B21D">
        <w:rPr>
          <w:sz w:val="24"/>
          <w:szCs w:val="24"/>
        </w:rPr>
        <w:t xml:space="preserve">le liitumistasu suuremas summas, kui  </w:t>
      </w:r>
      <w:r w:rsidR="63241294" w:rsidRPr="7E53B21D">
        <w:rPr>
          <w:sz w:val="24"/>
          <w:szCs w:val="24"/>
        </w:rPr>
        <w:t xml:space="preserve">liitumislepingu täitmiseks </w:t>
      </w:r>
      <w:r w:rsidRPr="7E53B21D">
        <w:rPr>
          <w:sz w:val="24"/>
          <w:szCs w:val="24"/>
        </w:rPr>
        <w:t xml:space="preserve">tehtud tegelikud kulud, tagastab </w:t>
      </w:r>
      <w:r w:rsidR="70B0040F" w:rsidRPr="7E53B21D">
        <w:rPr>
          <w:sz w:val="24"/>
          <w:szCs w:val="24"/>
        </w:rPr>
        <w:t xml:space="preserve">võrguettevõtja </w:t>
      </w:r>
      <w:r w:rsidRPr="7E53B21D">
        <w:rPr>
          <w:sz w:val="24"/>
          <w:szCs w:val="24"/>
        </w:rPr>
        <w:t xml:space="preserve">kliendile enammakstud summad </w:t>
      </w:r>
      <w:r w:rsidR="65F78B94" w:rsidRPr="7E53B21D">
        <w:rPr>
          <w:sz w:val="24"/>
          <w:szCs w:val="24"/>
        </w:rPr>
        <w:t>kolmekümne (30) päeva</w:t>
      </w:r>
      <w:r w:rsidRPr="7E53B21D">
        <w:rPr>
          <w:sz w:val="24"/>
          <w:szCs w:val="24"/>
        </w:rPr>
        <w:t xml:space="preserve"> jooksul liitumis</w:t>
      </w:r>
      <w:r w:rsidR="324171FD" w:rsidRPr="7E53B21D">
        <w:rPr>
          <w:sz w:val="24"/>
          <w:szCs w:val="24"/>
        </w:rPr>
        <w:t>tasu eest teostavate tööde</w:t>
      </w:r>
      <w:r w:rsidRPr="7E53B21D">
        <w:rPr>
          <w:sz w:val="24"/>
          <w:szCs w:val="24"/>
        </w:rPr>
        <w:t xml:space="preserve"> valmimise kohta lõppakti allakirjutamisest arvates. </w:t>
      </w:r>
    </w:p>
    <w:p w14:paraId="3C2B22C2" w14:textId="77777777" w:rsidR="00A606C8" w:rsidRPr="00645635" w:rsidRDefault="00A606C8" w:rsidP="00645635">
      <w:pPr>
        <w:spacing w:after="0" w:line="240" w:lineRule="auto"/>
        <w:ind w:left="510"/>
        <w:jc w:val="both"/>
        <w:rPr>
          <w:bCs/>
          <w:sz w:val="24"/>
          <w:szCs w:val="20"/>
        </w:rPr>
      </w:pPr>
    </w:p>
    <w:p w14:paraId="219EB372" w14:textId="1469D4E5" w:rsidR="002E29FE" w:rsidRPr="00645635" w:rsidRDefault="002E29FE" w:rsidP="00645635">
      <w:pPr>
        <w:numPr>
          <w:ilvl w:val="1"/>
          <w:numId w:val="6"/>
        </w:numPr>
        <w:spacing w:after="0" w:line="240" w:lineRule="auto"/>
        <w:ind w:left="510" w:hanging="510"/>
        <w:jc w:val="both"/>
        <w:rPr>
          <w:bCs/>
          <w:sz w:val="24"/>
          <w:szCs w:val="20"/>
        </w:rPr>
      </w:pPr>
      <w:r w:rsidRPr="00645635">
        <w:rPr>
          <w:bCs/>
          <w:sz w:val="24"/>
          <w:szCs w:val="20"/>
        </w:rPr>
        <w:t xml:space="preserve">Kui klient ei tasu </w:t>
      </w:r>
      <w:r w:rsidR="00A459E8" w:rsidRPr="00645635">
        <w:rPr>
          <w:bCs/>
          <w:sz w:val="24"/>
          <w:szCs w:val="20"/>
        </w:rPr>
        <w:t>võrguettevõtja</w:t>
      </w:r>
      <w:r w:rsidRPr="00645635">
        <w:rPr>
          <w:bCs/>
          <w:sz w:val="24"/>
          <w:szCs w:val="20"/>
        </w:rPr>
        <w:t>le liitumistasu maksetähtpäevaks, siis on klient kohustatud maksm</w:t>
      </w:r>
      <w:r w:rsidR="00A07493" w:rsidRPr="00645635">
        <w:rPr>
          <w:bCs/>
          <w:sz w:val="24"/>
          <w:szCs w:val="20"/>
        </w:rPr>
        <w:t xml:space="preserve">a </w:t>
      </w:r>
      <w:r w:rsidR="00A459E8" w:rsidRPr="00645635">
        <w:rPr>
          <w:bCs/>
          <w:sz w:val="24"/>
          <w:szCs w:val="20"/>
        </w:rPr>
        <w:t>võrguettevõtja</w:t>
      </w:r>
      <w:r w:rsidR="00A07493" w:rsidRPr="00645635">
        <w:rPr>
          <w:bCs/>
          <w:sz w:val="24"/>
          <w:szCs w:val="20"/>
        </w:rPr>
        <w:t>le</w:t>
      </w:r>
      <w:r w:rsidR="003067CB" w:rsidRPr="00645635">
        <w:rPr>
          <w:bCs/>
          <w:sz w:val="24"/>
          <w:szCs w:val="20"/>
        </w:rPr>
        <w:t xml:space="preserve"> viivist 0,05</w:t>
      </w:r>
      <w:r w:rsidRPr="00645635">
        <w:rPr>
          <w:bCs/>
          <w:sz w:val="24"/>
          <w:szCs w:val="20"/>
        </w:rPr>
        <w:t>% (null koma null viis protsenti) maksetähtpäevaks tasumata makselt päevas kuni kogu makse täi</w:t>
      </w:r>
      <w:r w:rsidR="00A07493" w:rsidRPr="00645635">
        <w:rPr>
          <w:bCs/>
          <w:sz w:val="24"/>
          <w:szCs w:val="20"/>
        </w:rPr>
        <w:t xml:space="preserve">eliku laekumiseni </w:t>
      </w:r>
      <w:r w:rsidR="00A459E8" w:rsidRPr="00645635">
        <w:rPr>
          <w:bCs/>
          <w:sz w:val="24"/>
          <w:szCs w:val="20"/>
        </w:rPr>
        <w:t>võrguettevõtja</w:t>
      </w:r>
      <w:r w:rsidRPr="00645635">
        <w:rPr>
          <w:bCs/>
          <w:sz w:val="24"/>
          <w:szCs w:val="20"/>
        </w:rPr>
        <w:t xml:space="preserve"> pangakontole.</w:t>
      </w:r>
    </w:p>
    <w:p w14:paraId="6056E7DD" w14:textId="77777777" w:rsidR="00647C08" w:rsidRPr="00645635" w:rsidRDefault="00647C08" w:rsidP="00645635">
      <w:pPr>
        <w:spacing w:after="0" w:line="240" w:lineRule="auto"/>
        <w:ind w:left="510"/>
        <w:jc w:val="both"/>
        <w:rPr>
          <w:bCs/>
          <w:sz w:val="24"/>
          <w:szCs w:val="20"/>
        </w:rPr>
      </w:pPr>
    </w:p>
    <w:p w14:paraId="010A061F" w14:textId="59280EEF" w:rsidR="002E29FE" w:rsidRPr="00645635" w:rsidRDefault="002E29FE" w:rsidP="00645635">
      <w:pPr>
        <w:numPr>
          <w:ilvl w:val="1"/>
          <w:numId w:val="6"/>
        </w:numPr>
        <w:spacing w:after="0" w:line="240" w:lineRule="auto"/>
        <w:ind w:left="510" w:hanging="510"/>
        <w:jc w:val="both"/>
        <w:rPr>
          <w:bCs/>
          <w:sz w:val="24"/>
          <w:szCs w:val="20"/>
        </w:rPr>
      </w:pPr>
      <w:r w:rsidRPr="00645635">
        <w:rPr>
          <w:bCs/>
          <w:sz w:val="24"/>
          <w:szCs w:val="20"/>
        </w:rPr>
        <w:t xml:space="preserve">Kui </w:t>
      </w:r>
      <w:r w:rsidR="00A459E8" w:rsidRPr="00645635">
        <w:rPr>
          <w:bCs/>
          <w:sz w:val="24"/>
          <w:szCs w:val="20"/>
        </w:rPr>
        <w:t xml:space="preserve">võrguettevõtja </w:t>
      </w:r>
      <w:r w:rsidRPr="00645635">
        <w:rPr>
          <w:bCs/>
          <w:sz w:val="24"/>
          <w:szCs w:val="20"/>
        </w:rPr>
        <w:t xml:space="preserve">hilineb punktis 3.7 nimetatud tasu maksmisega, siis on </w:t>
      </w:r>
      <w:r w:rsidR="00A459E8" w:rsidRPr="00645635">
        <w:rPr>
          <w:bCs/>
          <w:sz w:val="24"/>
          <w:szCs w:val="20"/>
        </w:rPr>
        <w:t xml:space="preserve">võrguettevõtja </w:t>
      </w:r>
      <w:r w:rsidRPr="00645635">
        <w:rPr>
          <w:bCs/>
          <w:sz w:val="24"/>
          <w:szCs w:val="20"/>
        </w:rPr>
        <w:t>kohustatu</w:t>
      </w:r>
      <w:r w:rsidR="003067CB" w:rsidRPr="00645635">
        <w:rPr>
          <w:bCs/>
          <w:sz w:val="24"/>
          <w:szCs w:val="20"/>
        </w:rPr>
        <w:t>d maksma kliendile viivist 0,05</w:t>
      </w:r>
      <w:r w:rsidRPr="00645635">
        <w:rPr>
          <w:bCs/>
          <w:sz w:val="24"/>
          <w:szCs w:val="20"/>
        </w:rPr>
        <w:t>% (null koma null viis protsenti) maksetähtpäevaks tasumata makselt päevas kuni kogu makse täieliku laekumiseni kliendi pangakontole.</w:t>
      </w:r>
    </w:p>
    <w:p w14:paraId="789977E6" w14:textId="77777777" w:rsidR="00647C08" w:rsidRPr="00645635" w:rsidRDefault="00647C08" w:rsidP="00645635">
      <w:pPr>
        <w:spacing w:after="0" w:line="240" w:lineRule="auto"/>
        <w:ind w:left="510"/>
        <w:jc w:val="both"/>
        <w:rPr>
          <w:bCs/>
          <w:sz w:val="24"/>
          <w:szCs w:val="20"/>
        </w:rPr>
      </w:pPr>
    </w:p>
    <w:p w14:paraId="3299ABF1" w14:textId="60FE9819" w:rsidR="002E29FE" w:rsidRPr="00645635" w:rsidRDefault="53855B2C" w:rsidP="7E53B21D">
      <w:pPr>
        <w:numPr>
          <w:ilvl w:val="1"/>
          <w:numId w:val="6"/>
        </w:numPr>
        <w:spacing w:after="0" w:line="240" w:lineRule="auto"/>
        <w:ind w:left="510" w:hanging="510"/>
        <w:jc w:val="both"/>
        <w:rPr>
          <w:sz w:val="24"/>
          <w:szCs w:val="24"/>
        </w:rPr>
      </w:pPr>
      <w:r w:rsidRPr="7E53B21D">
        <w:rPr>
          <w:sz w:val="24"/>
          <w:szCs w:val="24"/>
        </w:rPr>
        <w:t xml:space="preserve">Kui klient tasub lepingust tuleneva liitumistasu osamakseid, loetakse esimeses järjekorras makstuks liitumistasu esimene osamakse, seejärel teine osamakse ja seejärel </w:t>
      </w:r>
      <w:r w:rsidR="5796AE4C" w:rsidRPr="7E53B21D">
        <w:rPr>
          <w:sz w:val="24"/>
          <w:szCs w:val="24"/>
        </w:rPr>
        <w:t xml:space="preserve">ülejäänud </w:t>
      </w:r>
      <w:r w:rsidRPr="7E53B21D">
        <w:rPr>
          <w:sz w:val="24"/>
          <w:szCs w:val="24"/>
        </w:rPr>
        <w:t>osamakse</w:t>
      </w:r>
      <w:r w:rsidR="5796AE4C" w:rsidRPr="7E53B21D">
        <w:rPr>
          <w:sz w:val="24"/>
          <w:szCs w:val="24"/>
        </w:rPr>
        <w:t>d</w:t>
      </w:r>
      <w:r w:rsidRPr="7E53B21D">
        <w:rPr>
          <w:sz w:val="24"/>
          <w:szCs w:val="24"/>
        </w:rPr>
        <w:t>. Kirjeldatud tasumise järjekord kehtib sõltumata kliendi ühepoolsest tahtest.</w:t>
      </w:r>
    </w:p>
    <w:p w14:paraId="518F3726" w14:textId="6956F31C" w:rsidR="7E53B21D" w:rsidRDefault="7E53B21D" w:rsidP="7E53B21D">
      <w:pPr>
        <w:spacing w:after="0" w:line="240" w:lineRule="auto"/>
        <w:jc w:val="both"/>
        <w:rPr>
          <w:sz w:val="24"/>
          <w:szCs w:val="24"/>
        </w:rPr>
      </w:pPr>
    </w:p>
    <w:p w14:paraId="19E8F92B" w14:textId="4A51EF7D" w:rsidR="0AB57B60" w:rsidRDefault="0AB57B60" w:rsidP="7E53B21D">
      <w:pPr>
        <w:numPr>
          <w:ilvl w:val="1"/>
          <w:numId w:val="6"/>
        </w:numPr>
        <w:spacing w:after="0" w:line="240" w:lineRule="auto"/>
        <w:ind w:left="510" w:hanging="510"/>
        <w:jc w:val="both"/>
        <w:rPr>
          <w:sz w:val="24"/>
          <w:szCs w:val="24"/>
        </w:rPr>
      </w:pPr>
      <w:r w:rsidRPr="7E53B21D">
        <w:rPr>
          <w:sz w:val="24"/>
          <w:szCs w:val="24"/>
        </w:rPr>
        <w:t>Juhul, kui klient</w:t>
      </w:r>
      <w:r w:rsidR="06349BEE" w:rsidRPr="7E53B21D">
        <w:rPr>
          <w:sz w:val="24"/>
          <w:szCs w:val="24"/>
        </w:rPr>
        <w:t xml:space="preserve"> tasus võrguettevõtjale tagatise võrguettevõtja omandisse kuuluva ühendusmooduli kasutamiseks</w:t>
      </w:r>
      <w:r w:rsidRPr="7E53B21D">
        <w:rPr>
          <w:sz w:val="24"/>
          <w:szCs w:val="24"/>
        </w:rPr>
        <w:t xml:space="preserve"> </w:t>
      </w:r>
      <w:r w:rsidR="571A6285" w:rsidRPr="7E53B21D">
        <w:rPr>
          <w:sz w:val="24"/>
          <w:szCs w:val="24"/>
        </w:rPr>
        <w:t>laeva ühendamiseks liitumispunktiga ja gaasi sisestamiseks ülekandevõrku</w:t>
      </w:r>
      <w:r w:rsidR="277B7BAA" w:rsidRPr="7E53B21D">
        <w:rPr>
          <w:sz w:val="24"/>
          <w:szCs w:val="24"/>
        </w:rPr>
        <w:t xml:space="preserve">, tagastab võrguettevõtja kliendi poolt </w:t>
      </w:r>
      <w:r w:rsidR="5187521D" w:rsidRPr="7E53B21D">
        <w:rPr>
          <w:sz w:val="24"/>
          <w:szCs w:val="24"/>
        </w:rPr>
        <w:t>deposii</w:t>
      </w:r>
      <w:r w:rsidR="005B1CB4">
        <w:rPr>
          <w:sz w:val="24"/>
          <w:szCs w:val="24"/>
        </w:rPr>
        <w:t xml:space="preserve">tkandena </w:t>
      </w:r>
      <w:r w:rsidR="00E631CE" w:rsidRPr="7E53B21D">
        <w:rPr>
          <w:sz w:val="24"/>
          <w:szCs w:val="24"/>
        </w:rPr>
        <w:t>tasutud</w:t>
      </w:r>
      <w:r w:rsidR="00E631CE">
        <w:rPr>
          <w:sz w:val="24"/>
          <w:szCs w:val="24"/>
        </w:rPr>
        <w:t xml:space="preserve"> </w:t>
      </w:r>
      <w:r w:rsidR="005B1CB4">
        <w:rPr>
          <w:sz w:val="24"/>
          <w:szCs w:val="24"/>
        </w:rPr>
        <w:t>tagatise</w:t>
      </w:r>
      <w:r w:rsidR="277B7BAA" w:rsidRPr="7E53B21D">
        <w:rPr>
          <w:sz w:val="24"/>
          <w:szCs w:val="24"/>
        </w:rPr>
        <w:t xml:space="preserve"> 30 päeva jooksul pärast ühendusmooduli tagastamist võrguettevõtjale.</w:t>
      </w:r>
    </w:p>
    <w:p w14:paraId="00EC293B" w14:textId="2030439B" w:rsidR="002E29FE" w:rsidRPr="00E54E64" w:rsidRDefault="002E29FE" w:rsidP="00BB1ADA">
      <w:pPr>
        <w:spacing w:after="0" w:line="240" w:lineRule="auto"/>
        <w:jc w:val="both"/>
        <w:rPr>
          <w:sz w:val="24"/>
          <w:szCs w:val="20"/>
        </w:rPr>
      </w:pPr>
    </w:p>
    <w:p w14:paraId="7EF67A19" w14:textId="77777777" w:rsidR="00A30F78" w:rsidRDefault="00F07604" w:rsidP="00BB1ADA">
      <w:pPr>
        <w:numPr>
          <w:ilvl w:val="0"/>
          <w:numId w:val="6"/>
        </w:numPr>
        <w:spacing w:after="0" w:line="240" w:lineRule="auto"/>
        <w:ind w:left="357" w:hanging="357"/>
        <w:jc w:val="both"/>
        <w:rPr>
          <w:b/>
          <w:sz w:val="24"/>
          <w:szCs w:val="20"/>
        </w:rPr>
      </w:pPr>
      <w:r>
        <w:rPr>
          <w:b/>
          <w:sz w:val="24"/>
          <w:szCs w:val="20"/>
        </w:rPr>
        <w:t>Gaasipaigaldis</w:t>
      </w:r>
      <w:r w:rsidR="00A30F78" w:rsidRPr="00E54E64">
        <w:rPr>
          <w:b/>
          <w:sz w:val="24"/>
          <w:szCs w:val="20"/>
        </w:rPr>
        <w:t>te omand</w:t>
      </w:r>
    </w:p>
    <w:p w14:paraId="2A821EB9" w14:textId="77777777" w:rsidR="00E22784" w:rsidRPr="00E22784" w:rsidRDefault="00E22784" w:rsidP="00BB1ADA">
      <w:pPr>
        <w:spacing w:after="0" w:line="240" w:lineRule="auto"/>
        <w:jc w:val="both"/>
        <w:rPr>
          <w:bCs/>
          <w:sz w:val="24"/>
          <w:szCs w:val="20"/>
        </w:rPr>
      </w:pPr>
    </w:p>
    <w:p w14:paraId="1730BC7D" w14:textId="474766C0" w:rsidR="00A30F78" w:rsidRPr="00E22784" w:rsidRDefault="00A30F78" w:rsidP="00645635">
      <w:pPr>
        <w:numPr>
          <w:ilvl w:val="1"/>
          <w:numId w:val="6"/>
        </w:numPr>
        <w:spacing w:after="0" w:line="240" w:lineRule="auto"/>
        <w:ind w:left="510" w:hanging="510"/>
        <w:jc w:val="both"/>
        <w:rPr>
          <w:bCs/>
          <w:sz w:val="24"/>
          <w:szCs w:val="20"/>
        </w:rPr>
      </w:pPr>
      <w:r w:rsidRPr="00E22784">
        <w:rPr>
          <w:bCs/>
          <w:sz w:val="24"/>
          <w:szCs w:val="20"/>
        </w:rPr>
        <w:t xml:space="preserve">Pooled on kokku leppinud, et kliendi ja </w:t>
      </w:r>
      <w:r w:rsidR="00A459E8" w:rsidRPr="00E22784">
        <w:rPr>
          <w:bCs/>
          <w:sz w:val="24"/>
          <w:szCs w:val="20"/>
        </w:rPr>
        <w:t xml:space="preserve">võrguettevõtja </w:t>
      </w:r>
      <w:r w:rsidR="00F07604" w:rsidRPr="00E22784">
        <w:rPr>
          <w:bCs/>
          <w:sz w:val="24"/>
          <w:szCs w:val="20"/>
        </w:rPr>
        <w:t>gaasipaigaldis</w:t>
      </w:r>
      <w:r w:rsidRPr="00E22784">
        <w:rPr>
          <w:bCs/>
          <w:sz w:val="24"/>
          <w:szCs w:val="20"/>
        </w:rPr>
        <w:t xml:space="preserve">te omandi piiri määrab vastav liitumispunkt vastavalt lepingu lisale 1. </w:t>
      </w:r>
    </w:p>
    <w:p w14:paraId="43BBBAD0" w14:textId="77777777" w:rsidR="002A7CAC" w:rsidRPr="00E22784" w:rsidRDefault="002A7CAC" w:rsidP="00645635">
      <w:pPr>
        <w:spacing w:after="0" w:line="240" w:lineRule="auto"/>
        <w:ind w:left="510"/>
        <w:jc w:val="both"/>
        <w:rPr>
          <w:bCs/>
          <w:sz w:val="24"/>
          <w:szCs w:val="20"/>
        </w:rPr>
      </w:pPr>
    </w:p>
    <w:p w14:paraId="13FA8845" w14:textId="4A151AF7" w:rsidR="00A30F78" w:rsidRPr="001766BE" w:rsidRDefault="00A459E8" w:rsidP="00610D33">
      <w:pPr>
        <w:numPr>
          <w:ilvl w:val="1"/>
          <w:numId w:val="6"/>
        </w:numPr>
        <w:spacing w:after="0" w:line="240" w:lineRule="auto"/>
        <w:ind w:left="510" w:hanging="510"/>
        <w:jc w:val="both"/>
        <w:rPr>
          <w:bCs/>
          <w:sz w:val="24"/>
          <w:szCs w:val="20"/>
        </w:rPr>
      </w:pPr>
      <w:r w:rsidRPr="001766BE">
        <w:rPr>
          <w:bCs/>
          <w:sz w:val="24"/>
          <w:szCs w:val="20"/>
        </w:rPr>
        <w:t>Võrguettevõtja</w:t>
      </w:r>
      <w:r w:rsidR="00A30F78" w:rsidRPr="001766BE">
        <w:rPr>
          <w:bCs/>
          <w:sz w:val="24"/>
          <w:szCs w:val="20"/>
        </w:rPr>
        <w:t xml:space="preserve">le ja kliendile kuuluvate </w:t>
      </w:r>
      <w:r w:rsidR="00F07604" w:rsidRPr="001766BE">
        <w:rPr>
          <w:bCs/>
          <w:sz w:val="24"/>
          <w:szCs w:val="20"/>
        </w:rPr>
        <w:t>gaasipaigaldis</w:t>
      </w:r>
      <w:r w:rsidR="00A30F78" w:rsidRPr="001766BE">
        <w:rPr>
          <w:bCs/>
          <w:sz w:val="24"/>
          <w:szCs w:val="20"/>
        </w:rPr>
        <w:t xml:space="preserve">te paiknemise kirjeldus on toodud lepingu lisas 1. Lepingule allakirjutamisega kinnitab klient, et </w:t>
      </w:r>
      <w:r w:rsidR="001766BE" w:rsidRPr="001766BE">
        <w:rPr>
          <w:bCs/>
          <w:sz w:val="24"/>
          <w:szCs w:val="20"/>
        </w:rPr>
        <w:t>on piisavalt tutvunud liitumispunkti tehniliste andmetega ja paiknemise kirjeldusega ning hinnanud laeva sobivust liitumispunktiga ühendamiseks.</w:t>
      </w:r>
      <w:r w:rsidR="00A30F78" w:rsidRPr="001766BE">
        <w:rPr>
          <w:bCs/>
          <w:sz w:val="24"/>
          <w:szCs w:val="20"/>
        </w:rPr>
        <w:t xml:space="preserve"> Nimetatud muutuse korral on pooled kohustatud allkirjastama uue lepingu lisa 1 kümne (10) tööpäeva jooksul pärast seda, kui </w:t>
      </w:r>
      <w:r w:rsidRPr="001766BE">
        <w:rPr>
          <w:bCs/>
          <w:sz w:val="24"/>
          <w:szCs w:val="20"/>
        </w:rPr>
        <w:t xml:space="preserve">võrguettevõtja </w:t>
      </w:r>
      <w:r w:rsidR="00A30F78" w:rsidRPr="001766BE">
        <w:rPr>
          <w:bCs/>
          <w:sz w:val="24"/>
          <w:szCs w:val="20"/>
        </w:rPr>
        <w:t>on selle kliendile esitanud.</w:t>
      </w:r>
    </w:p>
    <w:p w14:paraId="0D4A7638" w14:textId="77777777" w:rsidR="008525DE" w:rsidRPr="00E22784" w:rsidRDefault="008525DE" w:rsidP="00645635">
      <w:pPr>
        <w:spacing w:after="0" w:line="240" w:lineRule="auto"/>
        <w:ind w:left="510"/>
        <w:jc w:val="both"/>
        <w:rPr>
          <w:bCs/>
          <w:sz w:val="24"/>
          <w:szCs w:val="20"/>
        </w:rPr>
      </w:pPr>
    </w:p>
    <w:p w14:paraId="04085FA8" w14:textId="52ADB6F6" w:rsidR="00A30F78" w:rsidRPr="00E22784" w:rsidRDefault="00A30F78" w:rsidP="00645635">
      <w:pPr>
        <w:numPr>
          <w:ilvl w:val="1"/>
          <w:numId w:val="6"/>
        </w:numPr>
        <w:spacing w:after="0" w:line="240" w:lineRule="auto"/>
        <w:ind w:left="510" w:hanging="510"/>
        <w:jc w:val="both"/>
        <w:rPr>
          <w:bCs/>
          <w:sz w:val="24"/>
          <w:szCs w:val="20"/>
        </w:rPr>
      </w:pPr>
      <w:r w:rsidRPr="00E22784">
        <w:rPr>
          <w:bCs/>
          <w:sz w:val="24"/>
          <w:szCs w:val="20"/>
        </w:rPr>
        <w:t xml:space="preserve">Kumbki pool kohustub tagama tema omandis või valduses oleva </w:t>
      </w:r>
      <w:r w:rsidR="00F07604" w:rsidRPr="00E22784">
        <w:rPr>
          <w:bCs/>
          <w:sz w:val="24"/>
          <w:szCs w:val="20"/>
        </w:rPr>
        <w:t>gaasipaigaldis</w:t>
      </w:r>
      <w:r w:rsidRPr="00E22784">
        <w:rPr>
          <w:bCs/>
          <w:sz w:val="24"/>
          <w:szCs w:val="20"/>
        </w:rPr>
        <w:t>e säilimise, korrashoiu ja vastavuse kehtivatele õigusaktidele ning poolte vahel sõlmitud lepingutele, kui pooled ei ole kokku leppinud teisiti.</w:t>
      </w:r>
    </w:p>
    <w:p w14:paraId="504A6A66" w14:textId="4F2C8524" w:rsidR="0074320B" w:rsidRPr="00E54E64" w:rsidRDefault="0074320B" w:rsidP="00BB1ADA">
      <w:pPr>
        <w:spacing w:after="0" w:line="240" w:lineRule="auto"/>
        <w:jc w:val="both"/>
        <w:rPr>
          <w:sz w:val="24"/>
          <w:szCs w:val="20"/>
        </w:rPr>
      </w:pPr>
    </w:p>
    <w:p w14:paraId="51E0B800" w14:textId="77777777" w:rsidR="004559BA" w:rsidRDefault="004559BA" w:rsidP="00BB1ADA">
      <w:pPr>
        <w:numPr>
          <w:ilvl w:val="0"/>
          <w:numId w:val="6"/>
        </w:numPr>
        <w:spacing w:after="0" w:line="240" w:lineRule="auto"/>
        <w:ind w:left="357" w:hanging="357"/>
        <w:jc w:val="both"/>
        <w:rPr>
          <w:b/>
          <w:sz w:val="24"/>
          <w:szCs w:val="20"/>
        </w:rPr>
      </w:pPr>
      <w:r w:rsidRPr="00E54E64">
        <w:rPr>
          <w:b/>
          <w:sz w:val="24"/>
          <w:szCs w:val="20"/>
        </w:rPr>
        <w:t>Lepingu täitmine ja vastutus</w:t>
      </w:r>
    </w:p>
    <w:p w14:paraId="34FFB5E3" w14:textId="77777777" w:rsidR="00A30F78" w:rsidRPr="00E54E64" w:rsidRDefault="00A30F78" w:rsidP="00BB1ADA">
      <w:pPr>
        <w:spacing w:after="0" w:line="240" w:lineRule="auto"/>
        <w:jc w:val="both"/>
        <w:rPr>
          <w:sz w:val="24"/>
          <w:szCs w:val="20"/>
        </w:rPr>
      </w:pPr>
    </w:p>
    <w:p w14:paraId="50F18FCB" w14:textId="3457E2CC" w:rsidR="004559BA" w:rsidRPr="00E370C8" w:rsidRDefault="70B0040F" w:rsidP="7E53B21D">
      <w:pPr>
        <w:numPr>
          <w:ilvl w:val="1"/>
          <w:numId w:val="6"/>
        </w:numPr>
        <w:spacing w:after="0" w:line="240" w:lineRule="auto"/>
        <w:ind w:left="510" w:hanging="510"/>
        <w:jc w:val="both"/>
        <w:rPr>
          <w:sz w:val="24"/>
          <w:szCs w:val="24"/>
        </w:rPr>
      </w:pPr>
      <w:r w:rsidRPr="7E53B21D">
        <w:rPr>
          <w:sz w:val="24"/>
          <w:szCs w:val="24"/>
        </w:rPr>
        <w:t>Võrguettevõtja</w:t>
      </w:r>
      <w:r w:rsidR="79C952CB" w:rsidRPr="7E53B21D">
        <w:rPr>
          <w:sz w:val="24"/>
          <w:szCs w:val="24"/>
        </w:rPr>
        <w:t>l on õigus peatada lepingu</w:t>
      </w:r>
      <w:r w:rsidR="22BE2502" w:rsidRPr="7E53B21D">
        <w:rPr>
          <w:sz w:val="24"/>
          <w:szCs w:val="24"/>
        </w:rPr>
        <w:t xml:space="preserve"> ning omapoolsete kohustuste</w:t>
      </w:r>
      <w:r w:rsidR="79C952CB" w:rsidRPr="7E53B21D">
        <w:rPr>
          <w:sz w:val="24"/>
          <w:szCs w:val="24"/>
        </w:rPr>
        <w:t xml:space="preserve"> täitmine, kui klient </w:t>
      </w:r>
      <w:r w:rsidR="22BE2502" w:rsidRPr="7E53B21D">
        <w:rPr>
          <w:sz w:val="24"/>
          <w:szCs w:val="24"/>
        </w:rPr>
        <w:t>rikub oluliselt</w:t>
      </w:r>
      <w:r w:rsidR="79C952CB" w:rsidRPr="7E53B21D">
        <w:rPr>
          <w:sz w:val="24"/>
          <w:szCs w:val="24"/>
        </w:rPr>
        <w:t xml:space="preserve"> lepingust või õigusaktidest tulenevaid kohustusi</w:t>
      </w:r>
      <w:r w:rsidR="1E8D6484" w:rsidRPr="7E53B21D">
        <w:rPr>
          <w:sz w:val="24"/>
          <w:szCs w:val="24"/>
        </w:rPr>
        <w:t xml:space="preserve"> (sh juhul, kui klient ei ole taganud oma </w:t>
      </w:r>
      <w:r w:rsidR="7E7EF975" w:rsidRPr="7E53B21D">
        <w:rPr>
          <w:sz w:val="24"/>
          <w:szCs w:val="24"/>
        </w:rPr>
        <w:t>gaasipaigaldis</w:t>
      </w:r>
      <w:r w:rsidR="1E8D6484" w:rsidRPr="7E53B21D">
        <w:rPr>
          <w:sz w:val="24"/>
          <w:szCs w:val="24"/>
        </w:rPr>
        <w:t xml:space="preserve">e nõuetekohasust või täitnud muid </w:t>
      </w:r>
      <w:r w:rsidR="0C4FCEFA" w:rsidRPr="7E53B21D">
        <w:rPr>
          <w:sz w:val="24"/>
          <w:szCs w:val="24"/>
        </w:rPr>
        <w:t xml:space="preserve">liitumistingimustest </w:t>
      </w:r>
      <w:r w:rsidR="0C4FCEFA" w:rsidRPr="7E53B21D">
        <w:rPr>
          <w:sz w:val="24"/>
          <w:szCs w:val="24"/>
        </w:rPr>
        <w:lastRenderedPageBreak/>
        <w:t>tulenevaid</w:t>
      </w:r>
      <w:r w:rsidR="005B1CB4">
        <w:rPr>
          <w:sz w:val="24"/>
          <w:szCs w:val="24"/>
        </w:rPr>
        <w:t xml:space="preserve"> </w:t>
      </w:r>
      <w:r w:rsidR="40F21FFC" w:rsidRPr="7E53B21D">
        <w:rPr>
          <w:sz w:val="24"/>
          <w:szCs w:val="24"/>
        </w:rPr>
        <w:t>kohustusi</w:t>
      </w:r>
      <w:r w:rsidR="3D7F2F96" w:rsidRPr="7E53B21D">
        <w:rPr>
          <w:sz w:val="24"/>
          <w:szCs w:val="24"/>
        </w:rPr>
        <w:t>)</w:t>
      </w:r>
      <w:r w:rsidR="7501FB01" w:rsidRPr="7E53B21D">
        <w:rPr>
          <w:sz w:val="24"/>
          <w:szCs w:val="24"/>
        </w:rPr>
        <w:t xml:space="preserve"> või kui kohustuste täitmise peatamise õigus tuleneb muudest lepingu sätetest</w:t>
      </w:r>
      <w:r w:rsidR="3D7F2F96" w:rsidRPr="7E53B21D">
        <w:rPr>
          <w:sz w:val="24"/>
          <w:szCs w:val="24"/>
        </w:rPr>
        <w:t xml:space="preserve">. Võrguettevõtja esitab lepingu peatamise teate kirjalikult ja lepingu peatamine algab teate esitamisest. Kui see on võimalik, </w:t>
      </w:r>
      <w:r w:rsidR="79C952CB" w:rsidRPr="7E53B21D">
        <w:rPr>
          <w:sz w:val="24"/>
          <w:szCs w:val="24"/>
        </w:rPr>
        <w:t xml:space="preserve"> informeeri</w:t>
      </w:r>
      <w:r w:rsidR="3D7F2F96" w:rsidRPr="7E53B21D">
        <w:rPr>
          <w:sz w:val="24"/>
          <w:szCs w:val="24"/>
        </w:rPr>
        <w:t>b võrguettevõtja lepingu peatamisest</w:t>
      </w:r>
      <w:r w:rsidR="428417F4" w:rsidRPr="7E53B21D">
        <w:rPr>
          <w:sz w:val="24"/>
          <w:szCs w:val="24"/>
        </w:rPr>
        <w:t xml:space="preserve"> klienti vähemalt </w:t>
      </w:r>
      <w:r w:rsidR="4F23FA08" w:rsidRPr="7E53B21D">
        <w:rPr>
          <w:sz w:val="24"/>
          <w:szCs w:val="24"/>
        </w:rPr>
        <w:t>seitse</w:t>
      </w:r>
      <w:r w:rsidR="22BE2502" w:rsidRPr="7E53B21D">
        <w:rPr>
          <w:sz w:val="24"/>
          <w:szCs w:val="24"/>
        </w:rPr>
        <w:t xml:space="preserve"> </w:t>
      </w:r>
      <w:r w:rsidR="428417F4" w:rsidRPr="7E53B21D">
        <w:rPr>
          <w:sz w:val="24"/>
          <w:szCs w:val="24"/>
        </w:rPr>
        <w:t>(</w:t>
      </w:r>
      <w:r w:rsidR="4F23FA08" w:rsidRPr="7E53B21D">
        <w:rPr>
          <w:sz w:val="24"/>
          <w:szCs w:val="24"/>
        </w:rPr>
        <w:t>7</w:t>
      </w:r>
      <w:r w:rsidR="79C952CB" w:rsidRPr="7E53B21D">
        <w:rPr>
          <w:sz w:val="24"/>
          <w:szCs w:val="24"/>
        </w:rPr>
        <w:t xml:space="preserve">) </w:t>
      </w:r>
      <w:r w:rsidR="74704575" w:rsidRPr="7E53B21D">
        <w:rPr>
          <w:sz w:val="24"/>
          <w:szCs w:val="24"/>
        </w:rPr>
        <w:t>kalendri</w:t>
      </w:r>
      <w:r w:rsidR="79C952CB" w:rsidRPr="7E53B21D">
        <w:rPr>
          <w:sz w:val="24"/>
          <w:szCs w:val="24"/>
        </w:rPr>
        <w:t xml:space="preserve">päeva ette ning </w:t>
      </w:r>
      <w:r w:rsidR="6DD46344" w:rsidRPr="7E53B21D">
        <w:rPr>
          <w:sz w:val="24"/>
          <w:szCs w:val="24"/>
        </w:rPr>
        <w:t>peatub</w:t>
      </w:r>
      <w:r w:rsidR="3D7F2F96" w:rsidRPr="7E53B21D">
        <w:rPr>
          <w:sz w:val="24"/>
          <w:szCs w:val="24"/>
        </w:rPr>
        <w:t xml:space="preserve"> juhul</w:t>
      </w:r>
      <w:r w:rsidR="79C952CB" w:rsidRPr="7E53B21D">
        <w:rPr>
          <w:sz w:val="24"/>
          <w:szCs w:val="24"/>
        </w:rPr>
        <w:t>,</w:t>
      </w:r>
      <w:r w:rsidR="3D7F2F96" w:rsidRPr="7E53B21D">
        <w:rPr>
          <w:sz w:val="24"/>
          <w:szCs w:val="24"/>
        </w:rPr>
        <w:t xml:space="preserve"> kui</w:t>
      </w:r>
      <w:r w:rsidR="439E4F9B" w:rsidRPr="7E53B21D">
        <w:rPr>
          <w:sz w:val="24"/>
          <w:szCs w:val="24"/>
        </w:rPr>
        <w:t xml:space="preserve"> </w:t>
      </w:r>
      <w:r w:rsidR="79C952CB" w:rsidRPr="7E53B21D">
        <w:rPr>
          <w:sz w:val="24"/>
          <w:szCs w:val="24"/>
        </w:rPr>
        <w:t xml:space="preserve"> klient </w:t>
      </w:r>
      <w:r w:rsidR="260A08DC" w:rsidRPr="7E53B21D">
        <w:rPr>
          <w:sz w:val="24"/>
          <w:szCs w:val="24"/>
        </w:rPr>
        <w:t>ei ole</w:t>
      </w:r>
      <w:r w:rsidR="79C952CB" w:rsidRPr="7E53B21D">
        <w:rPr>
          <w:sz w:val="24"/>
          <w:szCs w:val="24"/>
        </w:rPr>
        <w:t xml:space="preserve"> ka eelnimetatud perioodi jooksul </w:t>
      </w:r>
      <w:r w:rsidR="4B71ABBA" w:rsidRPr="7E53B21D">
        <w:rPr>
          <w:sz w:val="24"/>
          <w:szCs w:val="24"/>
        </w:rPr>
        <w:t>lepingu peatamist põhjustanud asjaolusid</w:t>
      </w:r>
      <w:r w:rsidR="79C952CB" w:rsidRPr="7E53B21D">
        <w:rPr>
          <w:sz w:val="24"/>
          <w:szCs w:val="24"/>
        </w:rPr>
        <w:t xml:space="preserve"> kõrvaldanud.</w:t>
      </w:r>
      <w:r w:rsidR="4F23FA08" w:rsidRPr="7E53B21D">
        <w:rPr>
          <w:sz w:val="24"/>
          <w:szCs w:val="24"/>
        </w:rPr>
        <w:t xml:space="preserve"> Kui võrguettevõtja kohustuste täitmise peatamise õigus tuleneb muudest lepingu sätetest, on võrguettevõtjal õigus peatada lepingu ning omapoolsete kohustuste täitmine kliendile ette teatamata vastavast peatamise alusest teadasaamisel.</w:t>
      </w:r>
      <w:r w:rsidR="79C952CB" w:rsidRPr="7E53B21D">
        <w:rPr>
          <w:sz w:val="24"/>
          <w:szCs w:val="24"/>
        </w:rPr>
        <w:t xml:space="preserve"> Lepingu täitmise peatamise korral peab klient hüvitama </w:t>
      </w:r>
      <w:r w:rsidRPr="7E53B21D">
        <w:rPr>
          <w:sz w:val="24"/>
          <w:szCs w:val="24"/>
        </w:rPr>
        <w:t>võrguettevõtja</w:t>
      </w:r>
      <w:r w:rsidR="79C952CB" w:rsidRPr="7E53B21D">
        <w:rPr>
          <w:sz w:val="24"/>
          <w:szCs w:val="24"/>
        </w:rPr>
        <w:t xml:space="preserve">le juba tehtud kulutused, samuti lepingu täitmise peatamise ning täitmise taasalustamisega seotud </w:t>
      </w:r>
      <w:r w:rsidR="22BE2502" w:rsidRPr="7E53B21D">
        <w:rPr>
          <w:sz w:val="24"/>
          <w:szCs w:val="24"/>
        </w:rPr>
        <w:t xml:space="preserve">põhjendatud </w:t>
      </w:r>
      <w:r w:rsidR="79C952CB" w:rsidRPr="7E53B21D">
        <w:rPr>
          <w:sz w:val="24"/>
          <w:szCs w:val="24"/>
        </w:rPr>
        <w:t>täiendavad kulutused. Lepingu täitmise peatamise korral pikeneb võrguühenduse valmimise tähtaeg aja võrra, mil lepingu täitmine oli peatatud.</w:t>
      </w:r>
      <w:r w:rsidR="02B9EF43" w:rsidRPr="7E53B21D">
        <w:rPr>
          <w:sz w:val="24"/>
          <w:szCs w:val="24"/>
        </w:rPr>
        <w:t xml:space="preserve"> Peatamise aluse äralangemisel jätkab </w:t>
      </w:r>
      <w:r w:rsidRPr="7E53B21D">
        <w:rPr>
          <w:sz w:val="24"/>
          <w:szCs w:val="24"/>
        </w:rPr>
        <w:t xml:space="preserve">võrguettevõtja </w:t>
      </w:r>
      <w:r w:rsidR="02B9EF43" w:rsidRPr="7E53B21D">
        <w:rPr>
          <w:sz w:val="24"/>
          <w:szCs w:val="24"/>
        </w:rPr>
        <w:t>lepingu täitmist, teavitades sellest klienti</w:t>
      </w:r>
      <w:r w:rsidR="00A459E8">
        <w:tab/>
      </w:r>
      <w:r w:rsidR="79C952CB" w:rsidRPr="7E53B21D">
        <w:rPr>
          <w:sz w:val="24"/>
          <w:szCs w:val="24"/>
        </w:rPr>
        <w:t xml:space="preserve"> </w:t>
      </w:r>
    </w:p>
    <w:p w14:paraId="5E263FC7" w14:textId="77777777" w:rsidR="003A3C56" w:rsidRPr="00E370C8" w:rsidRDefault="003A3C56" w:rsidP="00645635">
      <w:pPr>
        <w:spacing w:after="0" w:line="240" w:lineRule="auto"/>
        <w:ind w:left="510"/>
        <w:jc w:val="both"/>
        <w:rPr>
          <w:bCs/>
          <w:sz w:val="24"/>
          <w:szCs w:val="20"/>
        </w:rPr>
      </w:pPr>
    </w:p>
    <w:p w14:paraId="0C674809" w14:textId="77777777" w:rsidR="00E370C8" w:rsidRPr="00645635" w:rsidRDefault="00A30F78" w:rsidP="00645635">
      <w:pPr>
        <w:numPr>
          <w:ilvl w:val="1"/>
          <w:numId w:val="6"/>
        </w:numPr>
        <w:spacing w:after="0" w:line="240" w:lineRule="auto"/>
        <w:ind w:left="510" w:hanging="510"/>
        <w:jc w:val="both"/>
        <w:rPr>
          <w:bCs/>
          <w:sz w:val="24"/>
          <w:szCs w:val="20"/>
        </w:rPr>
      </w:pPr>
      <w:r w:rsidRPr="00E370C8">
        <w:rPr>
          <w:bCs/>
          <w:sz w:val="24"/>
          <w:szCs w:val="20"/>
        </w:rPr>
        <w:t xml:space="preserve">Pool ei vastuta oma lepingust või õigusaktidest tuleneva kohustuse täitmata jätmise ja/või mittenõuetekohase täitmise (kohustuse rikkumine) eest ning ei ole seetõttu muuhulgas kohustatud hüvitama teisele poolele kohustuse rikkumisega tekitatud kahju ja teisel poolel ei ole õigust tugineda muul viisil oma õiguste teostamisel kohustuse rikkumisele, kui kohustuse rikkumine </w:t>
      </w:r>
      <w:r w:rsidR="004559BA" w:rsidRPr="00E370C8">
        <w:rPr>
          <w:bCs/>
          <w:sz w:val="24"/>
          <w:szCs w:val="20"/>
        </w:rPr>
        <w:t>on vabandatav ning millist asjaolu</w:t>
      </w:r>
      <w:r w:rsidRPr="00E370C8">
        <w:rPr>
          <w:bCs/>
          <w:sz w:val="24"/>
          <w:szCs w:val="20"/>
        </w:rPr>
        <w:t xml:space="preserve"> kohustust rikkunud pool ei saanud mõjutada või mille ettenägemist või arvestamist lepingu sõlmimise ajal, vältimist või tagajärgedest ülesaamist ei saanud kohustust rikkunud poolelt mõistlikkuse põhimõttest lähtudes oodata, sealhulgas:</w:t>
      </w:r>
    </w:p>
    <w:p w14:paraId="79EF6E26" w14:textId="60AFC947" w:rsidR="00A30F78" w:rsidRPr="00E370C8" w:rsidRDefault="00A30F78" w:rsidP="00965F94">
      <w:pPr>
        <w:numPr>
          <w:ilvl w:val="2"/>
          <w:numId w:val="6"/>
        </w:numPr>
        <w:tabs>
          <w:tab w:val="num" w:pos="1418"/>
        </w:tabs>
        <w:spacing w:after="0" w:line="240" w:lineRule="auto"/>
        <w:ind w:left="1100"/>
        <w:jc w:val="both"/>
        <w:rPr>
          <w:sz w:val="24"/>
          <w:szCs w:val="20"/>
        </w:rPr>
      </w:pPr>
      <w:r w:rsidRPr="00E370C8">
        <w:rPr>
          <w:sz w:val="24"/>
          <w:szCs w:val="20"/>
        </w:rPr>
        <w:t>loodusõnnetused;</w:t>
      </w:r>
    </w:p>
    <w:p w14:paraId="71619A11" w14:textId="1EBA741E" w:rsidR="00A30F78" w:rsidRPr="00E54E64" w:rsidRDefault="00A30F78" w:rsidP="00965F94">
      <w:pPr>
        <w:numPr>
          <w:ilvl w:val="2"/>
          <w:numId w:val="6"/>
        </w:numPr>
        <w:tabs>
          <w:tab w:val="num" w:pos="1418"/>
        </w:tabs>
        <w:spacing w:after="0" w:line="240" w:lineRule="auto"/>
        <w:ind w:left="1100"/>
        <w:jc w:val="both"/>
        <w:rPr>
          <w:sz w:val="24"/>
          <w:szCs w:val="20"/>
        </w:rPr>
      </w:pPr>
      <w:r w:rsidRPr="00E54E64">
        <w:rPr>
          <w:sz w:val="24"/>
          <w:szCs w:val="20"/>
        </w:rPr>
        <w:t>tulekahjud;</w:t>
      </w:r>
    </w:p>
    <w:p w14:paraId="48607E87" w14:textId="0D9BB07E" w:rsidR="00A30F78" w:rsidRPr="00E54E64" w:rsidRDefault="00E370C8" w:rsidP="00965F94">
      <w:pPr>
        <w:numPr>
          <w:ilvl w:val="2"/>
          <w:numId w:val="6"/>
        </w:numPr>
        <w:tabs>
          <w:tab w:val="num" w:pos="1418"/>
        </w:tabs>
        <w:spacing w:after="0" w:line="240" w:lineRule="auto"/>
        <w:ind w:left="1100"/>
        <w:jc w:val="both"/>
        <w:rPr>
          <w:sz w:val="24"/>
          <w:szCs w:val="20"/>
        </w:rPr>
      </w:pPr>
      <w:r>
        <w:rPr>
          <w:sz w:val="24"/>
          <w:szCs w:val="20"/>
        </w:rPr>
        <w:t>s</w:t>
      </w:r>
      <w:r w:rsidR="00A30F78" w:rsidRPr="00E54E64">
        <w:rPr>
          <w:sz w:val="24"/>
          <w:szCs w:val="20"/>
        </w:rPr>
        <w:t>treik, diversiooniakt või rahutused;</w:t>
      </w:r>
    </w:p>
    <w:p w14:paraId="38E2E0BA" w14:textId="198422C1" w:rsidR="00A30F78" w:rsidRPr="00E54E64" w:rsidRDefault="00A30F78" w:rsidP="00965F94">
      <w:pPr>
        <w:numPr>
          <w:ilvl w:val="2"/>
          <w:numId w:val="6"/>
        </w:numPr>
        <w:tabs>
          <w:tab w:val="num" w:pos="1418"/>
        </w:tabs>
        <w:spacing w:after="0" w:line="240" w:lineRule="auto"/>
        <w:ind w:left="1100"/>
        <w:jc w:val="both"/>
        <w:rPr>
          <w:sz w:val="24"/>
          <w:szCs w:val="20"/>
        </w:rPr>
      </w:pPr>
      <w:r w:rsidRPr="00E54E64">
        <w:rPr>
          <w:sz w:val="24"/>
          <w:szCs w:val="20"/>
        </w:rPr>
        <w:t>eriolukorra või sõjaolukorra väljakuulutamine;</w:t>
      </w:r>
    </w:p>
    <w:p w14:paraId="72D417AF" w14:textId="298AC087" w:rsidR="00A30F78" w:rsidRPr="00E54E64" w:rsidRDefault="00A30F78" w:rsidP="00965F94">
      <w:pPr>
        <w:numPr>
          <w:ilvl w:val="2"/>
          <w:numId w:val="6"/>
        </w:numPr>
        <w:tabs>
          <w:tab w:val="num" w:pos="1418"/>
        </w:tabs>
        <w:spacing w:after="0" w:line="240" w:lineRule="auto"/>
        <w:ind w:left="1100"/>
        <w:jc w:val="both"/>
        <w:rPr>
          <w:sz w:val="24"/>
          <w:szCs w:val="20"/>
        </w:rPr>
      </w:pPr>
      <w:r w:rsidRPr="00E54E64">
        <w:rPr>
          <w:sz w:val="24"/>
          <w:szCs w:val="20"/>
        </w:rPr>
        <w:t>kohustuse rikkumi</w:t>
      </w:r>
      <w:r w:rsidR="0004094C">
        <w:rPr>
          <w:sz w:val="24"/>
          <w:szCs w:val="20"/>
        </w:rPr>
        <w:t>ne</w:t>
      </w:r>
      <w:r w:rsidRPr="00E54E64">
        <w:rPr>
          <w:sz w:val="24"/>
          <w:szCs w:val="20"/>
        </w:rPr>
        <w:t xml:space="preserve"> teise poole poolt;</w:t>
      </w:r>
    </w:p>
    <w:p w14:paraId="4AF58F24" w14:textId="297D9A89" w:rsidR="005E0C5C" w:rsidRDefault="00A30F78" w:rsidP="00965F94">
      <w:pPr>
        <w:numPr>
          <w:ilvl w:val="2"/>
          <w:numId w:val="6"/>
        </w:numPr>
        <w:tabs>
          <w:tab w:val="num" w:pos="1418"/>
        </w:tabs>
        <w:spacing w:after="0" w:line="240" w:lineRule="auto"/>
        <w:ind w:left="1100"/>
        <w:jc w:val="both"/>
        <w:rPr>
          <w:sz w:val="24"/>
          <w:szCs w:val="20"/>
        </w:rPr>
      </w:pPr>
      <w:r w:rsidRPr="00E54E64">
        <w:rPr>
          <w:sz w:val="24"/>
          <w:szCs w:val="20"/>
        </w:rPr>
        <w:t xml:space="preserve">teise </w:t>
      </w:r>
      <w:r w:rsidR="00A43540" w:rsidRPr="00E54E64">
        <w:rPr>
          <w:sz w:val="24"/>
          <w:szCs w:val="20"/>
        </w:rPr>
        <w:t>poo</w:t>
      </w:r>
      <w:r w:rsidR="008525DE" w:rsidRPr="00E54E64">
        <w:rPr>
          <w:sz w:val="24"/>
          <w:szCs w:val="20"/>
        </w:rPr>
        <w:t>le tegevus või tegevusetus</w:t>
      </w:r>
      <w:r w:rsidR="005E0C5C">
        <w:rPr>
          <w:sz w:val="24"/>
          <w:szCs w:val="20"/>
        </w:rPr>
        <w:t>;</w:t>
      </w:r>
    </w:p>
    <w:p w14:paraId="4D9D85CA" w14:textId="2AA476E4" w:rsidR="00A30F78" w:rsidRPr="00E54E64" w:rsidRDefault="768D6FA2" w:rsidP="00965F94">
      <w:pPr>
        <w:numPr>
          <w:ilvl w:val="2"/>
          <w:numId w:val="6"/>
        </w:numPr>
        <w:tabs>
          <w:tab w:val="num" w:pos="1418"/>
        </w:tabs>
        <w:spacing w:after="0" w:line="240" w:lineRule="auto"/>
        <w:ind w:left="1100"/>
        <w:jc w:val="both"/>
        <w:rPr>
          <w:sz w:val="24"/>
          <w:szCs w:val="24"/>
        </w:rPr>
      </w:pPr>
      <w:r w:rsidRPr="7E53B21D">
        <w:rPr>
          <w:sz w:val="24"/>
          <w:szCs w:val="24"/>
        </w:rPr>
        <w:t>majandusblokaad gaasisüsteemiga ühendsüsteemis töötavate riikide vahel</w:t>
      </w:r>
      <w:r w:rsidR="75315047" w:rsidRPr="7E53B21D">
        <w:rPr>
          <w:sz w:val="24"/>
          <w:szCs w:val="24"/>
        </w:rPr>
        <w:t>;</w:t>
      </w:r>
    </w:p>
    <w:p w14:paraId="458B0FC1" w14:textId="0CDDE9B7" w:rsidR="00F8544D" w:rsidRDefault="7D75A2D2" w:rsidP="7E53B21D">
      <w:pPr>
        <w:numPr>
          <w:ilvl w:val="2"/>
          <w:numId w:val="6"/>
        </w:numPr>
        <w:tabs>
          <w:tab w:val="num" w:pos="1418"/>
        </w:tabs>
        <w:spacing w:after="0" w:line="240" w:lineRule="auto"/>
        <w:ind w:left="1100"/>
        <w:jc w:val="both"/>
        <w:rPr>
          <w:sz w:val="24"/>
          <w:szCs w:val="24"/>
        </w:rPr>
      </w:pPr>
      <w:r w:rsidRPr="7E53B21D">
        <w:rPr>
          <w:sz w:val="24"/>
          <w:szCs w:val="24"/>
        </w:rPr>
        <w:t>I</w:t>
      </w:r>
      <w:r w:rsidR="0A841E9A" w:rsidRPr="7E53B21D">
        <w:rPr>
          <w:sz w:val="24"/>
          <w:szCs w:val="24"/>
        </w:rPr>
        <w:t>lmastikuolud (sh torm)</w:t>
      </w:r>
      <w:r w:rsidR="6FD30268" w:rsidRPr="7E53B21D">
        <w:rPr>
          <w:sz w:val="24"/>
          <w:szCs w:val="24"/>
        </w:rPr>
        <w:t>, mis</w:t>
      </w:r>
      <w:r w:rsidR="0A841E9A" w:rsidRPr="7E53B21D">
        <w:rPr>
          <w:sz w:val="24"/>
          <w:szCs w:val="24"/>
        </w:rPr>
        <w:t xml:space="preserve"> ei võimalda laeva liitumispunktiga ühendada</w:t>
      </w:r>
      <w:r w:rsidR="00D728C9">
        <w:rPr>
          <w:sz w:val="24"/>
          <w:szCs w:val="24"/>
        </w:rPr>
        <w:t xml:space="preserve"> või tingivad vajaduse laeva liitumispunktist </w:t>
      </w:r>
      <w:r w:rsidR="00981C35">
        <w:rPr>
          <w:sz w:val="24"/>
          <w:szCs w:val="24"/>
        </w:rPr>
        <w:t>lahti ühendamiseks</w:t>
      </w:r>
      <w:r w:rsidR="00D728C9">
        <w:rPr>
          <w:sz w:val="24"/>
          <w:szCs w:val="24"/>
        </w:rPr>
        <w:t>;</w:t>
      </w:r>
    </w:p>
    <w:p w14:paraId="34A19F3D" w14:textId="4A7C75FA" w:rsidR="00C07E68" w:rsidRDefault="00F8544D" w:rsidP="7E53B21D">
      <w:pPr>
        <w:numPr>
          <w:ilvl w:val="2"/>
          <w:numId w:val="6"/>
        </w:numPr>
        <w:tabs>
          <w:tab w:val="num" w:pos="1418"/>
        </w:tabs>
        <w:spacing w:after="0" w:line="240" w:lineRule="auto"/>
        <w:ind w:left="1100"/>
        <w:jc w:val="both"/>
        <w:rPr>
          <w:sz w:val="24"/>
          <w:szCs w:val="24"/>
        </w:rPr>
      </w:pPr>
      <w:r>
        <w:rPr>
          <w:sz w:val="24"/>
          <w:szCs w:val="24"/>
        </w:rPr>
        <w:t>ESD (</w:t>
      </w:r>
      <w:r w:rsidRPr="002C7DB0">
        <w:rPr>
          <w:i/>
          <w:iCs/>
          <w:sz w:val="24"/>
          <w:szCs w:val="24"/>
        </w:rPr>
        <w:t>Emergency Shut</w:t>
      </w:r>
      <w:r w:rsidR="001766BE">
        <w:rPr>
          <w:i/>
          <w:iCs/>
          <w:sz w:val="24"/>
          <w:szCs w:val="24"/>
        </w:rPr>
        <w:t>d</w:t>
      </w:r>
      <w:r w:rsidRPr="002C7DB0">
        <w:rPr>
          <w:i/>
          <w:iCs/>
          <w:sz w:val="24"/>
          <w:szCs w:val="24"/>
        </w:rPr>
        <w:t>own</w:t>
      </w:r>
      <w:r w:rsidR="000D5F74">
        <w:rPr>
          <w:sz w:val="24"/>
          <w:szCs w:val="24"/>
        </w:rPr>
        <w:t xml:space="preserve">) </w:t>
      </w:r>
      <w:r w:rsidR="00BB5141">
        <w:rPr>
          <w:sz w:val="24"/>
          <w:szCs w:val="24"/>
        </w:rPr>
        <w:t>ja/või HIPPS (High Integrity Pipeline Protection System)</w:t>
      </w:r>
      <w:r w:rsidR="000D5F74">
        <w:rPr>
          <w:sz w:val="24"/>
          <w:szCs w:val="24"/>
        </w:rPr>
        <w:t xml:space="preserve"> rake</w:t>
      </w:r>
      <w:r w:rsidR="002C7DB0">
        <w:rPr>
          <w:sz w:val="24"/>
          <w:szCs w:val="24"/>
        </w:rPr>
        <w:t>nd</w:t>
      </w:r>
      <w:r w:rsidR="007064F8">
        <w:rPr>
          <w:sz w:val="24"/>
          <w:szCs w:val="24"/>
        </w:rPr>
        <w:t>u</w:t>
      </w:r>
      <w:r w:rsidR="002C7DB0">
        <w:rPr>
          <w:sz w:val="24"/>
          <w:szCs w:val="24"/>
        </w:rPr>
        <w:t xml:space="preserve">misel </w:t>
      </w:r>
      <w:r w:rsidR="00D728C9">
        <w:rPr>
          <w:sz w:val="24"/>
          <w:szCs w:val="24"/>
        </w:rPr>
        <w:t>gaasivoo sulgemi</w:t>
      </w:r>
      <w:r w:rsidR="007064F8">
        <w:rPr>
          <w:sz w:val="24"/>
          <w:szCs w:val="24"/>
        </w:rPr>
        <w:t>seks</w:t>
      </w:r>
      <w:r w:rsidR="0050525A">
        <w:rPr>
          <w:sz w:val="24"/>
          <w:szCs w:val="24"/>
        </w:rPr>
        <w:t>;</w:t>
      </w:r>
    </w:p>
    <w:p w14:paraId="2F2281E8" w14:textId="77777777" w:rsidR="008525DE" w:rsidRPr="00E54E64" w:rsidRDefault="008525DE" w:rsidP="00BB1ADA">
      <w:pPr>
        <w:spacing w:after="0" w:line="240" w:lineRule="auto"/>
        <w:ind w:right="-30"/>
        <w:jc w:val="both"/>
        <w:rPr>
          <w:sz w:val="24"/>
          <w:szCs w:val="20"/>
        </w:rPr>
      </w:pPr>
    </w:p>
    <w:p w14:paraId="59DE6DDB" w14:textId="52ECC2EB" w:rsidR="00A30F78" w:rsidRPr="00E370C8" w:rsidRDefault="00A30F78" w:rsidP="00645635">
      <w:pPr>
        <w:numPr>
          <w:ilvl w:val="1"/>
          <w:numId w:val="6"/>
        </w:numPr>
        <w:spacing w:after="0" w:line="240" w:lineRule="auto"/>
        <w:ind w:left="510" w:hanging="510"/>
        <w:jc w:val="both"/>
        <w:rPr>
          <w:bCs/>
          <w:sz w:val="24"/>
          <w:szCs w:val="20"/>
        </w:rPr>
      </w:pPr>
      <w:r w:rsidRPr="00E370C8">
        <w:rPr>
          <w:bCs/>
          <w:sz w:val="24"/>
          <w:szCs w:val="20"/>
        </w:rPr>
        <w:t xml:space="preserve">Kui punktis </w:t>
      </w:r>
      <w:r w:rsidR="007D73BE" w:rsidRPr="00E370C8">
        <w:rPr>
          <w:bCs/>
          <w:sz w:val="24"/>
          <w:szCs w:val="20"/>
        </w:rPr>
        <w:t>5.2</w:t>
      </w:r>
      <w:r w:rsidRPr="00E370C8">
        <w:rPr>
          <w:bCs/>
          <w:sz w:val="24"/>
          <w:szCs w:val="20"/>
        </w:rPr>
        <w:t xml:space="preserve"> nimetatud asjaolu, sündmus, tegevus või tegevusetus on ainult ajutine, ei vastuta pool kohustuse rikkumise eest üksnes aja vältel, mil see asjaolu, sündmus, tegevus või tegevusetus mõjutas kohustuse täitmist.</w:t>
      </w:r>
    </w:p>
    <w:p w14:paraId="45295CD3" w14:textId="77777777" w:rsidR="008525DE" w:rsidRPr="00E370C8" w:rsidRDefault="008525DE" w:rsidP="00645635">
      <w:pPr>
        <w:spacing w:after="0" w:line="240" w:lineRule="auto"/>
        <w:ind w:left="510"/>
        <w:jc w:val="both"/>
        <w:rPr>
          <w:bCs/>
          <w:sz w:val="24"/>
          <w:szCs w:val="20"/>
        </w:rPr>
      </w:pPr>
    </w:p>
    <w:p w14:paraId="5EDAE491" w14:textId="70208CFB" w:rsidR="00A30F78" w:rsidRPr="00E370C8" w:rsidRDefault="00A30F78" w:rsidP="00645635">
      <w:pPr>
        <w:numPr>
          <w:ilvl w:val="1"/>
          <w:numId w:val="6"/>
        </w:numPr>
        <w:spacing w:after="0" w:line="240" w:lineRule="auto"/>
        <w:ind w:left="510" w:hanging="510"/>
        <w:jc w:val="both"/>
        <w:rPr>
          <w:bCs/>
          <w:sz w:val="24"/>
          <w:szCs w:val="20"/>
        </w:rPr>
      </w:pPr>
      <w:r w:rsidRPr="00E370C8">
        <w:rPr>
          <w:bCs/>
          <w:sz w:val="24"/>
          <w:szCs w:val="20"/>
        </w:rPr>
        <w:t xml:space="preserve">Pooled on kohustatud teavitama teineteist esimesel võimalusel punktis </w:t>
      </w:r>
      <w:r w:rsidR="007D73BE" w:rsidRPr="00E370C8">
        <w:rPr>
          <w:bCs/>
          <w:sz w:val="24"/>
          <w:szCs w:val="20"/>
        </w:rPr>
        <w:t>5.2</w:t>
      </w:r>
      <w:r w:rsidRPr="00E370C8">
        <w:rPr>
          <w:bCs/>
          <w:sz w:val="24"/>
          <w:szCs w:val="20"/>
        </w:rPr>
        <w:t xml:space="preserve"> nimetatud asjaolu esinemisest, selle mõjust ja ulatusest poole võimele oma kohustusi täita, samuti nimetatud asjaolu äralangemisest. Selle kohustuse rikkumisel kaotab kohustust oluliselt rikkunud pool õiguse tugineda takistavale asjaolule alates takistava asjaolu tekkimisest või selle äralangemisest kuni vastava teatamise kohustuse täitmiseni. </w:t>
      </w:r>
    </w:p>
    <w:p w14:paraId="0E7F6752" w14:textId="77777777" w:rsidR="00EC0D0E" w:rsidRPr="00E370C8" w:rsidRDefault="00EC0D0E" w:rsidP="00645635">
      <w:pPr>
        <w:spacing w:after="0" w:line="240" w:lineRule="auto"/>
        <w:ind w:left="510"/>
        <w:jc w:val="both"/>
        <w:rPr>
          <w:bCs/>
          <w:sz w:val="24"/>
          <w:szCs w:val="20"/>
        </w:rPr>
      </w:pPr>
    </w:p>
    <w:p w14:paraId="48AB63B2" w14:textId="72DEBF30" w:rsidR="00A30F78" w:rsidRPr="00E370C8" w:rsidRDefault="007D73BE" w:rsidP="00645635">
      <w:pPr>
        <w:numPr>
          <w:ilvl w:val="1"/>
          <w:numId w:val="6"/>
        </w:numPr>
        <w:spacing w:after="0" w:line="240" w:lineRule="auto"/>
        <w:ind w:left="510" w:hanging="510"/>
        <w:jc w:val="both"/>
        <w:rPr>
          <w:bCs/>
          <w:sz w:val="24"/>
          <w:szCs w:val="20"/>
        </w:rPr>
      </w:pPr>
      <w:r w:rsidRPr="00E370C8">
        <w:rPr>
          <w:bCs/>
          <w:sz w:val="24"/>
          <w:szCs w:val="20"/>
        </w:rPr>
        <w:t xml:space="preserve">Punktis 5.2 </w:t>
      </w:r>
      <w:r w:rsidR="00A30F78" w:rsidRPr="00E370C8">
        <w:rPr>
          <w:bCs/>
          <w:sz w:val="24"/>
          <w:szCs w:val="20"/>
        </w:rPr>
        <w:t>nimetatud asjaolu, sündmuse, tegevuse või tegevusetuse esinemine ei vabasta pooli kohustusest võtta tarvitusele kõik võimalikud abinõud kohustuse rikkumisega tekitatava kahju ja muu negatiivse mõju vältimiseks või vähendamiseks.</w:t>
      </w:r>
    </w:p>
    <w:p w14:paraId="721C7243" w14:textId="77777777" w:rsidR="008525DE" w:rsidRPr="00E370C8" w:rsidRDefault="008525DE" w:rsidP="00645635">
      <w:pPr>
        <w:spacing w:after="0" w:line="240" w:lineRule="auto"/>
        <w:ind w:left="510"/>
        <w:jc w:val="both"/>
        <w:rPr>
          <w:bCs/>
          <w:sz w:val="24"/>
          <w:szCs w:val="20"/>
        </w:rPr>
      </w:pPr>
    </w:p>
    <w:p w14:paraId="485862EF" w14:textId="3C39C9D2" w:rsidR="00D502BC" w:rsidRDefault="00D502BC" w:rsidP="00645635">
      <w:pPr>
        <w:numPr>
          <w:ilvl w:val="1"/>
          <w:numId w:val="6"/>
        </w:numPr>
        <w:spacing w:after="0" w:line="240" w:lineRule="auto"/>
        <w:ind w:left="510" w:hanging="510"/>
        <w:jc w:val="both"/>
        <w:rPr>
          <w:bCs/>
          <w:sz w:val="24"/>
          <w:szCs w:val="20"/>
        </w:rPr>
      </w:pPr>
      <w:r w:rsidRPr="00E370C8">
        <w:rPr>
          <w:bCs/>
          <w:sz w:val="24"/>
          <w:szCs w:val="20"/>
        </w:rPr>
        <w:lastRenderedPageBreak/>
        <w:t xml:space="preserve">Klient teeb </w:t>
      </w:r>
      <w:r w:rsidR="00A459E8" w:rsidRPr="00E370C8">
        <w:rPr>
          <w:bCs/>
          <w:sz w:val="24"/>
          <w:szCs w:val="20"/>
        </w:rPr>
        <w:t>võrguettevõtja</w:t>
      </w:r>
      <w:r w:rsidRPr="00E370C8">
        <w:rPr>
          <w:bCs/>
          <w:sz w:val="24"/>
          <w:szCs w:val="20"/>
        </w:rPr>
        <w:t>le viivitamatult teatavaks lepinguga võetud kohustuste täitmist ohustava või ohustada võiva avariiohtliku olukorra või avarii või muu asjaolu.</w:t>
      </w:r>
    </w:p>
    <w:p w14:paraId="5FE61172" w14:textId="77777777" w:rsidR="00E12A7B" w:rsidRDefault="00E12A7B" w:rsidP="00645635">
      <w:pPr>
        <w:spacing w:after="0" w:line="240" w:lineRule="auto"/>
        <w:ind w:left="510"/>
        <w:jc w:val="both"/>
        <w:rPr>
          <w:bCs/>
          <w:sz w:val="24"/>
          <w:szCs w:val="20"/>
        </w:rPr>
      </w:pPr>
    </w:p>
    <w:p w14:paraId="35FDC688" w14:textId="6AA5871A" w:rsidR="003A1EA0" w:rsidRPr="00796ED8" w:rsidRDefault="56EE597E" w:rsidP="003A1EA0">
      <w:pPr>
        <w:numPr>
          <w:ilvl w:val="1"/>
          <w:numId w:val="6"/>
        </w:numPr>
        <w:spacing w:after="0" w:line="240" w:lineRule="auto"/>
        <w:ind w:left="510" w:hanging="510"/>
        <w:jc w:val="both"/>
        <w:rPr>
          <w:sz w:val="24"/>
          <w:szCs w:val="24"/>
        </w:rPr>
      </w:pPr>
      <w:r w:rsidRPr="7E53B21D">
        <w:rPr>
          <w:sz w:val="24"/>
          <w:szCs w:val="24"/>
        </w:rPr>
        <w:t>L</w:t>
      </w:r>
      <w:r w:rsidR="7B02EF20" w:rsidRPr="7E53B21D">
        <w:rPr>
          <w:sz w:val="24"/>
          <w:szCs w:val="24"/>
        </w:rPr>
        <w:t>eping</w:t>
      </w:r>
      <w:r w:rsidR="72853350" w:rsidRPr="7E53B21D">
        <w:rPr>
          <w:sz w:val="24"/>
          <w:szCs w:val="24"/>
        </w:rPr>
        <w:t xml:space="preserve"> </w:t>
      </w:r>
      <w:r w:rsidR="7A270E77" w:rsidRPr="7E53B21D">
        <w:rPr>
          <w:sz w:val="24"/>
          <w:szCs w:val="24"/>
        </w:rPr>
        <w:t>lõpeb pärast</w:t>
      </w:r>
      <w:r w:rsidR="72853350" w:rsidRPr="7E53B21D">
        <w:rPr>
          <w:sz w:val="24"/>
          <w:szCs w:val="24"/>
        </w:rPr>
        <w:t xml:space="preserve"> </w:t>
      </w:r>
      <w:r w:rsidR="2B038B9C" w:rsidRPr="7E53B21D">
        <w:rPr>
          <w:sz w:val="24"/>
          <w:szCs w:val="24"/>
        </w:rPr>
        <w:t>lepinguliste nõuetekohaste kohustuste täitmist Poolte poolt</w:t>
      </w:r>
      <w:r w:rsidR="72853350" w:rsidRPr="7E53B21D">
        <w:rPr>
          <w:sz w:val="24"/>
          <w:szCs w:val="24"/>
        </w:rPr>
        <w:t xml:space="preserve">, </w:t>
      </w:r>
      <w:r w:rsidR="4C764D6D" w:rsidRPr="7E53B21D">
        <w:rPr>
          <w:sz w:val="24"/>
          <w:szCs w:val="24"/>
        </w:rPr>
        <w:t xml:space="preserve">laeva lahti ühendamist liitumispunktist </w:t>
      </w:r>
      <w:r w:rsidR="405FCBA6" w:rsidRPr="7E53B21D">
        <w:rPr>
          <w:sz w:val="24"/>
          <w:szCs w:val="24"/>
        </w:rPr>
        <w:t>ning ühendusmooduli tagastamis</w:t>
      </w:r>
      <w:r w:rsidR="00812488">
        <w:rPr>
          <w:sz w:val="24"/>
          <w:szCs w:val="24"/>
        </w:rPr>
        <w:t>t</w:t>
      </w:r>
      <w:r w:rsidR="405FCBA6" w:rsidRPr="7E53B21D">
        <w:rPr>
          <w:sz w:val="24"/>
          <w:szCs w:val="24"/>
        </w:rPr>
        <w:t xml:space="preserve"> võrguettevõtjale</w:t>
      </w:r>
      <w:r w:rsidR="25D247A7" w:rsidRPr="7E53B21D">
        <w:rPr>
          <w:sz w:val="24"/>
          <w:szCs w:val="24"/>
        </w:rPr>
        <w:t xml:space="preserve"> juhul</w:t>
      </w:r>
      <w:r w:rsidR="405FCBA6" w:rsidRPr="7E53B21D">
        <w:rPr>
          <w:sz w:val="24"/>
          <w:szCs w:val="24"/>
        </w:rPr>
        <w:t>, kui klient seda kasutas.</w:t>
      </w:r>
      <w:r w:rsidR="72853350" w:rsidRPr="7E53B21D">
        <w:rPr>
          <w:sz w:val="24"/>
          <w:szCs w:val="24"/>
        </w:rPr>
        <w:t xml:space="preserve"> </w:t>
      </w:r>
    </w:p>
    <w:p w14:paraId="05D8F46A" w14:textId="77777777" w:rsidR="00F8544D" w:rsidRDefault="00F8544D" w:rsidP="00796ED8">
      <w:pPr>
        <w:spacing w:after="0" w:line="240" w:lineRule="auto"/>
        <w:ind w:left="510"/>
        <w:jc w:val="both"/>
        <w:rPr>
          <w:sz w:val="24"/>
          <w:szCs w:val="24"/>
        </w:rPr>
      </w:pPr>
    </w:p>
    <w:p w14:paraId="01D84890" w14:textId="77777777" w:rsidR="00124F71" w:rsidRPr="00E54E64" w:rsidRDefault="00124F71" w:rsidP="00BB1ADA">
      <w:pPr>
        <w:spacing w:after="0" w:line="240" w:lineRule="auto"/>
        <w:jc w:val="both"/>
        <w:rPr>
          <w:sz w:val="24"/>
          <w:szCs w:val="20"/>
        </w:rPr>
      </w:pPr>
    </w:p>
    <w:p w14:paraId="616478B4" w14:textId="77777777" w:rsidR="00A30F78" w:rsidRDefault="00A30F78" w:rsidP="00BB1ADA">
      <w:pPr>
        <w:numPr>
          <w:ilvl w:val="0"/>
          <w:numId w:val="6"/>
        </w:numPr>
        <w:tabs>
          <w:tab w:val="left" w:pos="709"/>
        </w:tabs>
        <w:spacing w:after="0" w:line="240" w:lineRule="auto"/>
        <w:ind w:left="357" w:hanging="357"/>
        <w:jc w:val="both"/>
        <w:rPr>
          <w:b/>
          <w:sz w:val="24"/>
          <w:szCs w:val="20"/>
        </w:rPr>
      </w:pPr>
      <w:r w:rsidRPr="00E54E64">
        <w:rPr>
          <w:b/>
          <w:sz w:val="24"/>
          <w:szCs w:val="20"/>
        </w:rPr>
        <w:t>Kahju hüvitamine</w:t>
      </w:r>
    </w:p>
    <w:p w14:paraId="66777AAA" w14:textId="77777777" w:rsidR="00A30F78" w:rsidRPr="00E54E64" w:rsidRDefault="00A30F78" w:rsidP="00BB1ADA">
      <w:pPr>
        <w:suppressAutoHyphens/>
        <w:spacing w:after="0" w:line="240" w:lineRule="auto"/>
        <w:ind w:right="-30"/>
        <w:jc w:val="both"/>
        <w:rPr>
          <w:caps/>
          <w:sz w:val="24"/>
          <w:szCs w:val="20"/>
        </w:rPr>
      </w:pPr>
    </w:p>
    <w:p w14:paraId="10A9C478" w14:textId="6C219297" w:rsidR="00DA3816" w:rsidRPr="00E370C8" w:rsidRDefault="00DA3816" w:rsidP="00645635">
      <w:pPr>
        <w:numPr>
          <w:ilvl w:val="1"/>
          <w:numId w:val="6"/>
        </w:numPr>
        <w:spacing w:after="0" w:line="240" w:lineRule="auto"/>
        <w:ind w:left="510" w:hanging="510"/>
        <w:jc w:val="both"/>
        <w:rPr>
          <w:bCs/>
          <w:sz w:val="24"/>
          <w:szCs w:val="20"/>
        </w:rPr>
      </w:pPr>
      <w:r w:rsidRPr="00E370C8">
        <w:rPr>
          <w:bCs/>
          <w:sz w:val="24"/>
          <w:szCs w:val="20"/>
        </w:rPr>
        <w:t xml:space="preserve">Pooled on kohustatud hüvitama lepingu täitmisel või muul viisil seoses lepinguga teisele Poolele tekitatud kahju üksnes ja ainult käesolevas peatükis sätestatud juhtudel, ulatuses ja tingimustel. </w:t>
      </w:r>
      <w:r w:rsidR="00A07DBE" w:rsidRPr="00E370C8">
        <w:rPr>
          <w:bCs/>
          <w:sz w:val="24"/>
          <w:szCs w:val="20"/>
        </w:rPr>
        <w:t>Vastutuse piirangud ei kehti kahju tahtliku tekitamise puhul.</w:t>
      </w:r>
    </w:p>
    <w:p w14:paraId="5BE2FAF8" w14:textId="77777777" w:rsidR="00DA3816" w:rsidRPr="00E370C8" w:rsidRDefault="00DA3816" w:rsidP="00645635">
      <w:pPr>
        <w:spacing w:after="0" w:line="240" w:lineRule="auto"/>
        <w:ind w:left="510"/>
        <w:jc w:val="both"/>
        <w:rPr>
          <w:bCs/>
          <w:sz w:val="24"/>
          <w:szCs w:val="20"/>
        </w:rPr>
      </w:pPr>
    </w:p>
    <w:p w14:paraId="2DC2F1F5" w14:textId="0C413FEC" w:rsidR="00DA3816" w:rsidRPr="00E370C8" w:rsidRDefault="00DA3816" w:rsidP="00645635">
      <w:pPr>
        <w:numPr>
          <w:ilvl w:val="1"/>
          <w:numId w:val="6"/>
        </w:numPr>
        <w:spacing w:after="0" w:line="240" w:lineRule="auto"/>
        <w:ind w:left="510" w:hanging="510"/>
        <w:jc w:val="both"/>
        <w:rPr>
          <w:bCs/>
          <w:sz w:val="24"/>
          <w:szCs w:val="20"/>
        </w:rPr>
      </w:pPr>
      <w:r w:rsidRPr="00E370C8">
        <w:rPr>
          <w:bCs/>
          <w:sz w:val="24"/>
          <w:szCs w:val="20"/>
        </w:rPr>
        <w:t xml:space="preserve">Kohustust rikkunud Pool hüvitab üksnes teise Poole </w:t>
      </w:r>
      <w:r w:rsidR="00F07604" w:rsidRPr="00E370C8">
        <w:rPr>
          <w:bCs/>
          <w:sz w:val="24"/>
          <w:szCs w:val="20"/>
        </w:rPr>
        <w:t>gaasipaigaldis</w:t>
      </w:r>
      <w:r w:rsidRPr="00E370C8">
        <w:rPr>
          <w:bCs/>
          <w:sz w:val="24"/>
          <w:szCs w:val="20"/>
        </w:rPr>
        <w:t xml:space="preserve">tele või muudele Poole kohustuse rikkumisega tekkinud otsese varalise kahju. </w:t>
      </w:r>
    </w:p>
    <w:p w14:paraId="4B984D1A" w14:textId="77777777" w:rsidR="008525DE" w:rsidRPr="00E370C8" w:rsidRDefault="008525DE" w:rsidP="00645635">
      <w:pPr>
        <w:spacing w:after="0" w:line="240" w:lineRule="auto"/>
        <w:ind w:left="510"/>
        <w:jc w:val="both"/>
        <w:rPr>
          <w:bCs/>
          <w:sz w:val="24"/>
          <w:szCs w:val="20"/>
        </w:rPr>
      </w:pPr>
    </w:p>
    <w:p w14:paraId="2CD2C3FA" w14:textId="2E0328A4" w:rsidR="00A30F78" w:rsidRPr="00E370C8" w:rsidRDefault="00A30F78" w:rsidP="00645635">
      <w:pPr>
        <w:numPr>
          <w:ilvl w:val="1"/>
          <w:numId w:val="6"/>
        </w:numPr>
        <w:spacing w:after="0" w:line="240" w:lineRule="auto"/>
        <w:ind w:left="510" w:hanging="510"/>
        <w:jc w:val="both"/>
        <w:rPr>
          <w:bCs/>
          <w:sz w:val="24"/>
          <w:szCs w:val="20"/>
        </w:rPr>
      </w:pPr>
      <w:r w:rsidRPr="00E370C8">
        <w:rPr>
          <w:bCs/>
          <w:sz w:val="24"/>
          <w:szCs w:val="20"/>
        </w:rPr>
        <w:t xml:space="preserve">Pooltel on õigus nõuda teineteiselt hüvitamisele kuuluva kahju olemasolu ja suuruse ning kahju hüvitamise aluse olemasolu kindlakstegemiseks vajalike tõendite ja muude dokumentide ning teabe esitamist. </w:t>
      </w:r>
    </w:p>
    <w:p w14:paraId="2CB50605" w14:textId="77777777" w:rsidR="008525DE" w:rsidRPr="00E370C8" w:rsidRDefault="008525DE" w:rsidP="00645635">
      <w:pPr>
        <w:spacing w:after="0" w:line="240" w:lineRule="auto"/>
        <w:ind w:left="510"/>
        <w:jc w:val="both"/>
        <w:rPr>
          <w:bCs/>
          <w:sz w:val="24"/>
          <w:szCs w:val="20"/>
        </w:rPr>
      </w:pPr>
    </w:p>
    <w:p w14:paraId="01356A2D" w14:textId="07DF924E" w:rsidR="0047604B" w:rsidRDefault="00A30F78" w:rsidP="00645635">
      <w:pPr>
        <w:numPr>
          <w:ilvl w:val="1"/>
          <w:numId w:val="6"/>
        </w:numPr>
        <w:spacing w:after="0" w:line="240" w:lineRule="auto"/>
        <w:ind w:left="510" w:hanging="510"/>
        <w:jc w:val="both"/>
        <w:rPr>
          <w:sz w:val="24"/>
          <w:szCs w:val="24"/>
        </w:rPr>
      </w:pPr>
      <w:r w:rsidRPr="0446CDF8">
        <w:rPr>
          <w:sz w:val="24"/>
          <w:szCs w:val="24"/>
        </w:rPr>
        <w:t xml:space="preserve">Kliendil ei ole ühelgi juhul õigus nõuda </w:t>
      </w:r>
      <w:r w:rsidR="00A459E8" w:rsidRPr="0446CDF8">
        <w:rPr>
          <w:sz w:val="24"/>
          <w:szCs w:val="24"/>
        </w:rPr>
        <w:t>võrguettevõtja</w:t>
      </w:r>
      <w:r w:rsidRPr="0446CDF8">
        <w:rPr>
          <w:sz w:val="24"/>
          <w:szCs w:val="24"/>
        </w:rPr>
        <w:t xml:space="preserve">lt kahju hüvitamist, mis tekkis </w:t>
      </w:r>
      <w:r w:rsidR="004559BA" w:rsidRPr="0446CDF8">
        <w:rPr>
          <w:sz w:val="24"/>
          <w:szCs w:val="24"/>
        </w:rPr>
        <w:t>õigusaktides</w:t>
      </w:r>
      <w:r w:rsidRPr="0446CDF8">
        <w:rPr>
          <w:sz w:val="24"/>
          <w:szCs w:val="24"/>
        </w:rPr>
        <w:t xml:space="preserve"> sätestatud </w:t>
      </w:r>
      <w:r w:rsidR="00A459E8" w:rsidRPr="0446CDF8">
        <w:rPr>
          <w:sz w:val="24"/>
          <w:szCs w:val="24"/>
        </w:rPr>
        <w:t>võrguettevõtja</w:t>
      </w:r>
      <w:r w:rsidR="00345AA0" w:rsidRPr="0446CDF8">
        <w:rPr>
          <w:sz w:val="24"/>
          <w:szCs w:val="24"/>
        </w:rPr>
        <w:t xml:space="preserve"> </w:t>
      </w:r>
      <w:r w:rsidRPr="0446CDF8">
        <w:rPr>
          <w:sz w:val="24"/>
          <w:szCs w:val="24"/>
        </w:rPr>
        <w:t xml:space="preserve">õiguste teostamisest </w:t>
      </w:r>
      <w:r w:rsidR="00A459E8" w:rsidRPr="0446CDF8">
        <w:rPr>
          <w:sz w:val="24"/>
          <w:szCs w:val="24"/>
        </w:rPr>
        <w:t>võrguettevõtja</w:t>
      </w:r>
      <w:r w:rsidRPr="0446CDF8">
        <w:rPr>
          <w:sz w:val="24"/>
          <w:szCs w:val="24"/>
        </w:rPr>
        <w:t xml:space="preserve"> poolt</w:t>
      </w:r>
      <w:r w:rsidR="004E2EDF" w:rsidRPr="0446CDF8">
        <w:rPr>
          <w:sz w:val="24"/>
          <w:szCs w:val="24"/>
        </w:rPr>
        <w:t xml:space="preserve"> või </w:t>
      </w:r>
      <w:r w:rsidR="00771C85" w:rsidRPr="0446CDF8">
        <w:rPr>
          <w:sz w:val="24"/>
          <w:szCs w:val="24"/>
        </w:rPr>
        <w:t>võrguettevõtja poolt gaasivoo sulge</w:t>
      </w:r>
      <w:r w:rsidR="000C2DB7" w:rsidRPr="0446CDF8">
        <w:rPr>
          <w:sz w:val="24"/>
          <w:szCs w:val="24"/>
        </w:rPr>
        <w:t>mise</w:t>
      </w:r>
      <w:r w:rsidR="00E64E9E" w:rsidRPr="0446CDF8">
        <w:rPr>
          <w:sz w:val="24"/>
          <w:szCs w:val="24"/>
        </w:rPr>
        <w:t xml:space="preserve">ks </w:t>
      </w:r>
      <w:r w:rsidR="001327F6">
        <w:rPr>
          <w:sz w:val="24"/>
          <w:szCs w:val="24"/>
        </w:rPr>
        <w:t>E</w:t>
      </w:r>
      <w:r w:rsidR="00F32821" w:rsidRPr="0446CDF8">
        <w:rPr>
          <w:sz w:val="24"/>
          <w:szCs w:val="24"/>
        </w:rPr>
        <w:t>SD</w:t>
      </w:r>
      <w:r w:rsidR="00AD340A" w:rsidRPr="0446CDF8">
        <w:rPr>
          <w:sz w:val="24"/>
          <w:szCs w:val="24"/>
        </w:rPr>
        <w:t xml:space="preserve"> (</w:t>
      </w:r>
      <w:r w:rsidR="00E05538" w:rsidRPr="008503F0">
        <w:rPr>
          <w:i/>
          <w:iCs/>
          <w:sz w:val="24"/>
          <w:szCs w:val="24"/>
        </w:rPr>
        <w:t xml:space="preserve">Emergency </w:t>
      </w:r>
      <w:r w:rsidR="00AD340A" w:rsidRPr="008503F0">
        <w:rPr>
          <w:i/>
          <w:iCs/>
          <w:sz w:val="24"/>
          <w:szCs w:val="24"/>
        </w:rPr>
        <w:t>Shut</w:t>
      </w:r>
      <w:r w:rsidR="00840B96" w:rsidRPr="008503F0">
        <w:rPr>
          <w:i/>
          <w:iCs/>
          <w:sz w:val="24"/>
          <w:szCs w:val="24"/>
        </w:rPr>
        <w:t>d</w:t>
      </w:r>
      <w:r w:rsidR="00AD340A" w:rsidRPr="008503F0">
        <w:rPr>
          <w:i/>
          <w:iCs/>
          <w:sz w:val="24"/>
          <w:szCs w:val="24"/>
        </w:rPr>
        <w:t>own</w:t>
      </w:r>
      <w:r w:rsidR="00AD340A" w:rsidRPr="0446CDF8">
        <w:rPr>
          <w:sz w:val="24"/>
          <w:szCs w:val="24"/>
        </w:rPr>
        <w:t xml:space="preserve">) </w:t>
      </w:r>
      <w:r w:rsidR="00840B96">
        <w:rPr>
          <w:sz w:val="24"/>
          <w:szCs w:val="24"/>
        </w:rPr>
        <w:t xml:space="preserve"> ja/või HIPPS (</w:t>
      </w:r>
      <w:r w:rsidR="00840B96" w:rsidRPr="008503F0">
        <w:rPr>
          <w:i/>
          <w:iCs/>
          <w:sz w:val="24"/>
          <w:szCs w:val="24"/>
        </w:rPr>
        <w:t>High integrity Pileline Protection System</w:t>
      </w:r>
      <w:r w:rsidR="00840B96">
        <w:rPr>
          <w:sz w:val="24"/>
          <w:szCs w:val="24"/>
        </w:rPr>
        <w:t xml:space="preserve">) </w:t>
      </w:r>
      <w:r w:rsidR="00AD340A" w:rsidRPr="0446CDF8">
        <w:rPr>
          <w:sz w:val="24"/>
          <w:szCs w:val="24"/>
        </w:rPr>
        <w:t>rakendamisel</w:t>
      </w:r>
      <w:r w:rsidR="000C2DB7" w:rsidRPr="0446CDF8">
        <w:rPr>
          <w:sz w:val="24"/>
          <w:szCs w:val="24"/>
        </w:rPr>
        <w:t xml:space="preserve"> </w:t>
      </w:r>
      <w:r w:rsidR="001203AC" w:rsidRPr="0446CDF8">
        <w:rPr>
          <w:sz w:val="24"/>
          <w:szCs w:val="24"/>
        </w:rPr>
        <w:t>ja laeval</w:t>
      </w:r>
      <w:r w:rsidR="0036527D" w:rsidRPr="0446CDF8">
        <w:rPr>
          <w:sz w:val="24"/>
          <w:szCs w:val="24"/>
        </w:rPr>
        <w:t>e</w:t>
      </w:r>
      <w:r w:rsidR="001203AC" w:rsidRPr="0446CDF8">
        <w:rPr>
          <w:sz w:val="24"/>
          <w:szCs w:val="24"/>
        </w:rPr>
        <w:t xml:space="preserve"> liitumispunktist </w:t>
      </w:r>
      <w:r w:rsidR="00047265" w:rsidRPr="0446CDF8">
        <w:rPr>
          <w:sz w:val="24"/>
          <w:szCs w:val="24"/>
        </w:rPr>
        <w:t xml:space="preserve">erakorralise </w:t>
      </w:r>
      <w:r w:rsidR="001203AC" w:rsidRPr="0446CDF8">
        <w:rPr>
          <w:sz w:val="24"/>
          <w:szCs w:val="24"/>
        </w:rPr>
        <w:t>lahti ühendamise käsu andmisel</w:t>
      </w:r>
      <w:r w:rsidR="00B774AF" w:rsidRPr="0446CDF8">
        <w:rPr>
          <w:sz w:val="24"/>
          <w:szCs w:val="24"/>
        </w:rPr>
        <w:t xml:space="preserve"> </w:t>
      </w:r>
      <w:r w:rsidR="009F0158" w:rsidRPr="0446CDF8">
        <w:rPr>
          <w:sz w:val="24"/>
          <w:szCs w:val="24"/>
        </w:rPr>
        <w:t>ohutuse ja/või ülekandevõrgu töökindluse tagamiseks</w:t>
      </w:r>
      <w:r w:rsidRPr="0446CDF8">
        <w:rPr>
          <w:sz w:val="24"/>
          <w:szCs w:val="24"/>
        </w:rPr>
        <w:t>.</w:t>
      </w:r>
    </w:p>
    <w:p w14:paraId="2BA70938" w14:textId="461082A4" w:rsidR="00DD6CCE" w:rsidRDefault="00DD6CCE" w:rsidP="00DD6CCE">
      <w:pPr>
        <w:spacing w:after="0" w:line="240" w:lineRule="auto"/>
        <w:ind w:left="510"/>
        <w:jc w:val="both"/>
        <w:rPr>
          <w:bCs/>
          <w:sz w:val="24"/>
          <w:szCs w:val="20"/>
        </w:rPr>
      </w:pPr>
    </w:p>
    <w:p w14:paraId="26B6111A" w14:textId="3BC3C8EA" w:rsidR="00234E99" w:rsidRPr="00E370C8" w:rsidRDefault="00660623" w:rsidP="00645635">
      <w:pPr>
        <w:numPr>
          <w:ilvl w:val="1"/>
          <w:numId w:val="6"/>
        </w:numPr>
        <w:spacing w:after="0" w:line="240" w:lineRule="auto"/>
        <w:ind w:left="510" w:hanging="510"/>
        <w:jc w:val="both"/>
        <w:rPr>
          <w:bCs/>
          <w:sz w:val="24"/>
          <w:szCs w:val="20"/>
        </w:rPr>
      </w:pPr>
      <w:r>
        <w:rPr>
          <w:sz w:val="24"/>
          <w:szCs w:val="20"/>
        </w:rPr>
        <w:t>Võrguettevõtjal on õigus punktis 6.4 nimetatud gaasivoo sulgemisel esitada kliendile nõude gaasivoo sulgemise</w:t>
      </w:r>
      <w:r w:rsidR="00570C58">
        <w:rPr>
          <w:sz w:val="24"/>
          <w:szCs w:val="20"/>
        </w:rPr>
        <w:t xml:space="preserve">l ja laeva erakorralise lahti ühendamisest tingitud kahju hüvitamiseks juhul, kui </w:t>
      </w:r>
      <w:r w:rsidR="00A54F15">
        <w:rPr>
          <w:sz w:val="24"/>
          <w:szCs w:val="20"/>
        </w:rPr>
        <w:t>gaasivoo sulgemine ja laeva erakorraline lahti ühendamise vajadus on tingitud kliendi tegevusest või tegevusetusest</w:t>
      </w:r>
      <w:r w:rsidR="00A54F15">
        <w:rPr>
          <w:b/>
          <w:bCs/>
          <w:sz w:val="24"/>
          <w:szCs w:val="20"/>
        </w:rPr>
        <w:t>.</w:t>
      </w:r>
    </w:p>
    <w:p w14:paraId="6F94945E" w14:textId="320CC153" w:rsidR="00887D95" w:rsidRDefault="00887D95" w:rsidP="00BB5212">
      <w:pPr>
        <w:suppressAutoHyphens/>
        <w:spacing w:after="0" w:line="240" w:lineRule="auto"/>
        <w:ind w:right="-30"/>
        <w:jc w:val="both"/>
        <w:rPr>
          <w:sz w:val="24"/>
          <w:szCs w:val="20"/>
        </w:rPr>
      </w:pPr>
    </w:p>
    <w:p w14:paraId="2E616BA3" w14:textId="77777777" w:rsidR="00887D95" w:rsidRPr="00E54E64" w:rsidRDefault="00887D95" w:rsidP="00BB5212">
      <w:pPr>
        <w:suppressAutoHyphens/>
        <w:spacing w:after="0" w:line="240" w:lineRule="auto"/>
        <w:ind w:right="-30"/>
        <w:jc w:val="both"/>
        <w:rPr>
          <w:sz w:val="24"/>
          <w:szCs w:val="20"/>
        </w:rPr>
      </w:pPr>
    </w:p>
    <w:p w14:paraId="10255EDD" w14:textId="77777777" w:rsidR="00A30F78" w:rsidRDefault="00A30F78" w:rsidP="00E370C8">
      <w:pPr>
        <w:numPr>
          <w:ilvl w:val="0"/>
          <w:numId w:val="6"/>
        </w:numPr>
        <w:spacing w:after="0" w:line="240" w:lineRule="auto"/>
        <w:ind w:left="357" w:hanging="357"/>
        <w:jc w:val="both"/>
        <w:rPr>
          <w:b/>
          <w:sz w:val="24"/>
          <w:szCs w:val="20"/>
        </w:rPr>
      </w:pPr>
      <w:r w:rsidRPr="00E54E64">
        <w:rPr>
          <w:b/>
          <w:sz w:val="24"/>
          <w:szCs w:val="20"/>
        </w:rPr>
        <w:t>Lepingu kehtivus</w:t>
      </w:r>
    </w:p>
    <w:p w14:paraId="04B4F1FF" w14:textId="77777777" w:rsidR="00A30F78" w:rsidRPr="00E54E64" w:rsidRDefault="00A30F78" w:rsidP="008525DE">
      <w:pPr>
        <w:spacing w:after="0" w:line="240" w:lineRule="auto"/>
        <w:jc w:val="both"/>
        <w:rPr>
          <w:b/>
          <w:sz w:val="24"/>
          <w:szCs w:val="20"/>
        </w:rPr>
      </w:pPr>
    </w:p>
    <w:p w14:paraId="2CB46F79" w14:textId="23DAB6B3" w:rsidR="00A30F78" w:rsidRPr="00B05EB5" w:rsidRDefault="53147D9F" w:rsidP="7E53B21D">
      <w:pPr>
        <w:numPr>
          <w:ilvl w:val="1"/>
          <w:numId w:val="6"/>
        </w:numPr>
        <w:spacing w:after="0" w:line="240" w:lineRule="auto"/>
        <w:ind w:left="510" w:hanging="510"/>
        <w:jc w:val="both"/>
        <w:rPr>
          <w:sz w:val="24"/>
          <w:szCs w:val="24"/>
        </w:rPr>
      </w:pPr>
      <w:r w:rsidRPr="7E53B21D">
        <w:rPr>
          <w:sz w:val="24"/>
          <w:szCs w:val="24"/>
        </w:rPr>
        <w:t xml:space="preserve">Leping on sõlmitud koos </w:t>
      </w:r>
      <w:r w:rsidR="6D108E7A" w:rsidRPr="7E53B21D">
        <w:rPr>
          <w:sz w:val="24"/>
          <w:szCs w:val="24"/>
        </w:rPr>
        <w:t>4</w:t>
      </w:r>
      <w:r w:rsidR="1F1F9BD0" w:rsidRPr="7E53B21D">
        <w:rPr>
          <w:sz w:val="24"/>
          <w:szCs w:val="24"/>
        </w:rPr>
        <w:t xml:space="preserve"> </w:t>
      </w:r>
      <w:r w:rsidRPr="7E53B21D">
        <w:rPr>
          <w:sz w:val="24"/>
          <w:szCs w:val="24"/>
        </w:rPr>
        <w:t>lisaga</w:t>
      </w:r>
      <w:r w:rsidR="1F1F9BD0" w:rsidRPr="7E53B21D">
        <w:rPr>
          <w:sz w:val="24"/>
          <w:szCs w:val="24"/>
        </w:rPr>
        <w:t>.</w:t>
      </w:r>
    </w:p>
    <w:p w14:paraId="21253267" w14:textId="77777777" w:rsidR="008525DE" w:rsidRPr="00B05EB5" w:rsidRDefault="008525DE" w:rsidP="00B05EB5">
      <w:pPr>
        <w:spacing w:after="0" w:line="240" w:lineRule="auto"/>
        <w:ind w:left="420"/>
        <w:jc w:val="both"/>
        <w:rPr>
          <w:bCs/>
          <w:sz w:val="24"/>
          <w:szCs w:val="20"/>
        </w:rPr>
      </w:pPr>
    </w:p>
    <w:p w14:paraId="6B41427B" w14:textId="51505E70" w:rsidR="00A30F78" w:rsidRPr="00B05EB5" w:rsidRDefault="53147D9F" w:rsidP="7E53B21D">
      <w:pPr>
        <w:numPr>
          <w:ilvl w:val="1"/>
          <w:numId w:val="6"/>
        </w:numPr>
        <w:spacing w:after="0" w:line="240" w:lineRule="auto"/>
        <w:ind w:left="510" w:hanging="510"/>
        <w:jc w:val="both"/>
        <w:rPr>
          <w:sz w:val="24"/>
          <w:szCs w:val="24"/>
        </w:rPr>
      </w:pPr>
      <w:r w:rsidRPr="7E53B21D">
        <w:rPr>
          <w:sz w:val="24"/>
          <w:szCs w:val="24"/>
        </w:rPr>
        <w:t xml:space="preserve">Leping on allkirjastatud digitaalselt ja </w:t>
      </w:r>
      <w:r w:rsidR="6D2AF22D" w:rsidRPr="7E53B21D">
        <w:rPr>
          <w:sz w:val="24"/>
          <w:szCs w:val="24"/>
        </w:rPr>
        <w:t>seda</w:t>
      </w:r>
      <w:r w:rsidRPr="7E53B21D">
        <w:rPr>
          <w:sz w:val="24"/>
          <w:szCs w:val="24"/>
        </w:rPr>
        <w:t xml:space="preserve"> saab</w:t>
      </w:r>
      <w:r w:rsidR="731311F9" w:rsidRPr="7E53B21D">
        <w:rPr>
          <w:sz w:val="24"/>
          <w:szCs w:val="24"/>
        </w:rPr>
        <w:t xml:space="preserve"> </w:t>
      </w:r>
      <w:r w:rsidRPr="7E53B21D">
        <w:rPr>
          <w:sz w:val="24"/>
          <w:szCs w:val="24"/>
        </w:rPr>
        <w:t xml:space="preserve">muuta </w:t>
      </w:r>
      <w:r w:rsidR="1C0F641A" w:rsidRPr="7E53B21D">
        <w:rPr>
          <w:sz w:val="24"/>
          <w:szCs w:val="24"/>
        </w:rPr>
        <w:t xml:space="preserve">üksnes </w:t>
      </w:r>
      <w:r w:rsidRPr="7E53B21D">
        <w:rPr>
          <w:sz w:val="24"/>
          <w:szCs w:val="24"/>
        </w:rPr>
        <w:t>poolte kokkuleppel</w:t>
      </w:r>
      <w:r w:rsidR="67D2DC17" w:rsidRPr="7E53B21D">
        <w:rPr>
          <w:sz w:val="24"/>
          <w:szCs w:val="24"/>
        </w:rPr>
        <w:t>.</w:t>
      </w:r>
    </w:p>
    <w:p w14:paraId="41A068BC" w14:textId="77777777" w:rsidR="008525DE" w:rsidRPr="00B05EB5" w:rsidRDefault="008525DE" w:rsidP="00B05EB5">
      <w:pPr>
        <w:spacing w:after="0" w:line="240" w:lineRule="auto"/>
        <w:ind w:left="420"/>
        <w:jc w:val="both"/>
        <w:rPr>
          <w:bCs/>
          <w:sz w:val="24"/>
          <w:szCs w:val="20"/>
        </w:rPr>
      </w:pPr>
    </w:p>
    <w:p w14:paraId="7C2DD0DC" w14:textId="77777777" w:rsidR="00B05EB5" w:rsidRDefault="00A30F78" w:rsidP="00645635">
      <w:pPr>
        <w:numPr>
          <w:ilvl w:val="1"/>
          <w:numId w:val="6"/>
        </w:numPr>
        <w:spacing w:after="0" w:line="240" w:lineRule="auto"/>
        <w:ind w:left="510" w:hanging="510"/>
        <w:jc w:val="both"/>
        <w:rPr>
          <w:bCs/>
          <w:sz w:val="24"/>
          <w:szCs w:val="20"/>
        </w:rPr>
      </w:pPr>
      <w:r w:rsidRPr="00B05EB5">
        <w:rPr>
          <w:bCs/>
          <w:sz w:val="24"/>
          <w:szCs w:val="20"/>
        </w:rPr>
        <w:t>Leping lõpeb:</w:t>
      </w:r>
    </w:p>
    <w:p w14:paraId="1E098A32" w14:textId="600ACAC7" w:rsidR="00A30F78" w:rsidRPr="00B05EB5" w:rsidRDefault="00A30F78" w:rsidP="00965F94">
      <w:pPr>
        <w:numPr>
          <w:ilvl w:val="2"/>
          <w:numId w:val="6"/>
        </w:numPr>
        <w:spacing w:after="0" w:line="240" w:lineRule="auto"/>
        <w:ind w:left="1100"/>
        <w:jc w:val="both"/>
        <w:rPr>
          <w:bCs/>
          <w:sz w:val="24"/>
          <w:szCs w:val="20"/>
        </w:rPr>
      </w:pPr>
      <w:r w:rsidRPr="00B05EB5">
        <w:rPr>
          <w:sz w:val="24"/>
          <w:szCs w:val="20"/>
        </w:rPr>
        <w:t xml:space="preserve">poolte lepingus sätestatud kohustuste nõuetekohase täitmisega; </w:t>
      </w:r>
    </w:p>
    <w:p w14:paraId="24B9A4B0" w14:textId="141CD3C3" w:rsidR="00A30F78" w:rsidRPr="00E54E64" w:rsidRDefault="53147D9F" w:rsidP="00965F94">
      <w:pPr>
        <w:numPr>
          <w:ilvl w:val="2"/>
          <w:numId w:val="6"/>
        </w:numPr>
        <w:spacing w:after="0" w:line="240" w:lineRule="auto"/>
        <w:ind w:left="1100"/>
        <w:jc w:val="both"/>
        <w:rPr>
          <w:sz w:val="24"/>
          <w:szCs w:val="24"/>
        </w:rPr>
      </w:pPr>
      <w:r w:rsidRPr="7E53B21D">
        <w:rPr>
          <w:sz w:val="24"/>
          <w:szCs w:val="24"/>
        </w:rPr>
        <w:t>poolte kirjalikul kokkuleppel</w:t>
      </w:r>
    </w:p>
    <w:p w14:paraId="6F076984" w14:textId="3BEAEAF1" w:rsidR="00A30F78" w:rsidRPr="00E54E64" w:rsidRDefault="19A66E75" w:rsidP="00965F94">
      <w:pPr>
        <w:numPr>
          <w:ilvl w:val="2"/>
          <w:numId w:val="6"/>
        </w:numPr>
        <w:spacing w:after="0" w:line="240" w:lineRule="auto"/>
        <w:ind w:left="1100"/>
        <w:jc w:val="both"/>
        <w:rPr>
          <w:sz w:val="24"/>
          <w:szCs w:val="24"/>
        </w:rPr>
      </w:pPr>
      <w:r w:rsidRPr="7E53B21D">
        <w:rPr>
          <w:sz w:val="24"/>
          <w:szCs w:val="24"/>
        </w:rPr>
        <w:t>esineb vähemalt üks tüüptingimuste peatükis 2.8. sätestatud juht</w:t>
      </w:r>
      <w:r w:rsidR="53147D9F" w:rsidRPr="7E53B21D">
        <w:rPr>
          <w:sz w:val="24"/>
          <w:szCs w:val="24"/>
        </w:rPr>
        <w:t>;</w:t>
      </w:r>
      <w:r w:rsidR="00A30F78">
        <w:tab/>
      </w:r>
    </w:p>
    <w:p w14:paraId="5FCB6DAA" w14:textId="60872702" w:rsidR="00503259" w:rsidRPr="00E54E64" w:rsidRDefault="53147D9F" w:rsidP="00965F94">
      <w:pPr>
        <w:numPr>
          <w:ilvl w:val="2"/>
          <w:numId w:val="6"/>
        </w:numPr>
        <w:spacing w:after="0" w:line="240" w:lineRule="auto"/>
        <w:ind w:left="1100"/>
        <w:jc w:val="both"/>
        <w:rPr>
          <w:sz w:val="24"/>
          <w:szCs w:val="24"/>
        </w:rPr>
      </w:pPr>
      <w:r w:rsidRPr="7E53B21D">
        <w:rPr>
          <w:sz w:val="24"/>
          <w:szCs w:val="24"/>
        </w:rPr>
        <w:t>lepingust taganemisel</w:t>
      </w:r>
      <w:r w:rsidR="79C952CB" w:rsidRPr="7E53B21D">
        <w:rPr>
          <w:sz w:val="24"/>
          <w:szCs w:val="24"/>
        </w:rPr>
        <w:t xml:space="preserve"> või ülesütlemisel</w:t>
      </w:r>
      <w:r w:rsidRPr="7E53B21D">
        <w:rPr>
          <w:sz w:val="24"/>
          <w:szCs w:val="24"/>
        </w:rPr>
        <w:t xml:space="preserve"> lepingus ettenähtud juhtudel ühe poole avaldusel. </w:t>
      </w:r>
    </w:p>
    <w:p w14:paraId="4F0214DD" w14:textId="77777777" w:rsidR="008525DE" w:rsidRPr="00E54E64" w:rsidRDefault="008525DE" w:rsidP="00647C08">
      <w:pPr>
        <w:spacing w:after="0" w:line="240" w:lineRule="auto"/>
        <w:jc w:val="both"/>
        <w:rPr>
          <w:sz w:val="24"/>
          <w:szCs w:val="20"/>
        </w:rPr>
      </w:pPr>
    </w:p>
    <w:p w14:paraId="1DE738C1" w14:textId="11048137" w:rsidR="00A30F78" w:rsidRPr="00B05EB5" w:rsidRDefault="70B0040F" w:rsidP="7E53B21D">
      <w:pPr>
        <w:numPr>
          <w:ilvl w:val="1"/>
          <w:numId w:val="6"/>
        </w:numPr>
        <w:spacing w:after="0" w:line="240" w:lineRule="auto"/>
        <w:jc w:val="both"/>
        <w:rPr>
          <w:sz w:val="24"/>
          <w:szCs w:val="24"/>
        </w:rPr>
      </w:pPr>
      <w:r w:rsidRPr="7E53B21D">
        <w:rPr>
          <w:sz w:val="24"/>
          <w:szCs w:val="24"/>
        </w:rPr>
        <w:lastRenderedPageBreak/>
        <w:t>Võrguettevõtja</w:t>
      </w:r>
      <w:r w:rsidR="53147D9F" w:rsidRPr="7E53B21D">
        <w:rPr>
          <w:sz w:val="24"/>
          <w:szCs w:val="24"/>
        </w:rPr>
        <w:t>l on õigus</w:t>
      </w:r>
      <w:r w:rsidR="00812488">
        <w:rPr>
          <w:sz w:val="24"/>
          <w:szCs w:val="24"/>
        </w:rPr>
        <w:t xml:space="preserve"> </w:t>
      </w:r>
      <w:r w:rsidR="383E6D24" w:rsidRPr="7E53B21D">
        <w:rPr>
          <w:sz w:val="24"/>
          <w:szCs w:val="24"/>
        </w:rPr>
        <w:t>leping üles öelda</w:t>
      </w:r>
      <w:r w:rsidR="53147D9F" w:rsidRPr="7E53B21D">
        <w:rPr>
          <w:sz w:val="24"/>
          <w:szCs w:val="24"/>
        </w:rPr>
        <w:t xml:space="preserve">, teatades sellest </w:t>
      </w:r>
      <w:r w:rsidR="6BE08534" w:rsidRPr="7E53B21D">
        <w:rPr>
          <w:sz w:val="24"/>
          <w:szCs w:val="24"/>
        </w:rPr>
        <w:t xml:space="preserve">kirjalikult kliendile </w:t>
      </w:r>
      <w:r w:rsidR="21E3C4CE" w:rsidRPr="7E53B21D">
        <w:rPr>
          <w:sz w:val="24"/>
          <w:szCs w:val="24"/>
        </w:rPr>
        <w:t xml:space="preserve">neliteist </w:t>
      </w:r>
      <w:r w:rsidR="428417F4" w:rsidRPr="7E53B21D">
        <w:rPr>
          <w:sz w:val="24"/>
          <w:szCs w:val="24"/>
        </w:rPr>
        <w:t>(</w:t>
      </w:r>
      <w:r w:rsidR="00C14BB1">
        <w:rPr>
          <w:sz w:val="24"/>
          <w:szCs w:val="24"/>
        </w:rPr>
        <w:t>7</w:t>
      </w:r>
      <w:r w:rsidR="53147D9F" w:rsidRPr="7E53B21D">
        <w:rPr>
          <w:sz w:val="24"/>
          <w:szCs w:val="24"/>
        </w:rPr>
        <w:t>) päeva ette ning tingimusel, et</w:t>
      </w:r>
      <w:r w:rsidR="6BE08534" w:rsidRPr="7E53B21D">
        <w:rPr>
          <w:sz w:val="24"/>
          <w:szCs w:val="24"/>
        </w:rPr>
        <w:t xml:space="preserve"> </w:t>
      </w:r>
      <w:r w:rsidR="428417F4" w:rsidRPr="7E53B21D">
        <w:rPr>
          <w:sz w:val="24"/>
          <w:szCs w:val="24"/>
        </w:rPr>
        <w:t xml:space="preserve">klient ei ole ka eelnimetatud </w:t>
      </w:r>
      <w:r w:rsidR="00C14BB1">
        <w:rPr>
          <w:sz w:val="24"/>
          <w:szCs w:val="24"/>
        </w:rPr>
        <w:t>7</w:t>
      </w:r>
      <w:r w:rsidR="53147D9F" w:rsidRPr="7E53B21D">
        <w:rPr>
          <w:sz w:val="24"/>
          <w:szCs w:val="24"/>
        </w:rPr>
        <w:t>-päevase perioodi jooksul puudusi kõrvaldanud, kui:</w:t>
      </w:r>
    </w:p>
    <w:p w14:paraId="4A790F1E" w14:textId="3296AE9D" w:rsidR="00A30F78" w:rsidRPr="00E54E64" w:rsidRDefault="00A30F78" w:rsidP="00325B84">
      <w:pPr>
        <w:numPr>
          <w:ilvl w:val="2"/>
          <w:numId w:val="6"/>
        </w:numPr>
        <w:spacing w:after="0" w:line="240" w:lineRule="auto"/>
        <w:ind w:left="1100"/>
        <w:jc w:val="both"/>
        <w:rPr>
          <w:sz w:val="24"/>
          <w:szCs w:val="20"/>
        </w:rPr>
      </w:pPr>
      <w:r w:rsidRPr="00E54E64">
        <w:rPr>
          <w:sz w:val="24"/>
          <w:szCs w:val="20"/>
        </w:rPr>
        <w:t>klient ei ole tasunud lepinguga kokkulepitud makseid (sealhulgas liitumistasu) kokkulepitud tähtpäevaks või</w:t>
      </w:r>
    </w:p>
    <w:p w14:paraId="2145C4EC" w14:textId="29A92EC8" w:rsidR="00A30F78" w:rsidRPr="00E54E64" w:rsidRDefault="00A30F78" w:rsidP="00325B84">
      <w:pPr>
        <w:numPr>
          <w:ilvl w:val="2"/>
          <w:numId w:val="6"/>
        </w:numPr>
        <w:spacing w:after="0" w:line="240" w:lineRule="auto"/>
        <w:ind w:left="1100"/>
        <w:jc w:val="both"/>
        <w:rPr>
          <w:sz w:val="24"/>
          <w:szCs w:val="20"/>
        </w:rPr>
      </w:pPr>
      <w:r w:rsidRPr="00E54E64">
        <w:rPr>
          <w:sz w:val="24"/>
          <w:szCs w:val="20"/>
        </w:rPr>
        <w:t>klient rikub oluliselt muid lepingus või õigusaktides sätestatud kohustusi või</w:t>
      </w:r>
    </w:p>
    <w:p w14:paraId="0CA04F1B" w14:textId="31B1AE5F" w:rsidR="00A30F78" w:rsidRPr="00E54E64" w:rsidRDefault="53147D9F" w:rsidP="00325B84">
      <w:pPr>
        <w:numPr>
          <w:ilvl w:val="2"/>
          <w:numId w:val="6"/>
        </w:numPr>
        <w:spacing w:after="0" w:line="240" w:lineRule="auto"/>
        <w:ind w:left="1100"/>
        <w:jc w:val="both"/>
        <w:rPr>
          <w:sz w:val="24"/>
          <w:szCs w:val="24"/>
        </w:rPr>
      </w:pPr>
      <w:r w:rsidRPr="7E53B21D">
        <w:rPr>
          <w:sz w:val="24"/>
          <w:szCs w:val="24"/>
        </w:rPr>
        <w:t xml:space="preserve">esineb üks või mitu lepingu punktides </w:t>
      </w:r>
      <w:r w:rsidR="4BEFE88A" w:rsidRPr="7E53B21D">
        <w:rPr>
          <w:sz w:val="24"/>
          <w:szCs w:val="24"/>
        </w:rPr>
        <w:t>8.7.1-8</w:t>
      </w:r>
      <w:r w:rsidRPr="7E53B21D">
        <w:rPr>
          <w:sz w:val="24"/>
          <w:szCs w:val="24"/>
        </w:rPr>
        <w:t>.7.4 nimetatud asjaolu ning selle või mõn</w:t>
      </w:r>
      <w:r w:rsidR="4BEFE88A" w:rsidRPr="7E53B21D">
        <w:rPr>
          <w:sz w:val="24"/>
          <w:szCs w:val="24"/>
        </w:rPr>
        <w:t>e muu kliendi poolt vastavuses</w:t>
      </w:r>
      <w:r w:rsidR="10AC8554" w:rsidRPr="7E53B21D">
        <w:rPr>
          <w:sz w:val="24"/>
          <w:szCs w:val="24"/>
        </w:rPr>
        <w:t xml:space="preserve"> punktiga</w:t>
      </w:r>
      <w:r w:rsidR="4BEFE88A" w:rsidRPr="7E53B21D">
        <w:rPr>
          <w:sz w:val="24"/>
          <w:szCs w:val="24"/>
        </w:rPr>
        <w:t xml:space="preserve"> 8</w:t>
      </w:r>
      <w:r w:rsidRPr="7E53B21D">
        <w:rPr>
          <w:sz w:val="24"/>
          <w:szCs w:val="24"/>
        </w:rPr>
        <w:t>.7.5 teatatud asjaolu tõttu on ilmne, et klient ei suuda lepingut nõuetekohaselt täita;</w:t>
      </w:r>
    </w:p>
    <w:p w14:paraId="34C4F505" w14:textId="0B6A2EE3" w:rsidR="004D16C5" w:rsidRDefault="53147D9F" w:rsidP="00325B84">
      <w:pPr>
        <w:numPr>
          <w:ilvl w:val="2"/>
          <w:numId w:val="6"/>
        </w:numPr>
        <w:spacing w:after="0" w:line="240" w:lineRule="auto"/>
        <w:ind w:left="1100"/>
        <w:jc w:val="both"/>
        <w:rPr>
          <w:sz w:val="24"/>
          <w:szCs w:val="24"/>
        </w:rPr>
      </w:pPr>
      <w:r w:rsidRPr="7E53B21D">
        <w:rPr>
          <w:sz w:val="24"/>
          <w:szCs w:val="24"/>
        </w:rPr>
        <w:t>leping</w:t>
      </w:r>
      <w:r w:rsidR="6BE08534" w:rsidRPr="7E53B21D">
        <w:rPr>
          <w:sz w:val="24"/>
          <w:szCs w:val="24"/>
        </w:rPr>
        <w:t xml:space="preserve">u täitmine on peatatud </w:t>
      </w:r>
      <w:r w:rsidRPr="7E53B21D">
        <w:rPr>
          <w:sz w:val="24"/>
          <w:szCs w:val="24"/>
        </w:rPr>
        <w:t xml:space="preserve">ja peatamise kestus kokku on </w:t>
      </w:r>
      <w:r w:rsidR="2818C408" w:rsidRPr="7E53B21D">
        <w:rPr>
          <w:sz w:val="24"/>
          <w:szCs w:val="24"/>
        </w:rPr>
        <w:t>üheksakümmend (</w:t>
      </w:r>
      <w:r w:rsidR="134AFA76" w:rsidRPr="7E53B21D">
        <w:rPr>
          <w:sz w:val="24"/>
          <w:szCs w:val="24"/>
        </w:rPr>
        <w:t>3</w:t>
      </w:r>
      <w:r w:rsidR="6BE08534" w:rsidRPr="7E53B21D">
        <w:rPr>
          <w:sz w:val="24"/>
          <w:szCs w:val="24"/>
        </w:rPr>
        <w:t>0</w:t>
      </w:r>
      <w:r w:rsidR="2818C408" w:rsidRPr="7E53B21D">
        <w:rPr>
          <w:sz w:val="24"/>
          <w:szCs w:val="24"/>
        </w:rPr>
        <w:t>)</w:t>
      </w:r>
      <w:r w:rsidRPr="7E53B21D">
        <w:rPr>
          <w:sz w:val="24"/>
          <w:szCs w:val="24"/>
        </w:rPr>
        <w:t xml:space="preserve"> päeva või rohkem</w:t>
      </w:r>
    </w:p>
    <w:p w14:paraId="0024A0E5" w14:textId="26120012" w:rsidR="36517889" w:rsidRDefault="36517889" w:rsidP="7E53B21D">
      <w:pPr>
        <w:numPr>
          <w:ilvl w:val="2"/>
          <w:numId w:val="6"/>
        </w:numPr>
        <w:spacing w:after="0" w:line="240" w:lineRule="auto"/>
        <w:ind w:left="1100"/>
        <w:jc w:val="both"/>
        <w:rPr>
          <w:sz w:val="24"/>
          <w:szCs w:val="24"/>
        </w:rPr>
      </w:pPr>
      <w:r w:rsidRPr="7E53B21D">
        <w:rPr>
          <w:sz w:val="24"/>
          <w:szCs w:val="24"/>
        </w:rPr>
        <w:t>....</w:t>
      </w:r>
    </w:p>
    <w:p w14:paraId="205C5BD8" w14:textId="77777777" w:rsidR="003A3C56" w:rsidRPr="00E54E64" w:rsidRDefault="003A3C56" w:rsidP="00647C08">
      <w:pPr>
        <w:spacing w:after="0" w:line="240" w:lineRule="auto"/>
        <w:jc w:val="both"/>
        <w:rPr>
          <w:sz w:val="24"/>
          <w:szCs w:val="20"/>
        </w:rPr>
      </w:pPr>
    </w:p>
    <w:p w14:paraId="123C207F" w14:textId="2D5CF7F0" w:rsidR="00A30F78" w:rsidRPr="00B05EB5" w:rsidRDefault="00A30F78" w:rsidP="00645635">
      <w:pPr>
        <w:numPr>
          <w:ilvl w:val="1"/>
          <w:numId w:val="6"/>
        </w:numPr>
        <w:spacing w:after="0" w:line="240" w:lineRule="auto"/>
        <w:ind w:left="510" w:hanging="510"/>
        <w:jc w:val="both"/>
        <w:rPr>
          <w:bCs/>
          <w:sz w:val="24"/>
          <w:szCs w:val="20"/>
        </w:rPr>
      </w:pPr>
      <w:r w:rsidRPr="00B05EB5">
        <w:rPr>
          <w:bCs/>
          <w:sz w:val="24"/>
          <w:szCs w:val="20"/>
        </w:rPr>
        <w:t xml:space="preserve">Kliendil on õigus taganeda lepingust, teatades sellest kirjalikult </w:t>
      </w:r>
      <w:r w:rsidR="00A459E8" w:rsidRPr="00B05EB5">
        <w:rPr>
          <w:bCs/>
          <w:sz w:val="24"/>
          <w:szCs w:val="20"/>
        </w:rPr>
        <w:t>võrguettevõtja</w:t>
      </w:r>
      <w:r w:rsidRPr="00B05EB5">
        <w:rPr>
          <w:bCs/>
          <w:sz w:val="24"/>
          <w:szCs w:val="20"/>
        </w:rPr>
        <w:t>le kolmkümmend (30) päeva ette.</w:t>
      </w:r>
    </w:p>
    <w:p w14:paraId="27B7765D" w14:textId="77777777" w:rsidR="008525DE" w:rsidRPr="00B05EB5" w:rsidRDefault="008525DE" w:rsidP="00645635">
      <w:pPr>
        <w:spacing w:after="0" w:line="240" w:lineRule="auto"/>
        <w:ind w:left="510"/>
        <w:jc w:val="both"/>
        <w:rPr>
          <w:bCs/>
          <w:sz w:val="24"/>
          <w:szCs w:val="20"/>
        </w:rPr>
      </w:pPr>
    </w:p>
    <w:p w14:paraId="4444998A" w14:textId="7F9838A8" w:rsidR="00A30F78" w:rsidRPr="00B05EB5" w:rsidRDefault="00A30F78" w:rsidP="00645635">
      <w:pPr>
        <w:numPr>
          <w:ilvl w:val="1"/>
          <w:numId w:val="6"/>
        </w:numPr>
        <w:spacing w:after="0" w:line="240" w:lineRule="auto"/>
        <w:ind w:left="510" w:hanging="510"/>
        <w:jc w:val="both"/>
        <w:rPr>
          <w:bCs/>
          <w:sz w:val="24"/>
          <w:szCs w:val="20"/>
        </w:rPr>
      </w:pPr>
      <w:r w:rsidRPr="00B05EB5">
        <w:rPr>
          <w:bCs/>
          <w:sz w:val="24"/>
          <w:szCs w:val="20"/>
        </w:rPr>
        <w:t>Lepingust taganemisel ükskõik kumma poole poolt lepingus</w:t>
      </w:r>
      <w:r w:rsidR="00585C80" w:rsidRPr="00B05EB5">
        <w:rPr>
          <w:bCs/>
          <w:sz w:val="24"/>
          <w:szCs w:val="20"/>
        </w:rPr>
        <w:t xml:space="preserve"> või õigusaktides</w:t>
      </w:r>
      <w:r w:rsidRPr="00B05EB5">
        <w:rPr>
          <w:bCs/>
          <w:sz w:val="24"/>
          <w:szCs w:val="20"/>
        </w:rPr>
        <w:t xml:space="preserve"> sätestatud alustel, tagastab </w:t>
      </w:r>
      <w:r w:rsidR="00A459E8" w:rsidRPr="00B05EB5">
        <w:rPr>
          <w:bCs/>
          <w:sz w:val="24"/>
          <w:szCs w:val="20"/>
        </w:rPr>
        <w:t xml:space="preserve">võrguettevõtja </w:t>
      </w:r>
      <w:r w:rsidRPr="00B05EB5">
        <w:rPr>
          <w:bCs/>
          <w:sz w:val="24"/>
          <w:szCs w:val="20"/>
        </w:rPr>
        <w:t>kliendile viimase poolt liitumistasuna tasutud summad, arvestades sellest eelne</w:t>
      </w:r>
      <w:r w:rsidR="00F02282" w:rsidRPr="00B05EB5">
        <w:rPr>
          <w:bCs/>
          <w:sz w:val="24"/>
          <w:szCs w:val="20"/>
        </w:rPr>
        <w:t xml:space="preserve">valt maha kõik </w:t>
      </w:r>
      <w:r w:rsidR="00A459E8" w:rsidRPr="00B05EB5">
        <w:rPr>
          <w:bCs/>
          <w:sz w:val="24"/>
          <w:szCs w:val="20"/>
        </w:rPr>
        <w:t>võrguettevõtja</w:t>
      </w:r>
      <w:r w:rsidRPr="00B05EB5">
        <w:rPr>
          <w:bCs/>
          <w:sz w:val="24"/>
          <w:szCs w:val="20"/>
        </w:rPr>
        <w:t xml:space="preserve"> poolt lepingu täitmiseks juba tehtud ja taganemise avalduse saamise hetkeks lepingu täitmiseks juba sõlmitud töövõtulepingute ülesütlemiseks vältimatult tehtavad põhjendatud  ja tõendatud kulud ning muud kliendi poolt </w:t>
      </w:r>
      <w:r w:rsidR="00A459E8" w:rsidRPr="00B05EB5">
        <w:rPr>
          <w:bCs/>
          <w:sz w:val="24"/>
          <w:szCs w:val="20"/>
        </w:rPr>
        <w:t>võrguettevõtja</w:t>
      </w:r>
      <w:r w:rsidRPr="00B05EB5">
        <w:rPr>
          <w:bCs/>
          <w:sz w:val="24"/>
          <w:szCs w:val="20"/>
        </w:rPr>
        <w:t xml:space="preserve">le </w:t>
      </w:r>
      <w:r w:rsidR="00A07DBE" w:rsidRPr="00B05EB5">
        <w:rPr>
          <w:bCs/>
          <w:sz w:val="24"/>
          <w:szCs w:val="20"/>
        </w:rPr>
        <w:t xml:space="preserve">lepingu alusel </w:t>
      </w:r>
      <w:r w:rsidRPr="00B05EB5">
        <w:rPr>
          <w:bCs/>
          <w:sz w:val="24"/>
          <w:szCs w:val="20"/>
        </w:rPr>
        <w:t>tasumisele kuuluvad maksed.</w:t>
      </w:r>
      <w:r w:rsidR="00A07DBE" w:rsidRPr="00B05EB5">
        <w:rPr>
          <w:bCs/>
          <w:sz w:val="24"/>
          <w:szCs w:val="20"/>
        </w:rPr>
        <w:t xml:space="preserve"> Klient ei ole siiski kohustatud maksma </w:t>
      </w:r>
      <w:r w:rsidR="00A459E8" w:rsidRPr="00B05EB5">
        <w:rPr>
          <w:bCs/>
          <w:sz w:val="24"/>
          <w:szCs w:val="20"/>
        </w:rPr>
        <w:t>võrguettevõtja</w:t>
      </w:r>
      <w:r w:rsidR="00A07DBE" w:rsidRPr="00B05EB5">
        <w:rPr>
          <w:bCs/>
          <w:sz w:val="24"/>
          <w:szCs w:val="20"/>
        </w:rPr>
        <w:t>le käesoleva lepingu alusel mistahes maksetena kokku rohkem kui lepingus sätestatud liitumistasu summa.</w:t>
      </w:r>
    </w:p>
    <w:p w14:paraId="16C30F1D" w14:textId="77777777" w:rsidR="008525DE" w:rsidRPr="00B05EB5" w:rsidRDefault="008525DE" w:rsidP="00645635">
      <w:pPr>
        <w:spacing w:after="0" w:line="240" w:lineRule="auto"/>
        <w:ind w:left="510"/>
        <w:jc w:val="both"/>
        <w:rPr>
          <w:bCs/>
          <w:sz w:val="24"/>
          <w:szCs w:val="20"/>
        </w:rPr>
      </w:pPr>
    </w:p>
    <w:p w14:paraId="5427860E" w14:textId="28099418" w:rsidR="00A30F78" w:rsidRPr="00B05EB5" w:rsidRDefault="53147D9F" w:rsidP="7E53B21D">
      <w:pPr>
        <w:numPr>
          <w:ilvl w:val="1"/>
          <w:numId w:val="6"/>
        </w:numPr>
        <w:spacing w:after="0" w:line="240" w:lineRule="auto"/>
        <w:ind w:left="510" w:hanging="510"/>
        <w:jc w:val="both"/>
        <w:rPr>
          <w:sz w:val="24"/>
          <w:szCs w:val="24"/>
        </w:rPr>
      </w:pPr>
      <w:r w:rsidRPr="7E53B21D">
        <w:rPr>
          <w:sz w:val="24"/>
          <w:szCs w:val="24"/>
        </w:rPr>
        <w:t xml:space="preserve">Kui </w:t>
      </w:r>
      <w:r w:rsidR="70B0040F" w:rsidRPr="7E53B21D">
        <w:rPr>
          <w:sz w:val="24"/>
          <w:szCs w:val="24"/>
        </w:rPr>
        <w:t xml:space="preserve">võrguettevõtja </w:t>
      </w:r>
      <w:r w:rsidRPr="7E53B21D">
        <w:rPr>
          <w:sz w:val="24"/>
          <w:szCs w:val="24"/>
        </w:rPr>
        <w:t xml:space="preserve">on lepingust taganemisel lepingu punktis </w:t>
      </w:r>
      <w:r w:rsidR="5B18297F" w:rsidRPr="7E53B21D">
        <w:rPr>
          <w:sz w:val="24"/>
          <w:szCs w:val="24"/>
        </w:rPr>
        <w:t>7</w:t>
      </w:r>
      <w:r w:rsidRPr="7E53B21D">
        <w:rPr>
          <w:sz w:val="24"/>
          <w:szCs w:val="24"/>
        </w:rPr>
        <w:t xml:space="preserve">.4 sätestatud  alusel lepingu täitmiseks juba teinud või on taganemise avalduse saamise hetkeks lepingu täitmiseks juba sõlmitud töövõtulepingutest taganemiseks vältimatult kohustatud tegema selliseid põhjendatud ja tõendatud kulutusi, mis ületavad kliendi poolt </w:t>
      </w:r>
      <w:r w:rsidR="70B0040F" w:rsidRPr="7E53B21D">
        <w:rPr>
          <w:sz w:val="24"/>
          <w:szCs w:val="24"/>
        </w:rPr>
        <w:t>võrguettevõtja</w:t>
      </w:r>
      <w:r w:rsidRPr="7E53B21D">
        <w:rPr>
          <w:sz w:val="24"/>
          <w:szCs w:val="24"/>
        </w:rPr>
        <w:t xml:space="preserve">le selleks hetkeks tegelikult tasutud liitumistasu, on klient kohustatud niisugused liitumistasuna tasutud summasid ületavad kulutused </w:t>
      </w:r>
      <w:r w:rsidR="70B0040F" w:rsidRPr="7E53B21D">
        <w:rPr>
          <w:sz w:val="24"/>
          <w:szCs w:val="24"/>
        </w:rPr>
        <w:t>võrguettevõtja</w:t>
      </w:r>
      <w:r w:rsidRPr="7E53B21D">
        <w:rPr>
          <w:sz w:val="24"/>
          <w:szCs w:val="24"/>
        </w:rPr>
        <w:t xml:space="preserve">le viimase nõudel hüvitama </w:t>
      </w:r>
      <w:r w:rsidR="65F78B94" w:rsidRPr="7E53B21D">
        <w:rPr>
          <w:sz w:val="24"/>
          <w:szCs w:val="24"/>
        </w:rPr>
        <w:t>kolmekümne (30) päeva</w:t>
      </w:r>
      <w:r w:rsidRPr="7E53B21D">
        <w:rPr>
          <w:sz w:val="24"/>
          <w:szCs w:val="24"/>
        </w:rPr>
        <w:t xml:space="preserve"> jooksul vastava põhjendatud nõude saamisest. </w:t>
      </w:r>
    </w:p>
    <w:p w14:paraId="0B4E9B9C" w14:textId="77777777" w:rsidR="008525DE" w:rsidRPr="00B05EB5" w:rsidRDefault="008525DE" w:rsidP="00645635">
      <w:pPr>
        <w:spacing w:after="0" w:line="240" w:lineRule="auto"/>
        <w:ind w:left="510"/>
        <w:jc w:val="both"/>
        <w:rPr>
          <w:bCs/>
          <w:sz w:val="24"/>
          <w:szCs w:val="20"/>
        </w:rPr>
      </w:pPr>
    </w:p>
    <w:p w14:paraId="5F4F7AE6" w14:textId="6266B1BD" w:rsidR="00B05EB5" w:rsidRDefault="00A459E8" w:rsidP="00645635">
      <w:pPr>
        <w:numPr>
          <w:ilvl w:val="1"/>
          <w:numId w:val="6"/>
        </w:numPr>
        <w:spacing w:after="0" w:line="240" w:lineRule="auto"/>
        <w:ind w:left="510" w:hanging="510"/>
        <w:jc w:val="both"/>
        <w:rPr>
          <w:bCs/>
          <w:sz w:val="24"/>
          <w:szCs w:val="20"/>
        </w:rPr>
      </w:pPr>
      <w:r w:rsidRPr="00B05EB5">
        <w:rPr>
          <w:bCs/>
          <w:sz w:val="24"/>
          <w:szCs w:val="20"/>
        </w:rPr>
        <w:t xml:space="preserve">Võrguettevõtja </w:t>
      </w:r>
      <w:r w:rsidR="00A30F78" w:rsidRPr="00B05EB5">
        <w:rPr>
          <w:bCs/>
          <w:sz w:val="24"/>
          <w:szCs w:val="20"/>
        </w:rPr>
        <w:t xml:space="preserve">peab punkti </w:t>
      </w:r>
      <w:r w:rsidR="00A8105E" w:rsidRPr="00B05EB5">
        <w:rPr>
          <w:bCs/>
          <w:sz w:val="24"/>
          <w:szCs w:val="20"/>
        </w:rPr>
        <w:t>7</w:t>
      </w:r>
      <w:r w:rsidR="00A30F78" w:rsidRPr="00B05EB5">
        <w:rPr>
          <w:bCs/>
          <w:sz w:val="24"/>
          <w:szCs w:val="20"/>
        </w:rPr>
        <w:t>.6 alusel kliendile tagastamisele ku</w:t>
      </w:r>
      <w:r w:rsidR="00C51D2A" w:rsidRPr="00B05EB5">
        <w:rPr>
          <w:bCs/>
          <w:sz w:val="24"/>
          <w:szCs w:val="20"/>
        </w:rPr>
        <w:t>uluva summa</w:t>
      </w:r>
      <w:r w:rsidR="00B05EB5">
        <w:rPr>
          <w:bCs/>
          <w:sz w:val="24"/>
          <w:szCs w:val="20"/>
        </w:rPr>
        <w:t>, mille suuruse üle puudub vaidlus,</w:t>
      </w:r>
      <w:r w:rsidR="00C51D2A" w:rsidRPr="00B05EB5">
        <w:rPr>
          <w:bCs/>
          <w:sz w:val="24"/>
          <w:szCs w:val="20"/>
        </w:rPr>
        <w:t xml:space="preserve"> tasuma kliendile kolmekümne (30) päeva</w:t>
      </w:r>
      <w:r w:rsidR="00A30F78" w:rsidRPr="00B05EB5">
        <w:rPr>
          <w:bCs/>
          <w:sz w:val="24"/>
          <w:szCs w:val="20"/>
        </w:rPr>
        <w:t xml:space="preserve"> jooksul</w:t>
      </w:r>
      <w:r w:rsidR="00BB5141">
        <w:rPr>
          <w:bCs/>
          <w:sz w:val="24"/>
          <w:szCs w:val="20"/>
        </w:rPr>
        <w:t xml:space="preserve"> pärast</w:t>
      </w:r>
      <w:r w:rsidR="00A30F78" w:rsidRPr="00B05EB5">
        <w:rPr>
          <w:bCs/>
          <w:sz w:val="24"/>
          <w:szCs w:val="20"/>
        </w:rPr>
        <w:t xml:space="preserve"> </w:t>
      </w:r>
      <w:r w:rsidR="00B05EB5">
        <w:rPr>
          <w:bCs/>
          <w:sz w:val="24"/>
          <w:szCs w:val="20"/>
        </w:rPr>
        <w:t>lepingu lõppemis</w:t>
      </w:r>
      <w:r w:rsidR="00BB5141">
        <w:rPr>
          <w:bCs/>
          <w:sz w:val="24"/>
          <w:szCs w:val="20"/>
        </w:rPr>
        <w:t>t</w:t>
      </w:r>
      <w:r w:rsidR="00A30F78" w:rsidRPr="00B05EB5">
        <w:rPr>
          <w:bCs/>
          <w:sz w:val="24"/>
          <w:szCs w:val="20"/>
        </w:rPr>
        <w:t>. Nimetatud summa või muu käesoleva lepingu alusel kliendile tasumisele kuuluva summa tasumiseg</w:t>
      </w:r>
      <w:r w:rsidR="00F02282" w:rsidRPr="00B05EB5">
        <w:rPr>
          <w:bCs/>
          <w:sz w:val="24"/>
          <w:szCs w:val="20"/>
        </w:rPr>
        <w:t xml:space="preserve">a viivitamisel on </w:t>
      </w:r>
      <w:r w:rsidRPr="00B05EB5">
        <w:rPr>
          <w:bCs/>
          <w:sz w:val="24"/>
          <w:szCs w:val="20"/>
        </w:rPr>
        <w:t xml:space="preserve">võrguettevõtja </w:t>
      </w:r>
      <w:r w:rsidR="00A30F78" w:rsidRPr="00B05EB5">
        <w:rPr>
          <w:bCs/>
          <w:sz w:val="24"/>
          <w:szCs w:val="20"/>
        </w:rPr>
        <w:t>kohustatud maksma kliendile viivist 0,05% (null koma null viis protsenti) maksetähtpäevaks tasumata makselt päevas kuni kogu makse täieliku laekumiseni kliendi pangakontole.</w:t>
      </w:r>
    </w:p>
    <w:p w14:paraId="295DB7C1" w14:textId="77777777" w:rsidR="00B05EB5" w:rsidRPr="00B05EB5" w:rsidRDefault="00B05EB5" w:rsidP="00645635">
      <w:pPr>
        <w:spacing w:after="0" w:line="240" w:lineRule="auto"/>
        <w:ind w:left="510"/>
        <w:jc w:val="both"/>
        <w:rPr>
          <w:bCs/>
          <w:sz w:val="24"/>
          <w:szCs w:val="20"/>
        </w:rPr>
      </w:pPr>
    </w:p>
    <w:p w14:paraId="2C650C5B" w14:textId="40EA2F5F" w:rsidR="00B05EB5" w:rsidRPr="00B05EB5" w:rsidRDefault="1F1F9BD0" w:rsidP="7E53B21D">
      <w:pPr>
        <w:numPr>
          <w:ilvl w:val="1"/>
          <w:numId w:val="6"/>
        </w:numPr>
        <w:spacing w:after="0" w:line="240" w:lineRule="auto"/>
        <w:ind w:left="510" w:hanging="510"/>
        <w:jc w:val="both"/>
        <w:rPr>
          <w:sz w:val="24"/>
          <w:szCs w:val="24"/>
        </w:rPr>
      </w:pPr>
      <w:r w:rsidRPr="7E53B21D">
        <w:rPr>
          <w:sz w:val="24"/>
          <w:szCs w:val="24"/>
        </w:rPr>
        <w:t>Lepingu lõppemisel mistahes muul alusel kui lepingus sätestatud kohustuste nõuetekohase täitmisega, tagastab põhivõrguettevõtja kliendile viimase poolt liitumistasuna tasutud summad, arvestades sellest eelnevalt maha kõik põhivõrguettevõtja poolt lepingu täitmiseks juba tehtud ning lepingu lõppemisega seoses vältimatult tehtavad kulud, sh lepingu täitmiseks sõlmitud töövõtulepingute alusel tehtud kulud ning nende töövõtulepingute lõpetamiseks vältimatult tehtavad kulud, ning muud kliendi poolt põhivõrguettevõtjale lepingu alusel tasumisele kuuluvad maksed. Kliendil on õigus küsida põhivõrguettevõtjalt teavet ja tõendeid käesoleva punkti alusel tehtava mahaarvamise aluseks olevate kulude olemasolu ja suuruse kohta.</w:t>
      </w:r>
    </w:p>
    <w:p w14:paraId="3B97C0D9" w14:textId="77777777" w:rsidR="00B05EB5" w:rsidRPr="00B05EB5" w:rsidRDefault="00B05EB5" w:rsidP="00645635">
      <w:pPr>
        <w:spacing w:after="0" w:line="240" w:lineRule="auto"/>
        <w:ind w:left="510"/>
        <w:jc w:val="both"/>
        <w:rPr>
          <w:bCs/>
          <w:sz w:val="24"/>
          <w:szCs w:val="20"/>
        </w:rPr>
      </w:pPr>
    </w:p>
    <w:p w14:paraId="47CE0ABD" w14:textId="2BB2FF01" w:rsidR="00B05EB5" w:rsidRPr="00B05EB5" w:rsidRDefault="1F1F9BD0" w:rsidP="7E53B21D">
      <w:pPr>
        <w:numPr>
          <w:ilvl w:val="1"/>
          <w:numId w:val="6"/>
        </w:numPr>
        <w:spacing w:after="0" w:line="240" w:lineRule="auto"/>
        <w:ind w:left="510" w:hanging="510"/>
        <w:jc w:val="both"/>
        <w:rPr>
          <w:sz w:val="24"/>
          <w:szCs w:val="24"/>
        </w:rPr>
      </w:pPr>
      <w:r w:rsidRPr="7E53B21D">
        <w:rPr>
          <w:sz w:val="24"/>
          <w:szCs w:val="24"/>
        </w:rPr>
        <w:t>Kui võrguettevõtja on lepingu lõppemisel mistahes muul alusel kui lepingus sätestatud kohustuste nõuetekohase täitmisega juba teinud kulutusi lepingu täitmiseks, sh lepingu täitmiseks sõlmitud töövõtulepingute alusel, või peab vältimatult tegema kulutusi lepingu lõppemisega seoses, sh lepingu täitmiseks sõlmitud töövõtulepingute lõpetamiseks, ning sellised kulutused ületavad kliendi poolt võrguettevõtjale tegelikult tasutud liitumistasu, on klient kohustatud niisugused liitumistasuna tasutud summasid ületavad kulutused võrguettevõtjale viimase nõudel hüvitama kolmekümne (30) päeva jooksul vastava põhjendatud nõude saamisest.</w:t>
      </w:r>
    </w:p>
    <w:p w14:paraId="504CC66C" w14:textId="77777777" w:rsidR="00B05EB5" w:rsidRPr="00B05EB5" w:rsidRDefault="00B05EB5" w:rsidP="00B05EB5">
      <w:pPr>
        <w:spacing w:after="0" w:line="240" w:lineRule="auto"/>
        <w:jc w:val="both"/>
        <w:rPr>
          <w:bCs/>
          <w:sz w:val="24"/>
          <w:szCs w:val="20"/>
        </w:rPr>
      </w:pPr>
    </w:p>
    <w:p w14:paraId="79C4C982" w14:textId="77777777" w:rsidR="00841D3A" w:rsidRPr="00E54E64" w:rsidRDefault="00841D3A" w:rsidP="00647C08">
      <w:pPr>
        <w:spacing w:after="0" w:line="240" w:lineRule="auto"/>
        <w:rPr>
          <w:b/>
          <w:sz w:val="24"/>
          <w:szCs w:val="20"/>
        </w:rPr>
      </w:pPr>
    </w:p>
    <w:p w14:paraId="519C49D5" w14:textId="77777777" w:rsidR="00A30F78" w:rsidRPr="00E54E64" w:rsidRDefault="00A30F78" w:rsidP="00B05EB5">
      <w:pPr>
        <w:numPr>
          <w:ilvl w:val="0"/>
          <w:numId w:val="6"/>
        </w:numPr>
        <w:spacing w:after="0" w:line="240" w:lineRule="auto"/>
        <w:ind w:left="357" w:hanging="357"/>
        <w:rPr>
          <w:b/>
          <w:sz w:val="24"/>
          <w:szCs w:val="20"/>
        </w:rPr>
      </w:pPr>
      <w:r w:rsidRPr="00E54E64">
        <w:rPr>
          <w:b/>
          <w:sz w:val="24"/>
          <w:szCs w:val="20"/>
        </w:rPr>
        <w:t>Muud</w:t>
      </w:r>
      <w:r w:rsidR="00585C80" w:rsidRPr="00E54E64">
        <w:rPr>
          <w:b/>
          <w:sz w:val="24"/>
          <w:szCs w:val="20"/>
        </w:rPr>
        <w:t xml:space="preserve"> kokkulepped</w:t>
      </w:r>
    </w:p>
    <w:p w14:paraId="73C94FFC" w14:textId="77777777" w:rsidR="00A30F78" w:rsidRPr="00E54E64" w:rsidRDefault="00A30F78" w:rsidP="00647C08">
      <w:pPr>
        <w:spacing w:after="0" w:line="240" w:lineRule="auto"/>
        <w:rPr>
          <w:b/>
          <w:sz w:val="24"/>
          <w:szCs w:val="20"/>
        </w:rPr>
      </w:pPr>
    </w:p>
    <w:p w14:paraId="0D0E6E10" w14:textId="6123662D" w:rsidR="00A30F78" w:rsidRPr="00B05EB5" w:rsidRDefault="00A30F78" w:rsidP="00B05EB5">
      <w:pPr>
        <w:numPr>
          <w:ilvl w:val="1"/>
          <w:numId w:val="6"/>
        </w:numPr>
        <w:spacing w:after="0" w:line="240" w:lineRule="auto"/>
        <w:jc w:val="both"/>
        <w:rPr>
          <w:bCs/>
          <w:sz w:val="24"/>
          <w:szCs w:val="20"/>
        </w:rPr>
      </w:pPr>
      <w:r w:rsidRPr="00B05EB5">
        <w:rPr>
          <w:bCs/>
          <w:sz w:val="24"/>
          <w:szCs w:val="20"/>
        </w:rPr>
        <w:t xml:space="preserve">Alates lepingu jõustumisest </w:t>
      </w:r>
      <w:r w:rsidR="00B05EB5">
        <w:rPr>
          <w:bCs/>
          <w:sz w:val="24"/>
          <w:szCs w:val="20"/>
        </w:rPr>
        <w:t>lõpevad</w:t>
      </w:r>
      <w:r w:rsidRPr="00B05EB5">
        <w:rPr>
          <w:bCs/>
          <w:sz w:val="24"/>
          <w:szCs w:val="20"/>
        </w:rPr>
        <w:t xml:space="preserve"> pooltevahelised varasemad kokkulepped lepinguga sätestatud liitumispunktide suhtes.</w:t>
      </w:r>
    </w:p>
    <w:p w14:paraId="7DA1047F" w14:textId="77777777" w:rsidR="008525DE" w:rsidRPr="00B05EB5" w:rsidRDefault="008525DE" w:rsidP="00B05EB5">
      <w:pPr>
        <w:spacing w:after="0" w:line="240" w:lineRule="auto"/>
        <w:ind w:left="420"/>
        <w:jc w:val="both"/>
        <w:rPr>
          <w:bCs/>
          <w:sz w:val="24"/>
          <w:szCs w:val="20"/>
        </w:rPr>
      </w:pPr>
    </w:p>
    <w:p w14:paraId="25366E2E" w14:textId="287D7642" w:rsidR="00A30F78" w:rsidRPr="00B05EB5" w:rsidRDefault="00A30F78" w:rsidP="00B05EB5">
      <w:pPr>
        <w:numPr>
          <w:ilvl w:val="1"/>
          <w:numId w:val="6"/>
        </w:numPr>
        <w:spacing w:after="0" w:line="240" w:lineRule="auto"/>
        <w:jc w:val="both"/>
        <w:rPr>
          <w:bCs/>
          <w:sz w:val="24"/>
          <w:szCs w:val="20"/>
        </w:rPr>
      </w:pPr>
      <w:r w:rsidRPr="00B05EB5">
        <w:rPr>
          <w:bCs/>
          <w:sz w:val="24"/>
          <w:szCs w:val="20"/>
        </w:rPr>
        <w:t xml:space="preserve">Lepingule allakirjutamisega kinnitab klient, et talle on antud piisav võimalus lepingu sisuga tutvumiseks ning ta on sellega tutvunud ja selle sisust aru saanud. Samuti kinnitab klient lepingule allakirjutamisega, et ta on esitanud </w:t>
      </w:r>
      <w:r w:rsidR="00A459E8" w:rsidRPr="00B05EB5">
        <w:rPr>
          <w:bCs/>
          <w:sz w:val="24"/>
          <w:szCs w:val="20"/>
        </w:rPr>
        <w:t>võrguettevõtja</w:t>
      </w:r>
      <w:r w:rsidRPr="00B05EB5">
        <w:rPr>
          <w:bCs/>
          <w:sz w:val="24"/>
          <w:szCs w:val="20"/>
        </w:rPr>
        <w:t>le õigusaktidest tulenevad load ja kooskõlastused ning et need kehtivad lepingu sõlmimisel ning kogu lepingu kehtivuse aja jooksul.</w:t>
      </w:r>
    </w:p>
    <w:p w14:paraId="342D9FDF" w14:textId="77777777" w:rsidR="008525DE" w:rsidRPr="00E54E64" w:rsidRDefault="008525DE" w:rsidP="00647C08">
      <w:pPr>
        <w:spacing w:after="0" w:line="240" w:lineRule="auto"/>
        <w:jc w:val="both"/>
        <w:rPr>
          <w:sz w:val="24"/>
          <w:szCs w:val="20"/>
        </w:rPr>
      </w:pPr>
    </w:p>
    <w:p w14:paraId="555AFA96" w14:textId="492BC6C6" w:rsidR="00A30F78" w:rsidRPr="00B05EB5" w:rsidRDefault="008525DE" w:rsidP="00B05EB5">
      <w:pPr>
        <w:numPr>
          <w:ilvl w:val="1"/>
          <w:numId w:val="6"/>
        </w:numPr>
        <w:spacing w:after="0" w:line="240" w:lineRule="auto"/>
        <w:jc w:val="both"/>
        <w:rPr>
          <w:bCs/>
          <w:sz w:val="24"/>
          <w:szCs w:val="20"/>
        </w:rPr>
      </w:pPr>
      <w:r w:rsidRPr="00B05EB5">
        <w:rPr>
          <w:bCs/>
          <w:sz w:val="24"/>
          <w:szCs w:val="20"/>
        </w:rPr>
        <w:t xml:space="preserve"> </w:t>
      </w:r>
      <w:r w:rsidR="00A30F78" w:rsidRPr="00B05EB5">
        <w:rPr>
          <w:bCs/>
          <w:sz w:val="24"/>
          <w:szCs w:val="20"/>
        </w:rPr>
        <w:t xml:space="preserve">Klient on teadlik, et </w:t>
      </w:r>
      <w:r w:rsidR="00BA64AF" w:rsidRPr="00B05EB5">
        <w:rPr>
          <w:bCs/>
          <w:sz w:val="24"/>
          <w:szCs w:val="20"/>
        </w:rPr>
        <w:t xml:space="preserve">kliendiga sõlmitakse tähtajaline </w:t>
      </w:r>
      <w:r w:rsidR="00527154" w:rsidRPr="00B05EB5">
        <w:rPr>
          <w:bCs/>
          <w:sz w:val="24"/>
          <w:szCs w:val="20"/>
        </w:rPr>
        <w:t xml:space="preserve">võrguleping </w:t>
      </w:r>
      <w:r w:rsidR="00A30F78" w:rsidRPr="00B05EB5">
        <w:rPr>
          <w:bCs/>
          <w:sz w:val="24"/>
          <w:szCs w:val="20"/>
        </w:rPr>
        <w:t xml:space="preserve">ja kliendi </w:t>
      </w:r>
      <w:r w:rsidR="00F07604" w:rsidRPr="00B05EB5">
        <w:rPr>
          <w:bCs/>
          <w:sz w:val="24"/>
          <w:szCs w:val="20"/>
        </w:rPr>
        <w:t>gaasipaigaldis</w:t>
      </w:r>
      <w:r w:rsidR="00A30F78" w:rsidRPr="00B05EB5">
        <w:rPr>
          <w:bCs/>
          <w:sz w:val="24"/>
          <w:szCs w:val="20"/>
        </w:rPr>
        <w:t xml:space="preserve"> ühendatakse võrku</w:t>
      </w:r>
      <w:r w:rsidRPr="00B05EB5">
        <w:rPr>
          <w:bCs/>
          <w:sz w:val="24"/>
          <w:szCs w:val="20"/>
        </w:rPr>
        <w:t xml:space="preserve"> ning </w:t>
      </w:r>
      <w:r w:rsidR="00A459E8" w:rsidRPr="00B05EB5">
        <w:rPr>
          <w:bCs/>
          <w:sz w:val="24"/>
          <w:szCs w:val="20"/>
        </w:rPr>
        <w:t xml:space="preserve">võrguettevõtja </w:t>
      </w:r>
      <w:r w:rsidRPr="00B05EB5">
        <w:rPr>
          <w:bCs/>
          <w:sz w:val="24"/>
          <w:szCs w:val="20"/>
        </w:rPr>
        <w:t>tagab nõuetekohase võrguühenduse</w:t>
      </w:r>
      <w:r w:rsidR="00A30F78" w:rsidRPr="00B05EB5">
        <w:rPr>
          <w:bCs/>
          <w:sz w:val="24"/>
          <w:szCs w:val="20"/>
        </w:rPr>
        <w:t xml:space="preserve"> (võrguühenduse loomine) ainult juhul, kui kliendi </w:t>
      </w:r>
      <w:r w:rsidR="00F07604" w:rsidRPr="00B05EB5">
        <w:rPr>
          <w:bCs/>
          <w:sz w:val="24"/>
          <w:szCs w:val="20"/>
        </w:rPr>
        <w:t>gaasipaigaldis</w:t>
      </w:r>
      <w:r w:rsidR="00A30F78" w:rsidRPr="00B05EB5">
        <w:rPr>
          <w:bCs/>
          <w:sz w:val="24"/>
          <w:szCs w:val="20"/>
        </w:rPr>
        <w:t xml:space="preserve"> vastab lepingus</w:t>
      </w:r>
      <w:r w:rsidR="00527154" w:rsidRPr="00B05EB5">
        <w:rPr>
          <w:bCs/>
          <w:sz w:val="24"/>
          <w:szCs w:val="20"/>
        </w:rPr>
        <w:t>, liitumistingimustes</w:t>
      </w:r>
      <w:r w:rsidR="00A30F78" w:rsidRPr="00B05EB5">
        <w:rPr>
          <w:bCs/>
          <w:sz w:val="24"/>
          <w:szCs w:val="20"/>
        </w:rPr>
        <w:t xml:space="preserve"> ja õigusaktides nimetatud nõuetele (nõuetekohane </w:t>
      </w:r>
      <w:r w:rsidR="00F07604" w:rsidRPr="00B05EB5">
        <w:rPr>
          <w:bCs/>
          <w:sz w:val="24"/>
          <w:szCs w:val="20"/>
        </w:rPr>
        <w:t>gaasipaigaldis</w:t>
      </w:r>
      <w:r w:rsidR="00A30F78" w:rsidRPr="00B05EB5">
        <w:rPr>
          <w:bCs/>
          <w:sz w:val="24"/>
          <w:szCs w:val="20"/>
        </w:rPr>
        <w:t>), sh on esitatud kõik lepingus</w:t>
      </w:r>
      <w:r w:rsidR="00585C80" w:rsidRPr="00B05EB5">
        <w:rPr>
          <w:bCs/>
          <w:sz w:val="24"/>
          <w:szCs w:val="20"/>
        </w:rPr>
        <w:t>, liitumistingimustes</w:t>
      </w:r>
      <w:r w:rsidR="00A30F78" w:rsidRPr="00B05EB5">
        <w:rPr>
          <w:bCs/>
          <w:sz w:val="24"/>
          <w:szCs w:val="20"/>
        </w:rPr>
        <w:t xml:space="preserve"> ja õigusaktides nõutud dokumendid.</w:t>
      </w:r>
    </w:p>
    <w:p w14:paraId="1E4C3EC3" w14:textId="77777777" w:rsidR="00B455D9" w:rsidRPr="00B05EB5" w:rsidRDefault="00B455D9" w:rsidP="00B05EB5">
      <w:pPr>
        <w:spacing w:after="0" w:line="240" w:lineRule="auto"/>
        <w:ind w:left="420"/>
        <w:jc w:val="both"/>
        <w:rPr>
          <w:bCs/>
          <w:sz w:val="24"/>
          <w:szCs w:val="20"/>
        </w:rPr>
      </w:pPr>
    </w:p>
    <w:p w14:paraId="6E107263" w14:textId="3EDC2E9D" w:rsidR="00A30F78" w:rsidRPr="00B05EB5" w:rsidRDefault="00A30F78" w:rsidP="00B05EB5">
      <w:pPr>
        <w:numPr>
          <w:ilvl w:val="1"/>
          <w:numId w:val="6"/>
        </w:numPr>
        <w:spacing w:after="0" w:line="240" w:lineRule="auto"/>
        <w:jc w:val="both"/>
        <w:rPr>
          <w:bCs/>
          <w:sz w:val="24"/>
          <w:szCs w:val="20"/>
        </w:rPr>
      </w:pPr>
      <w:r w:rsidRPr="00B05EB5">
        <w:rPr>
          <w:bCs/>
          <w:sz w:val="24"/>
          <w:szCs w:val="20"/>
        </w:rPr>
        <w:t>Kui lepingu mõni säte on täielikult või osaliselt vastuolus õigusaktiga ja on seetõttu tühine või tunnistatud kehtetuks või ei ole seaduse kohaselt lepingu osaks, ei mõjuta see lepingu kui terviku kehtivust ning pooled kohustuvad täitma lepingut osas, milles see ei ole tühine või kehtetuks tunnistatud või milles see on seaduse kohaselt lepingu osaks. Pooled on samuti kohustatud alustama viivitamata läbirääkimisi ning sõlmima mõistliku aja jooksul kokkuleppe tühiste või kehtetuks tunnistatud sätete asendamiseks niisuguste sätetega, mis on kehtivad ja loovad poolte jaoks võimalikult sarnase õiguste ja kohustuste tasakaalu võrreldes õiguste ja kohustuste tasakaaluga, mis eksisteeris poolte vahel vastavalt eespool nimetatud tühistele või kehtetuks tunnistatud sätetele.</w:t>
      </w:r>
    </w:p>
    <w:p w14:paraId="08013EF9" w14:textId="77777777" w:rsidR="00B455D9" w:rsidRPr="00B05EB5" w:rsidRDefault="00B455D9" w:rsidP="00B05EB5">
      <w:pPr>
        <w:spacing w:after="0" w:line="240" w:lineRule="auto"/>
        <w:ind w:left="420"/>
        <w:jc w:val="both"/>
        <w:rPr>
          <w:bCs/>
          <w:sz w:val="24"/>
          <w:szCs w:val="20"/>
        </w:rPr>
      </w:pPr>
    </w:p>
    <w:p w14:paraId="32D98570" w14:textId="24C29345" w:rsidR="00A30F78" w:rsidRPr="00B05EB5" w:rsidRDefault="00A30F78" w:rsidP="00B05EB5">
      <w:pPr>
        <w:numPr>
          <w:ilvl w:val="1"/>
          <w:numId w:val="6"/>
        </w:numPr>
        <w:spacing w:after="0" w:line="240" w:lineRule="auto"/>
        <w:jc w:val="both"/>
        <w:rPr>
          <w:bCs/>
          <w:sz w:val="24"/>
          <w:szCs w:val="20"/>
        </w:rPr>
      </w:pPr>
      <w:r w:rsidRPr="00B05EB5">
        <w:rPr>
          <w:bCs/>
          <w:sz w:val="24"/>
          <w:szCs w:val="20"/>
        </w:rPr>
        <w:t xml:space="preserve">Pooltel ei ole õigust anda lepingust tulenevaid õigusi ja/või kohustusi üle kolmandatele isikutele ega koormata neid kolmandate isikute kasuks ilma teise poole kirjaliku nõusolekuta. </w:t>
      </w:r>
      <w:r w:rsidR="00A459E8" w:rsidRPr="00B05EB5">
        <w:rPr>
          <w:bCs/>
          <w:sz w:val="24"/>
          <w:szCs w:val="20"/>
        </w:rPr>
        <w:t>Võrguettevõtja</w:t>
      </w:r>
      <w:r w:rsidRPr="00B05EB5">
        <w:rPr>
          <w:bCs/>
          <w:sz w:val="24"/>
          <w:szCs w:val="20"/>
        </w:rPr>
        <w:t xml:space="preserve">l on siiski õigus mistahes hetkel anda kõik lepingust tulenevad õigused ja/või kohustused üle </w:t>
      </w:r>
      <w:r w:rsidR="00A459E8" w:rsidRPr="00B05EB5">
        <w:rPr>
          <w:bCs/>
          <w:sz w:val="24"/>
          <w:szCs w:val="20"/>
        </w:rPr>
        <w:t xml:space="preserve">võrguettevõtja </w:t>
      </w:r>
      <w:r w:rsidRPr="00B05EB5">
        <w:rPr>
          <w:bCs/>
          <w:sz w:val="24"/>
          <w:szCs w:val="20"/>
        </w:rPr>
        <w:t xml:space="preserve">tütaräriühingule, kelle omandisse või valdusesse antakse </w:t>
      </w:r>
      <w:r w:rsidR="00A459E8" w:rsidRPr="00B05EB5">
        <w:rPr>
          <w:bCs/>
          <w:sz w:val="24"/>
          <w:szCs w:val="20"/>
        </w:rPr>
        <w:t>võrguettevõtja</w:t>
      </w:r>
      <w:r w:rsidRPr="00B05EB5">
        <w:rPr>
          <w:bCs/>
          <w:sz w:val="24"/>
          <w:szCs w:val="20"/>
        </w:rPr>
        <w:t>, ning lepingu allakirjutamisega loetakse, et klient on andnud oma kirjaliku nõusoleku selliseks õiguste ja/või kohustuste üleandmiseks ning kohustub sõlmima vajadusel vastavad kokkulepped.</w:t>
      </w:r>
    </w:p>
    <w:p w14:paraId="5DE0EF41" w14:textId="77777777" w:rsidR="00B455D9" w:rsidRPr="00B05EB5" w:rsidRDefault="00B455D9" w:rsidP="00B05EB5">
      <w:pPr>
        <w:spacing w:after="0" w:line="240" w:lineRule="auto"/>
        <w:ind w:left="420"/>
        <w:jc w:val="both"/>
        <w:rPr>
          <w:bCs/>
          <w:sz w:val="24"/>
          <w:szCs w:val="20"/>
        </w:rPr>
      </w:pPr>
    </w:p>
    <w:p w14:paraId="19477B17" w14:textId="34881AB5" w:rsidR="00A57DEB" w:rsidRPr="00B05EB5" w:rsidRDefault="00A30F78" w:rsidP="00B05EB5">
      <w:pPr>
        <w:numPr>
          <w:ilvl w:val="1"/>
          <w:numId w:val="6"/>
        </w:numPr>
        <w:spacing w:after="0" w:line="240" w:lineRule="auto"/>
        <w:jc w:val="both"/>
        <w:rPr>
          <w:bCs/>
          <w:sz w:val="24"/>
          <w:szCs w:val="20"/>
        </w:rPr>
      </w:pPr>
      <w:r w:rsidRPr="00B05EB5">
        <w:rPr>
          <w:bCs/>
          <w:sz w:val="24"/>
          <w:szCs w:val="20"/>
        </w:rPr>
        <w:t xml:space="preserve">Pooled on kohustatud lepingu kehtivuse ajal, samuti pärast lepingu lõppemist hoidma saladuses seoses lepingu sõlmimisega ja selle täitmisega neile teise poole kohta teatavaks saanud mistahes teavet, mille avaldamine võib kahjustada teise poole huve või mille </w:t>
      </w:r>
      <w:r w:rsidRPr="00B05EB5">
        <w:rPr>
          <w:bCs/>
          <w:sz w:val="24"/>
          <w:szCs w:val="20"/>
        </w:rPr>
        <w:lastRenderedPageBreak/>
        <w:t>saladuses hoidmise vastu teisel poolel eeldatavalt on või võib olla huvi.</w:t>
      </w:r>
      <w:r w:rsidR="00A57DEB" w:rsidRPr="00B05EB5">
        <w:rPr>
          <w:bCs/>
          <w:sz w:val="24"/>
          <w:szCs w:val="20"/>
        </w:rPr>
        <w:t xml:space="preserve"> Pool võib teabe avaldada oma nõustajatele, kellel on saladuse hoidmise kohustus ning samuti kohtule või ametiasutustele viimaste nõudmisel. </w:t>
      </w:r>
    </w:p>
    <w:p w14:paraId="3A1A99AE" w14:textId="77777777" w:rsidR="00B455D9" w:rsidRPr="00B05EB5" w:rsidRDefault="00B455D9" w:rsidP="00B05EB5">
      <w:pPr>
        <w:spacing w:after="0" w:line="240" w:lineRule="auto"/>
        <w:ind w:left="420"/>
        <w:jc w:val="both"/>
        <w:rPr>
          <w:bCs/>
          <w:sz w:val="24"/>
          <w:szCs w:val="20"/>
        </w:rPr>
      </w:pPr>
    </w:p>
    <w:p w14:paraId="23CA7546" w14:textId="77777777" w:rsidR="00B05EB5" w:rsidRPr="00B05EB5" w:rsidRDefault="00A30F78">
      <w:pPr>
        <w:numPr>
          <w:ilvl w:val="1"/>
          <w:numId w:val="6"/>
        </w:numPr>
        <w:spacing w:after="0" w:line="240" w:lineRule="auto"/>
        <w:jc w:val="both"/>
        <w:rPr>
          <w:sz w:val="24"/>
          <w:szCs w:val="20"/>
        </w:rPr>
      </w:pPr>
      <w:r w:rsidRPr="00B05EB5">
        <w:rPr>
          <w:bCs/>
          <w:sz w:val="24"/>
          <w:szCs w:val="20"/>
        </w:rPr>
        <w:t xml:space="preserve">Klient on kohustatud teatama </w:t>
      </w:r>
      <w:r w:rsidR="00A459E8" w:rsidRPr="00B05EB5">
        <w:rPr>
          <w:bCs/>
          <w:sz w:val="24"/>
          <w:szCs w:val="20"/>
        </w:rPr>
        <w:t>võrguettevõtja</w:t>
      </w:r>
      <w:r w:rsidRPr="00B05EB5">
        <w:rPr>
          <w:bCs/>
          <w:sz w:val="24"/>
          <w:szCs w:val="20"/>
        </w:rPr>
        <w:t>le viivitamatult kirjalikult:</w:t>
      </w:r>
    </w:p>
    <w:p w14:paraId="2771A752" w14:textId="6D2FFB75" w:rsidR="00A30F78" w:rsidRPr="00B05EB5" w:rsidRDefault="00A30F78" w:rsidP="00B05EB5">
      <w:pPr>
        <w:numPr>
          <w:ilvl w:val="2"/>
          <w:numId w:val="6"/>
        </w:numPr>
        <w:spacing w:after="0" w:line="240" w:lineRule="auto"/>
        <w:ind w:left="720"/>
        <w:jc w:val="both"/>
        <w:rPr>
          <w:sz w:val="24"/>
          <w:szCs w:val="20"/>
        </w:rPr>
      </w:pPr>
      <w:r w:rsidRPr="00B05EB5">
        <w:rPr>
          <w:sz w:val="24"/>
          <w:szCs w:val="20"/>
        </w:rPr>
        <w:t xml:space="preserve">kui selleks pädev isik või organ on otsustanud juriidilisest isikust kliendi lõpetada, seahulgas sundlõpetada; </w:t>
      </w:r>
    </w:p>
    <w:p w14:paraId="4E2CB7A0" w14:textId="7E2CB011" w:rsidR="00A30F78" w:rsidRPr="00E54E64" w:rsidRDefault="00A30F78" w:rsidP="00B05EB5">
      <w:pPr>
        <w:numPr>
          <w:ilvl w:val="2"/>
          <w:numId w:val="6"/>
        </w:numPr>
        <w:spacing w:after="0" w:line="240" w:lineRule="auto"/>
        <w:ind w:left="720"/>
        <w:jc w:val="both"/>
        <w:rPr>
          <w:sz w:val="24"/>
          <w:szCs w:val="20"/>
        </w:rPr>
      </w:pPr>
      <w:r w:rsidRPr="00E54E64">
        <w:rPr>
          <w:sz w:val="24"/>
          <w:szCs w:val="20"/>
        </w:rPr>
        <w:t>kui kliendi vastu on esitatud hagiavaldus summas, mis ületab kakskümmend protsenti (20%) kliendi omakapitalist;</w:t>
      </w:r>
    </w:p>
    <w:p w14:paraId="248D4FDD" w14:textId="75B35F59" w:rsidR="00A30F78" w:rsidRPr="00E54E64" w:rsidRDefault="00A30F78" w:rsidP="00B05EB5">
      <w:pPr>
        <w:numPr>
          <w:ilvl w:val="2"/>
          <w:numId w:val="6"/>
        </w:numPr>
        <w:spacing w:after="0" w:line="240" w:lineRule="auto"/>
        <w:ind w:left="720"/>
        <w:jc w:val="both"/>
        <w:rPr>
          <w:sz w:val="24"/>
          <w:szCs w:val="20"/>
        </w:rPr>
      </w:pPr>
      <w:r w:rsidRPr="00E54E64">
        <w:rPr>
          <w:sz w:val="24"/>
          <w:szCs w:val="20"/>
        </w:rPr>
        <w:t>kui kliendi suhtes on esitatud avaldus pankroti väljakuulutamiseks või temale on esitatud pankrotihoiatus;</w:t>
      </w:r>
    </w:p>
    <w:p w14:paraId="5C3DA9D9" w14:textId="4A311A34" w:rsidR="00A30F78" w:rsidRPr="00E54E64" w:rsidRDefault="00A30F78" w:rsidP="00B05EB5">
      <w:pPr>
        <w:numPr>
          <w:ilvl w:val="2"/>
          <w:numId w:val="6"/>
        </w:numPr>
        <w:spacing w:after="0" w:line="240" w:lineRule="auto"/>
        <w:ind w:left="720"/>
        <w:jc w:val="both"/>
        <w:rPr>
          <w:sz w:val="24"/>
          <w:szCs w:val="20"/>
        </w:rPr>
      </w:pPr>
      <w:r w:rsidRPr="00E54E64">
        <w:rPr>
          <w:sz w:val="24"/>
          <w:szCs w:val="20"/>
        </w:rPr>
        <w:t xml:space="preserve">kui toimub juriidilisest isikust kliendi ühinemine, jagunemine või ümberkujundamine; </w:t>
      </w:r>
    </w:p>
    <w:p w14:paraId="44A9DE7F" w14:textId="6EE95FFB" w:rsidR="00A30F78" w:rsidRPr="00E54E64" w:rsidRDefault="00A30F78" w:rsidP="00B05EB5">
      <w:pPr>
        <w:numPr>
          <w:ilvl w:val="2"/>
          <w:numId w:val="6"/>
        </w:numPr>
        <w:spacing w:after="0" w:line="240" w:lineRule="auto"/>
        <w:ind w:left="720"/>
        <w:jc w:val="both"/>
        <w:rPr>
          <w:sz w:val="24"/>
          <w:szCs w:val="20"/>
        </w:rPr>
      </w:pPr>
      <w:r w:rsidRPr="00E54E64">
        <w:rPr>
          <w:sz w:val="24"/>
          <w:szCs w:val="20"/>
        </w:rPr>
        <w:t>kõigist asjaoludest, mis mõjutavad või võivad mõjutada lepingus sätestatud kliendi kohustuste täitmist.</w:t>
      </w:r>
    </w:p>
    <w:p w14:paraId="43C980DC" w14:textId="77777777" w:rsidR="00B455D9" w:rsidRPr="00E54E64" w:rsidRDefault="00B455D9" w:rsidP="00647C08">
      <w:pPr>
        <w:spacing w:after="0" w:line="240" w:lineRule="auto"/>
        <w:jc w:val="both"/>
        <w:rPr>
          <w:sz w:val="24"/>
          <w:szCs w:val="20"/>
        </w:rPr>
      </w:pPr>
    </w:p>
    <w:p w14:paraId="24613FC8" w14:textId="2B12CC69" w:rsidR="00A30F78" w:rsidRPr="00B05EB5" w:rsidRDefault="00A07DBE" w:rsidP="00B05EB5">
      <w:pPr>
        <w:numPr>
          <w:ilvl w:val="1"/>
          <w:numId w:val="6"/>
        </w:numPr>
        <w:spacing w:after="0" w:line="240" w:lineRule="auto"/>
        <w:jc w:val="both"/>
        <w:rPr>
          <w:bCs/>
          <w:sz w:val="24"/>
          <w:szCs w:val="20"/>
        </w:rPr>
      </w:pPr>
      <w:r w:rsidRPr="00B05EB5">
        <w:rPr>
          <w:bCs/>
          <w:sz w:val="24"/>
          <w:szCs w:val="20"/>
        </w:rPr>
        <w:t xml:space="preserve">Poolel </w:t>
      </w:r>
      <w:r w:rsidR="00A30F78" w:rsidRPr="00B05EB5">
        <w:rPr>
          <w:bCs/>
          <w:sz w:val="24"/>
          <w:szCs w:val="20"/>
        </w:rPr>
        <w:t xml:space="preserve">on õigus tasaarvestada tema poolt </w:t>
      </w:r>
      <w:r w:rsidRPr="00B05EB5">
        <w:rPr>
          <w:bCs/>
          <w:sz w:val="24"/>
          <w:szCs w:val="20"/>
        </w:rPr>
        <w:t xml:space="preserve">teisele poolele </w:t>
      </w:r>
      <w:r w:rsidR="00A30F78" w:rsidRPr="00B05EB5">
        <w:rPr>
          <w:bCs/>
          <w:sz w:val="24"/>
          <w:szCs w:val="20"/>
        </w:rPr>
        <w:t xml:space="preserve">tasumisele kuuluvat makset üksnes poolte kokkuleppel. </w:t>
      </w:r>
    </w:p>
    <w:p w14:paraId="41D8968D" w14:textId="77777777" w:rsidR="00B455D9" w:rsidRPr="00B05EB5" w:rsidRDefault="00B455D9" w:rsidP="00B05EB5">
      <w:pPr>
        <w:spacing w:after="0" w:line="240" w:lineRule="auto"/>
        <w:ind w:left="420"/>
        <w:jc w:val="both"/>
        <w:rPr>
          <w:bCs/>
          <w:sz w:val="24"/>
          <w:szCs w:val="20"/>
        </w:rPr>
      </w:pPr>
    </w:p>
    <w:p w14:paraId="2D147039" w14:textId="66A201D5" w:rsidR="00A30F78" w:rsidRPr="00B05EB5" w:rsidRDefault="00A459E8" w:rsidP="00B05EB5">
      <w:pPr>
        <w:numPr>
          <w:ilvl w:val="1"/>
          <w:numId w:val="6"/>
        </w:numPr>
        <w:spacing w:after="0" w:line="240" w:lineRule="auto"/>
        <w:jc w:val="both"/>
        <w:rPr>
          <w:bCs/>
          <w:sz w:val="24"/>
          <w:szCs w:val="20"/>
        </w:rPr>
      </w:pPr>
      <w:r w:rsidRPr="00B05EB5">
        <w:rPr>
          <w:bCs/>
          <w:sz w:val="24"/>
          <w:szCs w:val="20"/>
        </w:rPr>
        <w:t xml:space="preserve">Võrguettevõtja </w:t>
      </w:r>
      <w:r w:rsidR="00A30F78" w:rsidRPr="00B05EB5">
        <w:rPr>
          <w:bCs/>
          <w:sz w:val="24"/>
          <w:szCs w:val="20"/>
        </w:rPr>
        <w:t>on kohustatud kliendi nõudel andma kliendile informatsiooni lepingu täitmise, sh võrguühenduse valmimise ning kliendi liitumist puudutavate tehniliste andmete  (see tähendab liitumispunkti skeemi, seadmete spetsifikatsioone ja muid tehnilisi näitajaid/skeeme/jooniseid, mis on kliendi liitumisega seotud) kohta.</w:t>
      </w:r>
    </w:p>
    <w:p w14:paraId="235F972C" w14:textId="1740FCDB" w:rsidR="005E5A13" w:rsidRPr="00B05EB5" w:rsidRDefault="005E5A13" w:rsidP="00B05EB5">
      <w:pPr>
        <w:spacing w:after="0" w:line="240" w:lineRule="auto"/>
        <w:ind w:left="420"/>
        <w:jc w:val="both"/>
        <w:rPr>
          <w:bCs/>
          <w:sz w:val="24"/>
          <w:szCs w:val="20"/>
        </w:rPr>
      </w:pPr>
    </w:p>
    <w:p w14:paraId="0BE1E88C" w14:textId="0671BC0C" w:rsidR="004768DD" w:rsidRPr="00B05EB5" w:rsidRDefault="004768DD" w:rsidP="0059795E">
      <w:pPr>
        <w:spacing w:after="0" w:line="240" w:lineRule="auto"/>
        <w:jc w:val="both"/>
        <w:rPr>
          <w:sz w:val="24"/>
          <w:szCs w:val="24"/>
        </w:rPr>
      </w:pPr>
    </w:p>
    <w:p w14:paraId="27BCB9F5" w14:textId="5C919CB5" w:rsidR="00444069" w:rsidRDefault="00444069" w:rsidP="00647C08">
      <w:pPr>
        <w:spacing w:after="0" w:line="240" w:lineRule="auto"/>
        <w:jc w:val="both"/>
        <w:rPr>
          <w:color w:val="000000"/>
          <w:sz w:val="24"/>
          <w:szCs w:val="24"/>
        </w:rPr>
      </w:pPr>
    </w:p>
    <w:p w14:paraId="26C39B57" w14:textId="77777777" w:rsidR="00A30F78" w:rsidRPr="00E54E64" w:rsidRDefault="00A30F78" w:rsidP="00793000">
      <w:pPr>
        <w:numPr>
          <w:ilvl w:val="0"/>
          <w:numId w:val="6"/>
        </w:numPr>
        <w:spacing w:after="0" w:line="240" w:lineRule="auto"/>
        <w:ind w:left="357" w:hanging="357"/>
        <w:rPr>
          <w:b/>
          <w:sz w:val="24"/>
          <w:szCs w:val="20"/>
        </w:rPr>
      </w:pPr>
      <w:r w:rsidRPr="00E54E64">
        <w:rPr>
          <w:b/>
          <w:sz w:val="24"/>
          <w:szCs w:val="20"/>
        </w:rPr>
        <w:t>Erimeelsuste lahendamine</w:t>
      </w:r>
    </w:p>
    <w:p w14:paraId="392B20FD" w14:textId="77777777" w:rsidR="00A30F78" w:rsidRPr="00E54E64" w:rsidRDefault="00A30F78" w:rsidP="00647C08">
      <w:pPr>
        <w:spacing w:after="0" w:line="240" w:lineRule="auto"/>
        <w:rPr>
          <w:sz w:val="24"/>
          <w:szCs w:val="20"/>
        </w:rPr>
      </w:pPr>
    </w:p>
    <w:p w14:paraId="302B58BA" w14:textId="382A3FE8" w:rsidR="00DD2413" w:rsidRPr="00793000" w:rsidRDefault="00A30F78" w:rsidP="00793000">
      <w:pPr>
        <w:numPr>
          <w:ilvl w:val="1"/>
          <w:numId w:val="6"/>
        </w:numPr>
        <w:spacing w:after="0" w:line="240" w:lineRule="auto"/>
        <w:jc w:val="both"/>
        <w:rPr>
          <w:bCs/>
          <w:sz w:val="24"/>
          <w:szCs w:val="20"/>
        </w:rPr>
      </w:pPr>
      <w:r w:rsidRPr="00793000">
        <w:rPr>
          <w:bCs/>
          <w:sz w:val="24"/>
          <w:szCs w:val="20"/>
        </w:rPr>
        <w:t>Lepingu täitmisest, muutmisest või lõpetamisest tulenevaid eriarvamusi ja vaidlusi lahendavad pooled eelkõige läbirääkimiste teel.</w:t>
      </w:r>
    </w:p>
    <w:p w14:paraId="469D4F38" w14:textId="0DAEC89F" w:rsidR="00A30F78" w:rsidRPr="00793000" w:rsidRDefault="005A10A6" w:rsidP="00793000">
      <w:pPr>
        <w:numPr>
          <w:ilvl w:val="1"/>
          <w:numId w:val="6"/>
        </w:numPr>
        <w:spacing w:after="0" w:line="240" w:lineRule="auto"/>
        <w:jc w:val="both"/>
        <w:rPr>
          <w:bCs/>
          <w:sz w:val="24"/>
          <w:szCs w:val="20"/>
        </w:rPr>
      </w:pPr>
      <w:r w:rsidRPr="00793000">
        <w:rPr>
          <w:bCs/>
          <w:sz w:val="24"/>
          <w:szCs w:val="20"/>
        </w:rPr>
        <w:t>Poole tegevuse või tegevusetuse peale, mis on vastuolus maagaasiseadusega või selle alusel kehtestatud õigusaktidega, võib teine pool esitada kirjaliku kaebuse Konkurentsiametile</w:t>
      </w:r>
      <w:r w:rsidR="00BF342B" w:rsidRPr="00793000">
        <w:rPr>
          <w:bCs/>
          <w:sz w:val="24"/>
          <w:szCs w:val="20"/>
        </w:rPr>
        <w:t>.</w:t>
      </w:r>
    </w:p>
    <w:p w14:paraId="1EEF4896" w14:textId="7484AC1A" w:rsidR="00527154" w:rsidRPr="00793000" w:rsidRDefault="00A30F78" w:rsidP="00793000">
      <w:pPr>
        <w:numPr>
          <w:ilvl w:val="1"/>
          <w:numId w:val="6"/>
        </w:numPr>
        <w:spacing w:after="0" w:line="240" w:lineRule="auto"/>
        <w:jc w:val="both"/>
        <w:rPr>
          <w:bCs/>
          <w:sz w:val="24"/>
          <w:szCs w:val="20"/>
        </w:rPr>
      </w:pPr>
      <w:r w:rsidRPr="00793000">
        <w:rPr>
          <w:bCs/>
          <w:sz w:val="24"/>
          <w:szCs w:val="20"/>
        </w:rPr>
        <w:t>Kui lepingust tulenevaid vaidlusi ei õnnestu lahendada poolte läbirääkimistega, lahendatakse vaidlus Harju maakohtus.</w:t>
      </w:r>
    </w:p>
    <w:p w14:paraId="22C5B276" w14:textId="77777777" w:rsidR="00841D3A" w:rsidRPr="00E54E64" w:rsidRDefault="00841D3A" w:rsidP="005A10A6">
      <w:pPr>
        <w:tabs>
          <w:tab w:val="num" w:pos="709"/>
        </w:tabs>
        <w:spacing w:after="0" w:line="240" w:lineRule="auto"/>
        <w:jc w:val="both"/>
        <w:rPr>
          <w:sz w:val="24"/>
          <w:szCs w:val="20"/>
        </w:rPr>
      </w:pPr>
    </w:p>
    <w:p w14:paraId="59CE7B57" w14:textId="77777777" w:rsidR="00A30F78" w:rsidRPr="00E54E64" w:rsidRDefault="00A30F78" w:rsidP="00793000">
      <w:pPr>
        <w:numPr>
          <w:ilvl w:val="0"/>
          <w:numId w:val="6"/>
        </w:numPr>
        <w:tabs>
          <w:tab w:val="left" w:pos="709"/>
        </w:tabs>
        <w:spacing w:after="0" w:line="240" w:lineRule="auto"/>
        <w:ind w:left="357" w:hanging="357"/>
        <w:rPr>
          <w:b/>
          <w:sz w:val="24"/>
          <w:szCs w:val="20"/>
        </w:rPr>
      </w:pPr>
      <w:r w:rsidRPr="00E54E64">
        <w:rPr>
          <w:b/>
          <w:sz w:val="24"/>
          <w:szCs w:val="20"/>
        </w:rPr>
        <w:t>Tahteavaldused</w:t>
      </w:r>
    </w:p>
    <w:p w14:paraId="615EB163" w14:textId="77777777" w:rsidR="00A30F78" w:rsidRPr="00E54E64" w:rsidRDefault="00A30F78" w:rsidP="00647C08">
      <w:pPr>
        <w:spacing w:after="0" w:line="240" w:lineRule="auto"/>
        <w:rPr>
          <w:b/>
          <w:sz w:val="24"/>
          <w:szCs w:val="20"/>
        </w:rPr>
      </w:pPr>
    </w:p>
    <w:p w14:paraId="08C81BAE" w14:textId="243E048D" w:rsidR="007E4352" w:rsidRPr="00793000" w:rsidRDefault="00793000" w:rsidP="00793000">
      <w:pPr>
        <w:numPr>
          <w:ilvl w:val="1"/>
          <w:numId w:val="6"/>
        </w:numPr>
        <w:spacing w:after="0" w:line="240" w:lineRule="auto"/>
        <w:jc w:val="both"/>
        <w:rPr>
          <w:bCs/>
          <w:sz w:val="24"/>
          <w:szCs w:val="20"/>
        </w:rPr>
      </w:pPr>
      <w:r>
        <w:rPr>
          <w:bCs/>
          <w:sz w:val="24"/>
          <w:szCs w:val="20"/>
        </w:rPr>
        <w:t xml:space="preserve"> </w:t>
      </w:r>
      <w:r w:rsidR="00A30F78" w:rsidRPr="00793000">
        <w:rPr>
          <w:bCs/>
          <w:sz w:val="24"/>
          <w:szCs w:val="20"/>
        </w:rPr>
        <w:t>Kõik lepingu täitmisega või lepingust tulenevate vaidlustega seotud teated, nõusolekud, kooskõlastused ja muud tahteavaldused, samuti muu teave (edaspidi: tahteavaldus)</w:t>
      </w:r>
      <w:r w:rsidR="00AB067D" w:rsidRPr="00793000">
        <w:rPr>
          <w:bCs/>
          <w:sz w:val="24"/>
          <w:szCs w:val="20"/>
        </w:rPr>
        <w:t>, mis omavad õiguslikku tähendust,</w:t>
      </w:r>
      <w:r w:rsidR="00A30F78" w:rsidRPr="00793000">
        <w:rPr>
          <w:bCs/>
          <w:sz w:val="24"/>
          <w:szCs w:val="20"/>
        </w:rPr>
        <w:t xml:space="preserve"> </w:t>
      </w:r>
      <w:r w:rsidR="0054436C" w:rsidRPr="00793000">
        <w:rPr>
          <w:bCs/>
          <w:sz w:val="24"/>
          <w:szCs w:val="20"/>
        </w:rPr>
        <w:t>tuleb teise poole kontaktisikule</w:t>
      </w:r>
      <w:r w:rsidR="007E4352" w:rsidRPr="00793000">
        <w:rPr>
          <w:bCs/>
          <w:sz w:val="24"/>
          <w:szCs w:val="20"/>
        </w:rPr>
        <w:t xml:space="preserve"> esitada </w:t>
      </w:r>
      <w:r w:rsidR="00AB067D" w:rsidRPr="00793000">
        <w:rPr>
          <w:bCs/>
          <w:sz w:val="24"/>
          <w:szCs w:val="20"/>
        </w:rPr>
        <w:t>kirjalikus</w:t>
      </w:r>
      <w:r w:rsidR="007E4352" w:rsidRPr="00793000">
        <w:rPr>
          <w:bCs/>
          <w:sz w:val="24"/>
          <w:szCs w:val="20"/>
        </w:rPr>
        <w:t xml:space="preserve"> vormis</w:t>
      </w:r>
      <w:r w:rsidR="00AB067D" w:rsidRPr="00793000">
        <w:rPr>
          <w:bCs/>
          <w:sz w:val="24"/>
          <w:szCs w:val="20"/>
        </w:rPr>
        <w:t>.</w:t>
      </w:r>
      <w:r w:rsidR="007E4352" w:rsidRPr="00793000">
        <w:rPr>
          <w:bCs/>
          <w:sz w:val="24"/>
          <w:szCs w:val="20"/>
        </w:rPr>
        <w:t xml:space="preserve"> </w:t>
      </w:r>
      <w:r w:rsidR="00AB067D" w:rsidRPr="00793000">
        <w:rPr>
          <w:bCs/>
          <w:sz w:val="24"/>
          <w:szCs w:val="20"/>
        </w:rPr>
        <w:t>I</w:t>
      </w:r>
      <w:r w:rsidR="007E4352" w:rsidRPr="00793000">
        <w:rPr>
          <w:bCs/>
          <w:sz w:val="24"/>
          <w:szCs w:val="20"/>
        </w:rPr>
        <w:t>nformatsioonilise iseloomuga</w:t>
      </w:r>
      <w:r w:rsidR="00AB067D" w:rsidRPr="00793000">
        <w:rPr>
          <w:bCs/>
          <w:sz w:val="24"/>
          <w:szCs w:val="20"/>
        </w:rPr>
        <w:t xml:space="preserve"> teated</w:t>
      </w:r>
      <w:r w:rsidR="007E4352" w:rsidRPr="00793000">
        <w:rPr>
          <w:bCs/>
          <w:sz w:val="24"/>
          <w:szCs w:val="20"/>
        </w:rPr>
        <w:t>, mille edastamisel teisele poolele ei ole õiguslikke tagajärgi</w:t>
      </w:r>
      <w:r w:rsidR="00AB067D" w:rsidRPr="00793000">
        <w:rPr>
          <w:bCs/>
          <w:sz w:val="24"/>
          <w:szCs w:val="20"/>
        </w:rPr>
        <w:t>, võib esitada ka kirjalikku taasesitamist võimaldavas vormis</w:t>
      </w:r>
      <w:r w:rsidR="00BF342B" w:rsidRPr="00793000">
        <w:rPr>
          <w:bCs/>
          <w:sz w:val="24"/>
          <w:szCs w:val="20"/>
        </w:rPr>
        <w:t>.</w:t>
      </w:r>
      <w:r w:rsidR="00A30F78" w:rsidRPr="00793000">
        <w:rPr>
          <w:bCs/>
          <w:sz w:val="24"/>
          <w:szCs w:val="20"/>
        </w:rPr>
        <w:t xml:space="preserve"> </w:t>
      </w:r>
    </w:p>
    <w:p w14:paraId="7FDA8739" w14:textId="77777777" w:rsidR="007E4352" w:rsidRPr="00793000" w:rsidRDefault="007E4352" w:rsidP="00793000">
      <w:pPr>
        <w:spacing w:after="0" w:line="240" w:lineRule="auto"/>
        <w:ind w:left="420"/>
        <w:jc w:val="both"/>
        <w:rPr>
          <w:bCs/>
          <w:sz w:val="24"/>
          <w:szCs w:val="20"/>
        </w:rPr>
      </w:pPr>
    </w:p>
    <w:p w14:paraId="33E7777C" w14:textId="0DC6F1FC" w:rsidR="008067C6" w:rsidRPr="00793000" w:rsidRDefault="00793000" w:rsidP="00793000">
      <w:pPr>
        <w:numPr>
          <w:ilvl w:val="1"/>
          <w:numId w:val="6"/>
        </w:numPr>
        <w:spacing w:after="0" w:line="240" w:lineRule="auto"/>
        <w:jc w:val="both"/>
        <w:rPr>
          <w:bCs/>
          <w:sz w:val="24"/>
          <w:szCs w:val="20"/>
        </w:rPr>
      </w:pPr>
      <w:r>
        <w:rPr>
          <w:bCs/>
          <w:sz w:val="24"/>
          <w:szCs w:val="20"/>
        </w:rPr>
        <w:t xml:space="preserve"> </w:t>
      </w:r>
      <w:r w:rsidR="0054436C" w:rsidRPr="00793000">
        <w:rPr>
          <w:bCs/>
          <w:sz w:val="24"/>
          <w:szCs w:val="20"/>
        </w:rPr>
        <w:t>T</w:t>
      </w:r>
      <w:r w:rsidR="00A30F78" w:rsidRPr="00793000">
        <w:rPr>
          <w:bCs/>
          <w:sz w:val="24"/>
          <w:szCs w:val="20"/>
        </w:rPr>
        <w:t xml:space="preserve">ahteavaldus </w:t>
      </w:r>
      <w:r w:rsidR="0054436C" w:rsidRPr="00793000">
        <w:rPr>
          <w:bCs/>
          <w:sz w:val="24"/>
          <w:szCs w:val="20"/>
        </w:rPr>
        <w:t xml:space="preserve">loetakse </w:t>
      </w:r>
      <w:r w:rsidR="009524A8" w:rsidRPr="00793000">
        <w:rPr>
          <w:bCs/>
          <w:sz w:val="24"/>
          <w:szCs w:val="20"/>
        </w:rPr>
        <w:t xml:space="preserve">kättesaaduks </w:t>
      </w:r>
      <w:r w:rsidR="00A30F78" w:rsidRPr="00793000">
        <w:rPr>
          <w:bCs/>
          <w:sz w:val="24"/>
          <w:szCs w:val="20"/>
        </w:rPr>
        <w:t>juhul, kui see</w:t>
      </w:r>
      <w:r w:rsidR="009524A8" w:rsidRPr="00793000">
        <w:rPr>
          <w:bCs/>
          <w:sz w:val="24"/>
          <w:szCs w:val="20"/>
        </w:rPr>
        <w:t xml:space="preserve"> on edastatud</w:t>
      </w:r>
      <w:r w:rsidR="00635C7D" w:rsidRPr="00793000">
        <w:rPr>
          <w:bCs/>
          <w:sz w:val="24"/>
          <w:szCs w:val="20"/>
        </w:rPr>
        <w:t xml:space="preserve"> teisele poolele üle allkirja vastu või elektronposti teel lepingus märgitud või teisele poolele kirjalikult teatatud elektronpostiaadressile e-kirja teel. </w:t>
      </w:r>
      <w:r w:rsidR="009524A8" w:rsidRPr="00793000">
        <w:rPr>
          <w:bCs/>
          <w:sz w:val="24"/>
          <w:szCs w:val="20"/>
        </w:rPr>
        <w:t xml:space="preserve"> </w:t>
      </w:r>
      <w:r w:rsidR="00A30F78" w:rsidRPr="00793000">
        <w:rPr>
          <w:bCs/>
          <w:sz w:val="24"/>
          <w:szCs w:val="20"/>
        </w:rPr>
        <w:t>Kõik lepingu täitmisega seotud tahteavaldused, millega ei kalduta kõrvale lepingu tingimustest, loetakse kehtivalt ja poolte jaoks siduvalt antuks üksnes siis, kui need on antud lepingus nimetatud isikute või nende poolt otseselt selleks volitatud isikute poolt.</w:t>
      </w:r>
      <w:r w:rsidR="00A51617" w:rsidRPr="00793000">
        <w:rPr>
          <w:bCs/>
          <w:sz w:val="24"/>
          <w:szCs w:val="20"/>
        </w:rPr>
        <w:t xml:space="preserve"> </w:t>
      </w:r>
    </w:p>
    <w:p w14:paraId="52143EBF" w14:textId="77777777" w:rsidR="00A30F78" w:rsidRDefault="00A30F78" w:rsidP="00647C08">
      <w:pPr>
        <w:spacing w:after="0" w:line="240" w:lineRule="auto"/>
        <w:rPr>
          <w:sz w:val="24"/>
          <w:szCs w:val="20"/>
        </w:rPr>
      </w:pPr>
    </w:p>
    <w:p w14:paraId="178E7087" w14:textId="77777777" w:rsidR="00CE7659" w:rsidRDefault="00CE7659" w:rsidP="00647C08">
      <w:pPr>
        <w:spacing w:after="0" w:line="240" w:lineRule="auto"/>
        <w:rPr>
          <w:sz w:val="24"/>
          <w:szCs w:val="20"/>
        </w:rPr>
      </w:pPr>
    </w:p>
    <w:p w14:paraId="7686F0B9" w14:textId="77777777" w:rsidR="00CE7659" w:rsidRDefault="00CE7659" w:rsidP="00647C08">
      <w:pPr>
        <w:spacing w:after="0" w:line="240" w:lineRule="auto"/>
        <w:rPr>
          <w:sz w:val="24"/>
          <w:szCs w:val="20"/>
        </w:rPr>
      </w:pPr>
    </w:p>
    <w:p w14:paraId="3FC8BDA0" w14:textId="77777777" w:rsidR="00CE7659" w:rsidRDefault="00CE7659" w:rsidP="00647C08">
      <w:pPr>
        <w:spacing w:after="0" w:line="240" w:lineRule="auto"/>
        <w:rPr>
          <w:sz w:val="24"/>
          <w:szCs w:val="20"/>
        </w:rPr>
      </w:pPr>
    </w:p>
    <w:p w14:paraId="376C1F89" w14:textId="77777777" w:rsidR="00CE7659" w:rsidRDefault="00CE7659" w:rsidP="00647C08">
      <w:pPr>
        <w:spacing w:after="0" w:line="240" w:lineRule="auto"/>
        <w:rPr>
          <w:sz w:val="24"/>
          <w:szCs w:val="20"/>
        </w:rPr>
      </w:pPr>
    </w:p>
    <w:p w14:paraId="628BA52E" w14:textId="77777777" w:rsidR="00CE7659" w:rsidRDefault="00CE7659" w:rsidP="00647C08">
      <w:pPr>
        <w:spacing w:after="0" w:line="240" w:lineRule="auto"/>
        <w:rPr>
          <w:sz w:val="24"/>
          <w:szCs w:val="20"/>
        </w:rPr>
      </w:pPr>
    </w:p>
    <w:p w14:paraId="59DF0860" w14:textId="77777777" w:rsidR="00CE7659" w:rsidRDefault="00CE7659" w:rsidP="00647C08">
      <w:pPr>
        <w:spacing w:after="0" w:line="240" w:lineRule="auto"/>
        <w:rPr>
          <w:sz w:val="24"/>
          <w:szCs w:val="20"/>
        </w:rPr>
      </w:pPr>
    </w:p>
    <w:p w14:paraId="2E17FEB7" w14:textId="77777777" w:rsidR="00CE7659" w:rsidRDefault="00CE7659" w:rsidP="00647C08">
      <w:pPr>
        <w:spacing w:after="0" w:line="240" w:lineRule="auto"/>
        <w:rPr>
          <w:sz w:val="24"/>
          <w:szCs w:val="20"/>
        </w:rPr>
      </w:pPr>
    </w:p>
    <w:p w14:paraId="6EA6F5BC" w14:textId="77777777" w:rsidR="00CE7659" w:rsidRDefault="00CE7659" w:rsidP="00647C08">
      <w:pPr>
        <w:spacing w:after="0" w:line="240" w:lineRule="auto"/>
        <w:rPr>
          <w:sz w:val="24"/>
          <w:szCs w:val="20"/>
        </w:rPr>
      </w:pPr>
    </w:p>
    <w:p w14:paraId="1EBD8F69" w14:textId="77777777" w:rsidR="00CE7659" w:rsidRPr="00E54E64" w:rsidRDefault="00CE7659" w:rsidP="00647C08">
      <w:pPr>
        <w:spacing w:after="0" w:line="240" w:lineRule="auto"/>
        <w:rPr>
          <w:sz w:val="24"/>
          <w:szCs w:val="20"/>
        </w:rPr>
      </w:pPr>
    </w:p>
    <w:p w14:paraId="6DB80B83" w14:textId="77777777" w:rsidR="00A30F78" w:rsidRPr="00E54E64" w:rsidRDefault="00A30F78" w:rsidP="00793000">
      <w:pPr>
        <w:numPr>
          <w:ilvl w:val="0"/>
          <w:numId w:val="6"/>
        </w:numPr>
        <w:tabs>
          <w:tab w:val="left" w:pos="709"/>
        </w:tabs>
        <w:spacing w:after="0" w:line="240" w:lineRule="auto"/>
        <w:ind w:left="357" w:hanging="357"/>
        <w:rPr>
          <w:b/>
          <w:sz w:val="24"/>
          <w:szCs w:val="20"/>
        </w:rPr>
      </w:pPr>
      <w:r w:rsidRPr="00E54E64">
        <w:rPr>
          <w:b/>
          <w:sz w:val="24"/>
          <w:szCs w:val="20"/>
        </w:rPr>
        <w:t>Poolte kontaktaadressid ja –isikud</w:t>
      </w:r>
    </w:p>
    <w:p w14:paraId="489E9088" w14:textId="77777777" w:rsidR="00A30F78" w:rsidRPr="00E54E64" w:rsidRDefault="00A30F78" w:rsidP="00647C08">
      <w:pPr>
        <w:spacing w:after="0" w:line="240" w:lineRule="auto"/>
        <w:rPr>
          <w:sz w:val="24"/>
          <w:szCs w:val="20"/>
        </w:rPr>
      </w:pPr>
    </w:p>
    <w:p w14:paraId="061B99A3" w14:textId="20D0F153" w:rsidR="00A30F78" w:rsidRPr="00793000" w:rsidRDefault="00B455D9" w:rsidP="00793000">
      <w:pPr>
        <w:numPr>
          <w:ilvl w:val="1"/>
          <w:numId w:val="6"/>
        </w:numPr>
        <w:spacing w:after="0" w:line="240" w:lineRule="auto"/>
        <w:jc w:val="both"/>
        <w:rPr>
          <w:bCs/>
          <w:sz w:val="24"/>
          <w:szCs w:val="20"/>
        </w:rPr>
      </w:pPr>
      <w:r w:rsidRPr="00793000">
        <w:rPr>
          <w:bCs/>
          <w:sz w:val="24"/>
          <w:szCs w:val="20"/>
        </w:rPr>
        <w:t xml:space="preserve"> </w:t>
      </w:r>
      <w:r w:rsidR="00A30F78" w:rsidRPr="00793000">
        <w:rPr>
          <w:bCs/>
          <w:sz w:val="24"/>
          <w:szCs w:val="20"/>
        </w:rPr>
        <w:t xml:space="preserve">Lepingu täitmisega või lepingust tulenevate vaidlustega seotud küsimuste, välja arvatud lepingu tingimuste muutmine, lahendamiseks määravad pooled oma kontaktisikuteks järgmised isikud: </w:t>
      </w:r>
    </w:p>
    <w:p w14:paraId="03A6B2E5" w14:textId="463850BA" w:rsidR="00836BA9" w:rsidRDefault="00836BA9" w:rsidP="00647C08">
      <w:pPr>
        <w:spacing w:after="0" w:line="240" w:lineRule="auto"/>
        <w:rPr>
          <w:sz w:val="24"/>
          <w:szCs w:val="20"/>
        </w:rPr>
      </w:pPr>
    </w:p>
    <w:p w14:paraId="797DD6AB" w14:textId="77777777" w:rsidR="00836BA9" w:rsidRPr="00E54E64" w:rsidRDefault="00836BA9" w:rsidP="00647C08">
      <w:pPr>
        <w:spacing w:after="0" w:line="240" w:lineRule="auto"/>
        <w:rPr>
          <w:sz w:val="24"/>
          <w:szCs w:val="20"/>
        </w:rPr>
      </w:pPr>
    </w:p>
    <w:p w14:paraId="4B12CF58" w14:textId="0DE3367E" w:rsidR="00A30F78" w:rsidRPr="00CB7FD5" w:rsidRDefault="00A459E8" w:rsidP="00573A1A">
      <w:pPr>
        <w:tabs>
          <w:tab w:val="left" w:pos="5670"/>
        </w:tabs>
        <w:spacing w:after="0" w:line="240" w:lineRule="auto"/>
        <w:rPr>
          <w:b/>
          <w:bCs/>
          <w:sz w:val="24"/>
          <w:szCs w:val="20"/>
          <w:u w:val="single"/>
        </w:rPr>
      </w:pPr>
      <w:r w:rsidRPr="00CB7FD5">
        <w:rPr>
          <w:b/>
          <w:bCs/>
          <w:sz w:val="24"/>
          <w:szCs w:val="20"/>
        </w:rPr>
        <w:t>Võrguettevõtja</w:t>
      </w:r>
      <w:r w:rsidR="00B4335B" w:rsidRPr="00CB7FD5">
        <w:rPr>
          <w:b/>
          <w:bCs/>
          <w:sz w:val="24"/>
          <w:szCs w:val="20"/>
        </w:rPr>
        <w:tab/>
      </w:r>
      <w:r w:rsidR="00A30F78" w:rsidRPr="00CB7FD5">
        <w:rPr>
          <w:b/>
          <w:bCs/>
          <w:sz w:val="24"/>
          <w:szCs w:val="20"/>
        </w:rPr>
        <w:t>Klient</w:t>
      </w:r>
    </w:p>
    <w:p w14:paraId="2BA952D7" w14:textId="20C8F9FC" w:rsidR="00A30F78" w:rsidRPr="00CB7FD5" w:rsidRDefault="00A30F78" w:rsidP="00573A1A">
      <w:pPr>
        <w:tabs>
          <w:tab w:val="left" w:pos="5670"/>
        </w:tabs>
        <w:spacing w:after="0" w:line="240" w:lineRule="auto"/>
        <w:rPr>
          <w:b/>
          <w:bCs/>
          <w:sz w:val="24"/>
          <w:szCs w:val="20"/>
        </w:rPr>
      </w:pPr>
      <w:r w:rsidRPr="00CB7FD5">
        <w:rPr>
          <w:sz w:val="24"/>
          <w:szCs w:val="20"/>
        </w:rPr>
        <w:t xml:space="preserve">Elering </w:t>
      </w:r>
      <w:r w:rsidR="00D11022" w:rsidRPr="00CB7FD5">
        <w:rPr>
          <w:sz w:val="24"/>
          <w:szCs w:val="20"/>
        </w:rPr>
        <w:t>AS</w:t>
      </w:r>
      <w:r w:rsidR="00573A1A" w:rsidRPr="00CB7FD5">
        <w:rPr>
          <w:b/>
          <w:bCs/>
          <w:sz w:val="24"/>
          <w:szCs w:val="20"/>
        </w:rPr>
        <w:tab/>
      </w:r>
      <w:r w:rsidR="008B1A45" w:rsidRPr="00CB7FD5">
        <w:rPr>
          <w:b/>
          <w:bCs/>
          <w:sz w:val="24"/>
          <w:szCs w:val="20"/>
        </w:rPr>
        <w:t>…………</w:t>
      </w:r>
    </w:p>
    <w:p w14:paraId="19DBBCDA" w14:textId="316C9FF5" w:rsidR="00A30F78" w:rsidRPr="00CB7FD5" w:rsidRDefault="00A30F78" w:rsidP="00573A1A">
      <w:pPr>
        <w:tabs>
          <w:tab w:val="left" w:pos="5670"/>
        </w:tabs>
        <w:spacing w:after="0" w:line="240" w:lineRule="auto"/>
        <w:rPr>
          <w:sz w:val="24"/>
          <w:szCs w:val="20"/>
        </w:rPr>
      </w:pPr>
      <w:r w:rsidRPr="00CB7FD5">
        <w:rPr>
          <w:sz w:val="24"/>
          <w:szCs w:val="20"/>
        </w:rPr>
        <w:t>Kontaktaadress:</w:t>
      </w:r>
      <w:r w:rsidR="00573A1A" w:rsidRPr="00CB7FD5">
        <w:rPr>
          <w:sz w:val="24"/>
          <w:szCs w:val="20"/>
        </w:rPr>
        <w:tab/>
      </w:r>
      <w:r w:rsidRPr="00CB7FD5">
        <w:rPr>
          <w:sz w:val="24"/>
          <w:szCs w:val="20"/>
        </w:rPr>
        <w:t>Kontaktaadress:</w:t>
      </w:r>
    </w:p>
    <w:p w14:paraId="1DE8BA42" w14:textId="431875F9" w:rsidR="00527154" w:rsidRPr="00CB7FD5" w:rsidRDefault="00A30F78" w:rsidP="00573A1A">
      <w:pPr>
        <w:tabs>
          <w:tab w:val="left" w:pos="5670"/>
        </w:tabs>
        <w:spacing w:after="0" w:line="240" w:lineRule="auto"/>
        <w:rPr>
          <w:sz w:val="24"/>
          <w:szCs w:val="20"/>
        </w:rPr>
      </w:pPr>
      <w:r w:rsidRPr="00CB7FD5">
        <w:rPr>
          <w:sz w:val="24"/>
          <w:szCs w:val="20"/>
        </w:rPr>
        <w:t>Kadaka tee 42,</w:t>
      </w:r>
      <w:r w:rsidR="00573A1A" w:rsidRPr="00CB7FD5">
        <w:rPr>
          <w:sz w:val="24"/>
          <w:szCs w:val="20"/>
        </w:rPr>
        <w:tab/>
      </w:r>
      <w:r w:rsidR="008B1A45" w:rsidRPr="00CB7FD5">
        <w:rPr>
          <w:sz w:val="24"/>
          <w:szCs w:val="20"/>
        </w:rPr>
        <w:t>……………</w:t>
      </w:r>
      <w:r w:rsidR="00903F84" w:rsidRPr="00CB7FD5">
        <w:rPr>
          <w:sz w:val="24"/>
          <w:szCs w:val="20"/>
        </w:rPr>
        <w:t xml:space="preserve">,  </w:t>
      </w:r>
    </w:p>
    <w:p w14:paraId="043E3F43" w14:textId="5E07CE60" w:rsidR="00A30F78" w:rsidRPr="00CB7FD5" w:rsidRDefault="00A30F78" w:rsidP="00573A1A">
      <w:pPr>
        <w:tabs>
          <w:tab w:val="left" w:pos="5670"/>
        </w:tabs>
        <w:spacing w:after="0" w:line="240" w:lineRule="auto"/>
        <w:rPr>
          <w:sz w:val="24"/>
          <w:szCs w:val="20"/>
        </w:rPr>
      </w:pPr>
      <w:r w:rsidRPr="00CB7FD5">
        <w:rPr>
          <w:sz w:val="24"/>
          <w:szCs w:val="18"/>
        </w:rPr>
        <w:t>12915 Tallinn</w:t>
      </w:r>
      <w:r w:rsidR="00573A1A" w:rsidRPr="00CB7FD5">
        <w:rPr>
          <w:sz w:val="24"/>
          <w:szCs w:val="18"/>
        </w:rPr>
        <w:tab/>
      </w:r>
      <w:r w:rsidR="008B1A45" w:rsidRPr="00CB7FD5">
        <w:rPr>
          <w:sz w:val="24"/>
          <w:szCs w:val="18"/>
        </w:rPr>
        <w:t>……………..</w:t>
      </w:r>
    </w:p>
    <w:p w14:paraId="630D932D" w14:textId="4611C292" w:rsidR="00A30F78" w:rsidRPr="00CB7FD5" w:rsidRDefault="00A30F78" w:rsidP="00573A1A">
      <w:pPr>
        <w:tabs>
          <w:tab w:val="left" w:pos="5670"/>
        </w:tabs>
        <w:spacing w:after="0" w:line="240" w:lineRule="auto"/>
        <w:rPr>
          <w:sz w:val="24"/>
          <w:szCs w:val="20"/>
        </w:rPr>
      </w:pPr>
      <w:r w:rsidRPr="00CB7FD5">
        <w:rPr>
          <w:sz w:val="24"/>
          <w:szCs w:val="20"/>
        </w:rPr>
        <w:t>tel</w:t>
      </w:r>
      <w:r w:rsidR="00527154" w:rsidRPr="00CB7FD5">
        <w:rPr>
          <w:sz w:val="24"/>
          <w:szCs w:val="20"/>
        </w:rPr>
        <w:t>efon</w:t>
      </w:r>
      <w:r w:rsidR="00903F84" w:rsidRPr="00CB7FD5">
        <w:rPr>
          <w:sz w:val="24"/>
          <w:szCs w:val="20"/>
        </w:rPr>
        <w:t>: 715 1222</w:t>
      </w:r>
      <w:r w:rsidR="00573A1A" w:rsidRPr="00CB7FD5">
        <w:rPr>
          <w:sz w:val="24"/>
          <w:szCs w:val="20"/>
        </w:rPr>
        <w:tab/>
      </w:r>
      <w:r w:rsidRPr="00CB7FD5">
        <w:rPr>
          <w:sz w:val="24"/>
          <w:szCs w:val="20"/>
        </w:rPr>
        <w:t>tel</w:t>
      </w:r>
      <w:r w:rsidR="00527154" w:rsidRPr="00CB7FD5">
        <w:rPr>
          <w:sz w:val="24"/>
          <w:szCs w:val="20"/>
        </w:rPr>
        <w:t xml:space="preserve">efon: </w:t>
      </w:r>
      <w:r w:rsidR="008B1A45" w:rsidRPr="00CB7FD5">
        <w:rPr>
          <w:sz w:val="24"/>
          <w:szCs w:val="20"/>
        </w:rPr>
        <w:t>……………</w:t>
      </w:r>
    </w:p>
    <w:p w14:paraId="1AD41B23" w14:textId="35C53750" w:rsidR="00A30F78" w:rsidRPr="00CB7FD5" w:rsidRDefault="00A30F78" w:rsidP="00573A1A">
      <w:pPr>
        <w:tabs>
          <w:tab w:val="left" w:pos="5670"/>
        </w:tabs>
        <w:spacing w:after="0" w:line="240" w:lineRule="auto"/>
        <w:rPr>
          <w:sz w:val="24"/>
          <w:szCs w:val="20"/>
        </w:rPr>
      </w:pPr>
      <w:r w:rsidRPr="00CB7FD5">
        <w:rPr>
          <w:sz w:val="24"/>
          <w:szCs w:val="20"/>
        </w:rPr>
        <w:t xml:space="preserve">e-post: </w:t>
      </w:r>
      <w:hyperlink r:id="rId11" w:history="1">
        <w:r w:rsidRPr="00CB7FD5">
          <w:rPr>
            <w:color w:val="0000FF"/>
            <w:sz w:val="24"/>
            <w:szCs w:val="20"/>
            <w:u w:val="single"/>
          </w:rPr>
          <w:t>info@elering.ee</w:t>
        </w:r>
      </w:hyperlink>
      <w:r w:rsidR="00573A1A" w:rsidRPr="00CB7FD5">
        <w:rPr>
          <w:sz w:val="24"/>
          <w:szCs w:val="20"/>
        </w:rPr>
        <w:tab/>
      </w:r>
      <w:r w:rsidR="00BC31E4" w:rsidRPr="00CB7FD5">
        <w:rPr>
          <w:sz w:val="24"/>
          <w:szCs w:val="20"/>
        </w:rPr>
        <w:t xml:space="preserve">e-post: </w:t>
      </w:r>
      <w:r w:rsidR="008B1A45" w:rsidRPr="00CB7FD5">
        <w:rPr>
          <w:color w:val="0000FF"/>
          <w:sz w:val="24"/>
          <w:szCs w:val="20"/>
          <w:u w:val="single"/>
        </w:rPr>
        <w:t>...................</w:t>
      </w:r>
    </w:p>
    <w:p w14:paraId="5621D5DF" w14:textId="77777777" w:rsidR="00A30F78" w:rsidRPr="00CB7FD5" w:rsidRDefault="00A30F78" w:rsidP="00647C08">
      <w:pPr>
        <w:spacing w:after="0" w:line="240" w:lineRule="auto"/>
        <w:rPr>
          <w:sz w:val="24"/>
          <w:szCs w:val="20"/>
        </w:rPr>
      </w:pPr>
    </w:p>
    <w:p w14:paraId="6B16A2C7" w14:textId="4B45FDBF" w:rsidR="00A30F78" w:rsidRPr="00CB7FD5" w:rsidRDefault="00A30F78" w:rsidP="00781281">
      <w:pPr>
        <w:tabs>
          <w:tab w:val="left" w:pos="5670"/>
        </w:tabs>
        <w:spacing w:after="0" w:line="240" w:lineRule="auto"/>
        <w:rPr>
          <w:sz w:val="24"/>
          <w:szCs w:val="20"/>
        </w:rPr>
      </w:pPr>
      <w:r w:rsidRPr="00CB7FD5">
        <w:rPr>
          <w:sz w:val="24"/>
          <w:szCs w:val="20"/>
        </w:rPr>
        <w:t>Kontaktisik:</w:t>
      </w:r>
      <w:r w:rsidR="0059795E" w:rsidRPr="00CB7FD5">
        <w:rPr>
          <w:sz w:val="24"/>
          <w:szCs w:val="20"/>
        </w:rPr>
        <w:tab/>
      </w:r>
      <w:r w:rsidRPr="00CB7FD5">
        <w:rPr>
          <w:sz w:val="24"/>
          <w:szCs w:val="20"/>
        </w:rPr>
        <w:t>Kontaktisik:</w:t>
      </w:r>
    </w:p>
    <w:p w14:paraId="16C3BCC0" w14:textId="2CDCC866" w:rsidR="00BC31E4" w:rsidRPr="00CB7FD5" w:rsidRDefault="00781281" w:rsidP="00781281">
      <w:pPr>
        <w:tabs>
          <w:tab w:val="left" w:pos="5670"/>
        </w:tabs>
        <w:spacing w:after="0" w:line="240" w:lineRule="auto"/>
        <w:rPr>
          <w:sz w:val="24"/>
          <w:szCs w:val="20"/>
        </w:rPr>
      </w:pPr>
      <w:r w:rsidRPr="00CB7FD5">
        <w:rPr>
          <w:sz w:val="24"/>
          <w:szCs w:val="20"/>
        </w:rPr>
        <w:t>………</w:t>
      </w:r>
      <w:r w:rsidR="0059795E" w:rsidRPr="00CB7FD5">
        <w:rPr>
          <w:sz w:val="24"/>
          <w:szCs w:val="20"/>
        </w:rPr>
        <w:tab/>
      </w:r>
      <w:r w:rsidR="008B1A45" w:rsidRPr="00CB7FD5">
        <w:rPr>
          <w:sz w:val="24"/>
          <w:szCs w:val="20"/>
        </w:rPr>
        <w:t>……</w:t>
      </w:r>
    </w:p>
    <w:p w14:paraId="796DC198" w14:textId="5CF24BA0" w:rsidR="00A30F78" w:rsidRPr="00CB7FD5" w:rsidRDefault="00781281" w:rsidP="00781281">
      <w:pPr>
        <w:tabs>
          <w:tab w:val="left" w:pos="5670"/>
        </w:tabs>
        <w:spacing w:after="0" w:line="240" w:lineRule="auto"/>
        <w:rPr>
          <w:sz w:val="24"/>
          <w:szCs w:val="20"/>
        </w:rPr>
      </w:pPr>
      <w:r w:rsidRPr="00CB7FD5">
        <w:rPr>
          <w:sz w:val="24"/>
          <w:szCs w:val="20"/>
        </w:rPr>
        <w:t>………</w:t>
      </w:r>
      <w:r w:rsidR="0059795E" w:rsidRPr="00CB7FD5">
        <w:rPr>
          <w:sz w:val="24"/>
          <w:szCs w:val="20"/>
        </w:rPr>
        <w:tab/>
      </w:r>
      <w:r w:rsidR="008B1A45" w:rsidRPr="00CB7FD5">
        <w:rPr>
          <w:sz w:val="24"/>
          <w:szCs w:val="20"/>
        </w:rPr>
        <w:t>………….</w:t>
      </w:r>
    </w:p>
    <w:p w14:paraId="02A8D06B" w14:textId="747BF028" w:rsidR="00A30F78" w:rsidRPr="00CB7FD5" w:rsidRDefault="00903F84" w:rsidP="00781281">
      <w:pPr>
        <w:tabs>
          <w:tab w:val="left" w:pos="5670"/>
        </w:tabs>
        <w:spacing w:after="0" w:line="240" w:lineRule="auto"/>
        <w:rPr>
          <w:sz w:val="24"/>
          <w:szCs w:val="20"/>
        </w:rPr>
      </w:pPr>
      <w:r w:rsidRPr="00CB7FD5">
        <w:rPr>
          <w:sz w:val="24"/>
          <w:szCs w:val="20"/>
        </w:rPr>
        <w:t xml:space="preserve">telefon: </w:t>
      </w:r>
      <w:r w:rsidR="00781281" w:rsidRPr="00CB7FD5">
        <w:rPr>
          <w:sz w:val="24"/>
          <w:szCs w:val="20"/>
        </w:rPr>
        <w:t>……..</w:t>
      </w:r>
      <w:r w:rsidR="00781281" w:rsidRPr="00CB7FD5">
        <w:rPr>
          <w:sz w:val="24"/>
          <w:szCs w:val="20"/>
        </w:rPr>
        <w:tab/>
      </w:r>
      <w:r w:rsidR="00527154" w:rsidRPr="00CB7FD5">
        <w:rPr>
          <w:sz w:val="24"/>
          <w:szCs w:val="20"/>
        </w:rPr>
        <w:t>telefon</w:t>
      </w:r>
      <w:r w:rsidR="00A30F78" w:rsidRPr="00CB7FD5">
        <w:rPr>
          <w:sz w:val="24"/>
          <w:szCs w:val="20"/>
        </w:rPr>
        <w:t xml:space="preserve">: </w:t>
      </w:r>
      <w:r w:rsidR="008B1A45" w:rsidRPr="00CB7FD5">
        <w:rPr>
          <w:color w:val="000000"/>
          <w:sz w:val="24"/>
          <w:szCs w:val="16"/>
        </w:rPr>
        <w:t>…….</w:t>
      </w:r>
    </w:p>
    <w:p w14:paraId="21505770" w14:textId="793C1285" w:rsidR="00A30F78" w:rsidRPr="00E54E64" w:rsidRDefault="00903F84" w:rsidP="00781281">
      <w:pPr>
        <w:tabs>
          <w:tab w:val="left" w:pos="5670"/>
        </w:tabs>
        <w:spacing w:after="0" w:line="240" w:lineRule="auto"/>
        <w:rPr>
          <w:sz w:val="24"/>
          <w:szCs w:val="20"/>
        </w:rPr>
      </w:pPr>
      <w:r w:rsidRPr="00CB7FD5">
        <w:rPr>
          <w:sz w:val="24"/>
          <w:szCs w:val="20"/>
        </w:rPr>
        <w:t xml:space="preserve">e-post: </w:t>
      </w:r>
      <w:r w:rsidR="00781281" w:rsidRPr="00CB7FD5">
        <w:rPr>
          <w:sz w:val="24"/>
          <w:szCs w:val="20"/>
        </w:rPr>
        <w:t>………</w:t>
      </w:r>
      <w:r w:rsidR="00781281" w:rsidRPr="00CB7FD5">
        <w:rPr>
          <w:sz w:val="24"/>
          <w:szCs w:val="20"/>
        </w:rPr>
        <w:tab/>
      </w:r>
      <w:r w:rsidR="00A30F78" w:rsidRPr="00CB7FD5">
        <w:rPr>
          <w:sz w:val="24"/>
          <w:szCs w:val="20"/>
        </w:rPr>
        <w:t xml:space="preserve">e-post: </w:t>
      </w:r>
      <w:r w:rsidR="008B1A45" w:rsidRPr="00CB7FD5">
        <w:rPr>
          <w:rStyle w:val="Hyperlink"/>
          <w:sz w:val="24"/>
          <w:szCs w:val="20"/>
        </w:rPr>
        <w:t>........</w:t>
      </w:r>
    </w:p>
    <w:p w14:paraId="223730DE" w14:textId="77777777" w:rsidR="00A30F78" w:rsidRPr="00E54E64" w:rsidRDefault="00A30F78" w:rsidP="00647C08">
      <w:pPr>
        <w:spacing w:after="0" w:line="240" w:lineRule="auto"/>
        <w:rPr>
          <w:sz w:val="24"/>
          <w:szCs w:val="20"/>
        </w:rPr>
      </w:pPr>
    </w:p>
    <w:p w14:paraId="3A5A8293" w14:textId="1F3D3CB5" w:rsidR="00A30F78" w:rsidRPr="00793000" w:rsidRDefault="00B455D9" w:rsidP="00793000">
      <w:pPr>
        <w:numPr>
          <w:ilvl w:val="1"/>
          <w:numId w:val="6"/>
        </w:numPr>
        <w:spacing w:after="0" w:line="240" w:lineRule="auto"/>
        <w:jc w:val="both"/>
        <w:rPr>
          <w:bCs/>
          <w:sz w:val="24"/>
          <w:szCs w:val="20"/>
        </w:rPr>
      </w:pPr>
      <w:r w:rsidRPr="00793000">
        <w:rPr>
          <w:bCs/>
          <w:sz w:val="24"/>
          <w:szCs w:val="20"/>
        </w:rPr>
        <w:t xml:space="preserve"> </w:t>
      </w:r>
      <w:r w:rsidR="00A30F78" w:rsidRPr="00793000">
        <w:rPr>
          <w:bCs/>
          <w:sz w:val="24"/>
          <w:szCs w:val="20"/>
        </w:rPr>
        <w:t>Pool peab viivitamatult te</w:t>
      </w:r>
      <w:r w:rsidRPr="00793000">
        <w:rPr>
          <w:bCs/>
          <w:sz w:val="24"/>
          <w:szCs w:val="20"/>
        </w:rPr>
        <w:t>atama teisele poolele punktis 11</w:t>
      </w:r>
      <w:r w:rsidR="00A30F78" w:rsidRPr="00793000">
        <w:rPr>
          <w:bCs/>
          <w:sz w:val="24"/>
          <w:szCs w:val="20"/>
        </w:rPr>
        <w:t>.1 toodud kontaktisikute ja</w:t>
      </w:r>
      <w:r w:rsidR="00793000">
        <w:rPr>
          <w:bCs/>
          <w:sz w:val="24"/>
          <w:szCs w:val="20"/>
        </w:rPr>
        <w:t xml:space="preserve"> </w:t>
      </w:r>
      <w:r w:rsidR="00A30F78" w:rsidRPr="00793000">
        <w:rPr>
          <w:bCs/>
          <w:sz w:val="24"/>
          <w:szCs w:val="20"/>
        </w:rPr>
        <w:t>andmete muutumisest.</w:t>
      </w:r>
    </w:p>
    <w:p w14:paraId="13404E1A" w14:textId="207B74AD" w:rsidR="00BB5212" w:rsidRDefault="00BB5212" w:rsidP="00647C08">
      <w:pPr>
        <w:spacing w:after="0" w:line="240" w:lineRule="auto"/>
        <w:rPr>
          <w:sz w:val="24"/>
          <w:szCs w:val="20"/>
        </w:rPr>
      </w:pPr>
    </w:p>
    <w:p w14:paraId="7203FEFF" w14:textId="77777777" w:rsidR="004C1C43" w:rsidRPr="00E54E64" w:rsidRDefault="004C1C43" w:rsidP="00647C08">
      <w:pPr>
        <w:spacing w:after="0" w:line="240" w:lineRule="auto"/>
        <w:rPr>
          <w:sz w:val="24"/>
          <w:szCs w:val="20"/>
        </w:rPr>
      </w:pPr>
    </w:p>
    <w:p w14:paraId="2848AA7D" w14:textId="77777777" w:rsidR="004C1C43" w:rsidRPr="004C1C43" w:rsidRDefault="004C1C43" w:rsidP="004C1C43">
      <w:pPr>
        <w:spacing w:after="0" w:line="240" w:lineRule="auto"/>
        <w:rPr>
          <w:b/>
          <w:sz w:val="24"/>
          <w:szCs w:val="20"/>
        </w:rPr>
      </w:pPr>
      <w:bookmarkStart w:id="2" w:name="_Hlk104828424"/>
      <w:r w:rsidRPr="004C1C43">
        <w:rPr>
          <w:b/>
          <w:sz w:val="24"/>
          <w:szCs w:val="20"/>
        </w:rPr>
        <w:t>Poolte allkirjad:</w:t>
      </w:r>
    </w:p>
    <w:bookmarkEnd w:id="2"/>
    <w:p w14:paraId="67D4BA3C" w14:textId="77777777" w:rsidR="006F6CFE" w:rsidRDefault="006F6CFE" w:rsidP="006F6CFE">
      <w:pPr>
        <w:tabs>
          <w:tab w:val="left" w:pos="5670"/>
        </w:tabs>
        <w:spacing w:after="0" w:line="240" w:lineRule="auto"/>
        <w:jc w:val="both"/>
        <w:rPr>
          <w:b/>
          <w:bCs/>
          <w:sz w:val="24"/>
          <w:szCs w:val="20"/>
        </w:rPr>
      </w:pPr>
    </w:p>
    <w:p w14:paraId="63AE98A6" w14:textId="0ACCA4A3" w:rsidR="006F6CFE" w:rsidRPr="005A5CE9" w:rsidRDefault="006F6CFE" w:rsidP="006F6CFE">
      <w:pPr>
        <w:tabs>
          <w:tab w:val="left" w:pos="5670"/>
        </w:tabs>
        <w:spacing w:after="0" w:line="240" w:lineRule="auto"/>
        <w:jc w:val="both"/>
        <w:rPr>
          <w:b/>
          <w:bCs/>
          <w:sz w:val="24"/>
          <w:szCs w:val="20"/>
        </w:rPr>
      </w:pPr>
      <w:r w:rsidRPr="005A5CE9">
        <w:rPr>
          <w:b/>
          <w:bCs/>
          <w:sz w:val="24"/>
          <w:szCs w:val="20"/>
        </w:rPr>
        <w:t>Võrguettevõtja</w:t>
      </w:r>
      <w:r w:rsidRPr="005A5CE9">
        <w:rPr>
          <w:b/>
          <w:bCs/>
          <w:sz w:val="24"/>
          <w:szCs w:val="20"/>
        </w:rPr>
        <w:tab/>
        <w:t>Klient</w:t>
      </w:r>
    </w:p>
    <w:p w14:paraId="3C22F24B" w14:textId="77777777" w:rsidR="006F6CFE" w:rsidRPr="005A5CE9" w:rsidRDefault="006F6CFE" w:rsidP="006F6CFE">
      <w:pPr>
        <w:spacing w:after="0" w:line="240" w:lineRule="auto"/>
        <w:jc w:val="both"/>
        <w:rPr>
          <w:sz w:val="24"/>
          <w:szCs w:val="20"/>
        </w:rPr>
      </w:pPr>
    </w:p>
    <w:p w14:paraId="23B606DB" w14:textId="77777777" w:rsidR="006F6CFE" w:rsidRPr="005A5CE9" w:rsidRDefault="006F6CFE" w:rsidP="006F6CFE">
      <w:pPr>
        <w:tabs>
          <w:tab w:val="left" w:pos="5670"/>
        </w:tabs>
        <w:spacing w:after="0" w:line="240" w:lineRule="auto"/>
        <w:jc w:val="both"/>
        <w:rPr>
          <w:sz w:val="24"/>
          <w:szCs w:val="20"/>
        </w:rPr>
      </w:pPr>
      <w:r w:rsidRPr="005A5CE9">
        <w:rPr>
          <w:sz w:val="24"/>
          <w:szCs w:val="20"/>
        </w:rPr>
        <w:t>/</w:t>
      </w:r>
      <w:r w:rsidRPr="00814E1E">
        <w:rPr>
          <w:i/>
          <w:iCs/>
          <w:sz w:val="24"/>
          <w:szCs w:val="20"/>
        </w:rPr>
        <w:t>allkirjastatud digitaalselt</w:t>
      </w:r>
      <w:r w:rsidRPr="005A5CE9">
        <w:rPr>
          <w:sz w:val="24"/>
          <w:szCs w:val="20"/>
        </w:rPr>
        <w:t>/</w:t>
      </w:r>
      <w:r>
        <w:rPr>
          <w:sz w:val="24"/>
          <w:szCs w:val="20"/>
        </w:rPr>
        <w:tab/>
      </w:r>
      <w:r w:rsidRPr="005A5CE9">
        <w:rPr>
          <w:sz w:val="24"/>
          <w:szCs w:val="20"/>
        </w:rPr>
        <w:t>/</w:t>
      </w:r>
      <w:r w:rsidRPr="00814E1E">
        <w:rPr>
          <w:i/>
          <w:iCs/>
          <w:sz w:val="24"/>
          <w:szCs w:val="20"/>
        </w:rPr>
        <w:t>allkirjastatud digitaalselt</w:t>
      </w:r>
      <w:r w:rsidRPr="005A5CE9">
        <w:rPr>
          <w:sz w:val="24"/>
          <w:szCs w:val="20"/>
        </w:rPr>
        <w:t>/</w:t>
      </w:r>
    </w:p>
    <w:p w14:paraId="7EA92CC7" w14:textId="77777777" w:rsidR="006F6CFE" w:rsidRDefault="006F6CFE" w:rsidP="006F6CFE">
      <w:pPr>
        <w:tabs>
          <w:tab w:val="left" w:pos="5670"/>
        </w:tabs>
        <w:spacing w:after="0" w:line="240" w:lineRule="auto"/>
        <w:jc w:val="both"/>
        <w:rPr>
          <w:sz w:val="24"/>
          <w:szCs w:val="20"/>
        </w:rPr>
      </w:pPr>
    </w:p>
    <w:p w14:paraId="1931D0B5" w14:textId="662D9B3C" w:rsidR="006F6CFE" w:rsidRPr="005A5CE9" w:rsidRDefault="006F6CFE" w:rsidP="006F6CFE">
      <w:pPr>
        <w:tabs>
          <w:tab w:val="left" w:pos="5670"/>
        </w:tabs>
        <w:spacing w:after="0" w:line="240" w:lineRule="auto"/>
        <w:jc w:val="both"/>
        <w:rPr>
          <w:sz w:val="24"/>
          <w:szCs w:val="20"/>
        </w:rPr>
      </w:pPr>
      <w:r w:rsidRPr="005A5CE9">
        <w:rPr>
          <w:sz w:val="24"/>
          <w:szCs w:val="20"/>
        </w:rPr>
        <w:t>Kalle Kilk</w:t>
      </w:r>
      <w:r>
        <w:rPr>
          <w:sz w:val="24"/>
          <w:szCs w:val="20"/>
        </w:rPr>
        <w:tab/>
        <w:t>……</w:t>
      </w:r>
    </w:p>
    <w:p w14:paraId="27207EBB" w14:textId="77777777" w:rsidR="006F6CFE" w:rsidRPr="005A5CE9" w:rsidRDefault="006F6CFE" w:rsidP="006F6CFE">
      <w:pPr>
        <w:tabs>
          <w:tab w:val="left" w:pos="5670"/>
        </w:tabs>
        <w:spacing w:after="0" w:line="240" w:lineRule="auto"/>
        <w:jc w:val="both"/>
        <w:rPr>
          <w:sz w:val="24"/>
          <w:szCs w:val="20"/>
        </w:rPr>
      </w:pPr>
      <w:r w:rsidRPr="005A5CE9">
        <w:rPr>
          <w:sz w:val="24"/>
          <w:szCs w:val="20"/>
        </w:rPr>
        <w:t>Juhatuse esimees</w:t>
      </w:r>
      <w:r>
        <w:rPr>
          <w:sz w:val="24"/>
          <w:szCs w:val="20"/>
        </w:rPr>
        <w:tab/>
        <w:t>Juhatuse liige</w:t>
      </w:r>
    </w:p>
    <w:p w14:paraId="24AA90A5" w14:textId="77777777" w:rsidR="006F6CFE" w:rsidRDefault="006F6CFE" w:rsidP="006F6CFE">
      <w:pPr>
        <w:spacing w:after="0" w:line="240" w:lineRule="auto"/>
        <w:jc w:val="both"/>
        <w:rPr>
          <w:sz w:val="24"/>
          <w:szCs w:val="20"/>
        </w:rPr>
      </w:pPr>
    </w:p>
    <w:p w14:paraId="3E7BD312" w14:textId="77777777" w:rsidR="006F6CFE" w:rsidRPr="005A5CE9" w:rsidRDefault="006F6CFE" w:rsidP="006F6CFE">
      <w:pPr>
        <w:tabs>
          <w:tab w:val="left" w:pos="5670"/>
        </w:tabs>
        <w:spacing w:after="0" w:line="240" w:lineRule="auto"/>
        <w:jc w:val="both"/>
        <w:rPr>
          <w:sz w:val="24"/>
          <w:szCs w:val="20"/>
        </w:rPr>
      </w:pPr>
      <w:r w:rsidRPr="005A5CE9">
        <w:rPr>
          <w:sz w:val="24"/>
          <w:szCs w:val="20"/>
        </w:rPr>
        <w:t>/</w:t>
      </w:r>
      <w:r w:rsidRPr="00814E1E">
        <w:rPr>
          <w:i/>
          <w:iCs/>
          <w:sz w:val="24"/>
          <w:szCs w:val="20"/>
        </w:rPr>
        <w:t>allkirjastatud digitaalselt</w:t>
      </w:r>
      <w:r w:rsidRPr="005A5CE9">
        <w:rPr>
          <w:sz w:val="24"/>
          <w:szCs w:val="20"/>
        </w:rPr>
        <w:t>/</w:t>
      </w:r>
      <w:r>
        <w:rPr>
          <w:sz w:val="24"/>
          <w:szCs w:val="20"/>
        </w:rPr>
        <w:tab/>
      </w:r>
      <w:r w:rsidRPr="005A5CE9">
        <w:rPr>
          <w:sz w:val="24"/>
          <w:szCs w:val="20"/>
        </w:rPr>
        <w:t>/</w:t>
      </w:r>
      <w:r w:rsidRPr="00814E1E">
        <w:rPr>
          <w:i/>
          <w:iCs/>
          <w:sz w:val="24"/>
          <w:szCs w:val="20"/>
        </w:rPr>
        <w:t>allkirjastatud digitaalselt</w:t>
      </w:r>
      <w:r w:rsidRPr="005A5CE9">
        <w:rPr>
          <w:sz w:val="24"/>
          <w:szCs w:val="20"/>
        </w:rPr>
        <w:t>/</w:t>
      </w:r>
    </w:p>
    <w:p w14:paraId="6ACD4B81" w14:textId="77777777" w:rsidR="006F6CFE" w:rsidRDefault="006F6CFE" w:rsidP="006F6CFE">
      <w:pPr>
        <w:tabs>
          <w:tab w:val="left" w:pos="5670"/>
        </w:tabs>
        <w:spacing w:after="0" w:line="240" w:lineRule="auto"/>
        <w:jc w:val="both"/>
        <w:rPr>
          <w:sz w:val="24"/>
          <w:szCs w:val="20"/>
        </w:rPr>
      </w:pPr>
    </w:p>
    <w:p w14:paraId="2F5D3E2B" w14:textId="38713A10" w:rsidR="006F6CFE" w:rsidRPr="005A5CE9" w:rsidRDefault="006F6CFE" w:rsidP="006F6CFE">
      <w:pPr>
        <w:tabs>
          <w:tab w:val="left" w:pos="5670"/>
        </w:tabs>
        <w:spacing w:after="0" w:line="240" w:lineRule="auto"/>
        <w:jc w:val="both"/>
        <w:rPr>
          <w:sz w:val="24"/>
          <w:szCs w:val="20"/>
        </w:rPr>
      </w:pPr>
      <w:r>
        <w:rPr>
          <w:sz w:val="24"/>
          <w:szCs w:val="20"/>
        </w:rPr>
        <w:t>Reigo Kebja</w:t>
      </w:r>
      <w:r>
        <w:rPr>
          <w:sz w:val="24"/>
          <w:szCs w:val="20"/>
        </w:rPr>
        <w:tab/>
        <w:t>……</w:t>
      </w:r>
    </w:p>
    <w:p w14:paraId="2726CF4A" w14:textId="77777777" w:rsidR="006F6CFE" w:rsidRPr="005A5CE9" w:rsidRDefault="006F6CFE" w:rsidP="006F6CFE">
      <w:pPr>
        <w:tabs>
          <w:tab w:val="left" w:pos="5670"/>
        </w:tabs>
        <w:spacing w:after="0" w:line="240" w:lineRule="auto"/>
        <w:jc w:val="both"/>
        <w:rPr>
          <w:sz w:val="24"/>
          <w:szCs w:val="20"/>
        </w:rPr>
      </w:pPr>
      <w:r w:rsidRPr="005A5CE9">
        <w:rPr>
          <w:sz w:val="24"/>
          <w:szCs w:val="20"/>
        </w:rPr>
        <w:t xml:space="preserve">Juhatuse </w:t>
      </w:r>
      <w:r>
        <w:rPr>
          <w:sz w:val="24"/>
          <w:szCs w:val="20"/>
        </w:rPr>
        <w:t>liige</w:t>
      </w:r>
      <w:r>
        <w:rPr>
          <w:sz w:val="24"/>
          <w:szCs w:val="20"/>
        </w:rPr>
        <w:tab/>
        <w:t>Juhatuse liige</w:t>
      </w:r>
    </w:p>
    <w:p w14:paraId="6CF470FA" w14:textId="77777777" w:rsidR="00A30F78" w:rsidRPr="00E54E64" w:rsidRDefault="00A30F78" w:rsidP="00647C08"/>
    <w:p w14:paraId="6575BD16" w14:textId="7540B663" w:rsidR="00BC31E4" w:rsidRPr="008503F0" w:rsidRDefault="000F1B02" w:rsidP="00BC31E4">
      <w:pPr>
        <w:spacing w:after="0"/>
        <w:jc w:val="right"/>
        <w:rPr>
          <w:i/>
          <w:sz w:val="24"/>
          <w:szCs w:val="24"/>
        </w:rPr>
      </w:pPr>
      <w:r w:rsidRPr="00E54E64">
        <w:rPr>
          <w:i/>
          <w:sz w:val="24"/>
          <w:szCs w:val="24"/>
        </w:rPr>
        <w:br w:type="page"/>
      </w:r>
      <w:r w:rsidR="00BC31E4" w:rsidRPr="00E54E64">
        <w:rPr>
          <w:i/>
          <w:sz w:val="24"/>
          <w:szCs w:val="24"/>
        </w:rPr>
        <w:lastRenderedPageBreak/>
        <w:t>L</w:t>
      </w:r>
      <w:r w:rsidR="00AC2945">
        <w:rPr>
          <w:i/>
          <w:sz w:val="24"/>
          <w:szCs w:val="24"/>
        </w:rPr>
        <w:t>iitumislepingu nr 1.1-4/</w:t>
      </w:r>
      <w:r w:rsidR="00AA2367" w:rsidRPr="008503F0">
        <w:rPr>
          <w:i/>
          <w:sz w:val="24"/>
          <w:szCs w:val="24"/>
        </w:rPr>
        <w:t>20</w:t>
      </w:r>
      <w:r w:rsidR="000E059B" w:rsidRPr="008503F0">
        <w:rPr>
          <w:i/>
          <w:sz w:val="24"/>
          <w:szCs w:val="24"/>
        </w:rPr>
        <w:t>xx</w:t>
      </w:r>
      <w:r w:rsidR="00AC2945" w:rsidRPr="008503F0">
        <w:rPr>
          <w:i/>
          <w:sz w:val="24"/>
          <w:szCs w:val="24"/>
        </w:rPr>
        <w:t>/</w:t>
      </w:r>
      <w:r w:rsidR="00AA2367" w:rsidRPr="008503F0">
        <w:rPr>
          <w:i/>
          <w:sz w:val="24"/>
          <w:szCs w:val="24"/>
        </w:rPr>
        <w:t xml:space="preserve">xxx       </w:t>
      </w:r>
      <w:r w:rsidR="00BC31E4" w:rsidRPr="008503F0">
        <w:rPr>
          <w:i/>
          <w:sz w:val="24"/>
          <w:szCs w:val="24"/>
        </w:rPr>
        <w:t xml:space="preserve">lisa nr 1: </w:t>
      </w:r>
    </w:p>
    <w:p w14:paraId="70E3F09F" w14:textId="786DC7F1" w:rsidR="00BC31E4" w:rsidRPr="008503F0" w:rsidRDefault="5C207186" w:rsidP="7E53B21D">
      <w:pPr>
        <w:spacing w:after="0"/>
        <w:jc w:val="right"/>
        <w:rPr>
          <w:i/>
          <w:iCs/>
          <w:sz w:val="24"/>
          <w:szCs w:val="24"/>
        </w:rPr>
      </w:pPr>
      <w:r w:rsidRPr="008503F0">
        <w:rPr>
          <w:i/>
          <w:iCs/>
          <w:sz w:val="24"/>
          <w:szCs w:val="24"/>
        </w:rPr>
        <w:t xml:space="preserve">Liitumispunkti ja gaasipaigaldiste </w:t>
      </w:r>
    </w:p>
    <w:p w14:paraId="7392F8B9" w14:textId="77777777" w:rsidR="00BC31E4" w:rsidRPr="008503F0" w:rsidRDefault="00BC31E4" w:rsidP="00BC31E4">
      <w:pPr>
        <w:spacing w:after="0"/>
        <w:jc w:val="right"/>
        <w:rPr>
          <w:i/>
          <w:sz w:val="24"/>
          <w:szCs w:val="24"/>
        </w:rPr>
      </w:pPr>
      <w:r w:rsidRPr="008503F0">
        <w:rPr>
          <w:i/>
          <w:sz w:val="24"/>
          <w:szCs w:val="24"/>
        </w:rPr>
        <w:t>kirjeldus ja võrguühenduse tehnilised näitajad koos liitumisskeemiga</w:t>
      </w:r>
    </w:p>
    <w:p w14:paraId="685CBFE0" w14:textId="77777777" w:rsidR="00BC31E4" w:rsidRPr="008503F0" w:rsidRDefault="00BC31E4" w:rsidP="00BC31E4">
      <w:pPr>
        <w:spacing w:after="0"/>
        <w:jc w:val="right"/>
        <w:rPr>
          <w:i/>
        </w:rPr>
      </w:pPr>
    </w:p>
    <w:p w14:paraId="7C773709" w14:textId="4F7A76E8" w:rsidR="004C1C43" w:rsidRPr="008503F0" w:rsidRDefault="14A0C713" w:rsidP="00CD48FB">
      <w:pPr>
        <w:numPr>
          <w:ilvl w:val="0"/>
          <w:numId w:val="7"/>
        </w:numPr>
        <w:tabs>
          <w:tab w:val="left" w:pos="284"/>
        </w:tabs>
        <w:spacing w:after="60" w:line="240" w:lineRule="auto"/>
        <w:ind w:left="284" w:hanging="284"/>
        <w:jc w:val="both"/>
        <w:rPr>
          <w:sz w:val="24"/>
          <w:szCs w:val="24"/>
        </w:rPr>
      </w:pPr>
      <w:r w:rsidRPr="008503F0">
        <w:rPr>
          <w:sz w:val="24"/>
          <w:szCs w:val="24"/>
        </w:rPr>
        <w:t xml:space="preserve">Liidetava </w:t>
      </w:r>
      <w:r w:rsidR="4020B47A" w:rsidRPr="008503F0">
        <w:rPr>
          <w:sz w:val="24"/>
          <w:szCs w:val="24"/>
        </w:rPr>
        <w:t>gaasi</w:t>
      </w:r>
      <w:r w:rsidR="32F142F2" w:rsidRPr="008503F0">
        <w:rPr>
          <w:sz w:val="24"/>
          <w:szCs w:val="24"/>
        </w:rPr>
        <w:t>paigaldise</w:t>
      </w:r>
      <w:r w:rsidR="4020B47A" w:rsidRPr="008503F0">
        <w:rPr>
          <w:sz w:val="24"/>
          <w:szCs w:val="24"/>
        </w:rPr>
        <w:t xml:space="preserve"> </w:t>
      </w:r>
      <w:r w:rsidRPr="008503F0">
        <w:rPr>
          <w:sz w:val="24"/>
          <w:szCs w:val="24"/>
        </w:rPr>
        <w:t xml:space="preserve">asukoht: </w:t>
      </w:r>
      <w:r w:rsidR="2AA80862" w:rsidRPr="008503F0">
        <w:rPr>
          <w:sz w:val="24"/>
          <w:szCs w:val="24"/>
        </w:rPr>
        <w:t>Pakrineeme katastriüksus</w:t>
      </w:r>
      <w:r w:rsidR="5F067B4A" w:rsidRPr="008503F0">
        <w:rPr>
          <w:sz w:val="24"/>
          <w:szCs w:val="24"/>
        </w:rPr>
        <w:t>el</w:t>
      </w:r>
      <w:r w:rsidR="2AA80862" w:rsidRPr="008503F0">
        <w:rPr>
          <w:sz w:val="24"/>
          <w:szCs w:val="24"/>
        </w:rPr>
        <w:t xml:space="preserve"> (43101:001:1889)</w:t>
      </w:r>
      <w:r w:rsidR="68C62BA4" w:rsidRPr="008503F0">
        <w:rPr>
          <w:sz w:val="24"/>
          <w:szCs w:val="24"/>
        </w:rPr>
        <w:t>, mille</w:t>
      </w:r>
      <w:r w:rsidR="5F067B4A" w:rsidRPr="008503F0">
        <w:rPr>
          <w:sz w:val="24"/>
          <w:szCs w:val="24"/>
        </w:rPr>
        <w:t xml:space="preserve"> aadress</w:t>
      </w:r>
      <w:r w:rsidR="68C62BA4" w:rsidRPr="008503F0">
        <w:rPr>
          <w:sz w:val="24"/>
          <w:szCs w:val="24"/>
        </w:rPr>
        <w:t xml:space="preserve"> on</w:t>
      </w:r>
      <w:r w:rsidR="5E31DECE" w:rsidRPr="008503F0">
        <w:rPr>
          <w:sz w:val="24"/>
          <w:szCs w:val="24"/>
        </w:rPr>
        <w:t xml:space="preserve"> </w:t>
      </w:r>
      <w:r w:rsidR="0671E706" w:rsidRPr="008503F0">
        <w:rPr>
          <w:sz w:val="24"/>
          <w:szCs w:val="24"/>
        </w:rPr>
        <w:t>Paldiski linn</w:t>
      </w:r>
      <w:r w:rsidR="5E31DECE" w:rsidRPr="008503F0">
        <w:rPr>
          <w:sz w:val="24"/>
          <w:szCs w:val="24"/>
        </w:rPr>
        <w:t>, Lääne-Harju vald</w:t>
      </w:r>
      <w:r w:rsidR="0671E706" w:rsidRPr="008503F0">
        <w:rPr>
          <w:sz w:val="24"/>
          <w:szCs w:val="24"/>
        </w:rPr>
        <w:t>,</w:t>
      </w:r>
      <w:r w:rsidR="5E31DECE" w:rsidRPr="008503F0">
        <w:rPr>
          <w:sz w:val="24"/>
          <w:szCs w:val="24"/>
        </w:rPr>
        <w:t xml:space="preserve"> Harju maakond</w:t>
      </w:r>
      <w:r w:rsidR="5F067B4A" w:rsidRPr="008503F0">
        <w:rPr>
          <w:sz w:val="24"/>
          <w:szCs w:val="24"/>
        </w:rPr>
        <w:t xml:space="preserve">, </w:t>
      </w:r>
      <w:r w:rsidR="00CB7FD5" w:rsidRPr="008503F0">
        <w:rPr>
          <w:sz w:val="24"/>
          <w:szCs w:val="24"/>
        </w:rPr>
        <w:t>Pakrineeme Sadamas (sadamakood: EEPAK) ,</w:t>
      </w:r>
      <w:r w:rsidR="5F067B4A" w:rsidRPr="008503F0">
        <w:rPr>
          <w:sz w:val="24"/>
          <w:szCs w:val="24"/>
        </w:rPr>
        <w:t>asuv sildumiskai ning selle ühendus liitumispunktini</w:t>
      </w:r>
      <w:r w:rsidRPr="008503F0">
        <w:rPr>
          <w:sz w:val="24"/>
          <w:szCs w:val="24"/>
        </w:rPr>
        <w:t>.</w:t>
      </w:r>
    </w:p>
    <w:p w14:paraId="04874B42" w14:textId="77777777" w:rsidR="004C1C43" w:rsidRPr="008503F0" w:rsidRDefault="004C1C43" w:rsidP="004C1C43">
      <w:pPr>
        <w:tabs>
          <w:tab w:val="left" w:pos="284"/>
        </w:tabs>
        <w:spacing w:after="0" w:line="240" w:lineRule="auto"/>
        <w:ind w:left="426" w:hanging="426"/>
        <w:jc w:val="both"/>
        <w:rPr>
          <w:sz w:val="24"/>
          <w:szCs w:val="24"/>
        </w:rPr>
      </w:pPr>
    </w:p>
    <w:p w14:paraId="012267CD" w14:textId="11DA5D88" w:rsidR="00643340" w:rsidRDefault="14A0C713" w:rsidP="00643340">
      <w:pPr>
        <w:numPr>
          <w:ilvl w:val="0"/>
          <w:numId w:val="7"/>
        </w:numPr>
        <w:tabs>
          <w:tab w:val="left" w:pos="284"/>
        </w:tabs>
        <w:spacing w:after="60" w:line="240" w:lineRule="auto"/>
        <w:ind w:left="284" w:hanging="284"/>
        <w:jc w:val="both"/>
        <w:rPr>
          <w:sz w:val="24"/>
          <w:szCs w:val="24"/>
        </w:rPr>
      </w:pPr>
      <w:r w:rsidRPr="008503F0">
        <w:rPr>
          <w:sz w:val="24"/>
          <w:szCs w:val="24"/>
        </w:rPr>
        <w:t xml:space="preserve">Liidetava </w:t>
      </w:r>
      <w:r w:rsidR="32F142F2" w:rsidRPr="008503F0">
        <w:rPr>
          <w:sz w:val="24"/>
          <w:szCs w:val="24"/>
        </w:rPr>
        <w:t>gaasipaigaldise</w:t>
      </w:r>
      <w:r w:rsidR="4020B47A" w:rsidRPr="008503F0">
        <w:rPr>
          <w:sz w:val="24"/>
          <w:szCs w:val="24"/>
        </w:rPr>
        <w:t xml:space="preserve"> </w:t>
      </w:r>
      <w:r w:rsidRPr="008503F0">
        <w:rPr>
          <w:sz w:val="24"/>
          <w:szCs w:val="24"/>
        </w:rPr>
        <w:t>iseloomustus:</w:t>
      </w:r>
      <w:r w:rsidR="194728AE" w:rsidRPr="008503F0">
        <w:rPr>
          <w:sz w:val="24"/>
          <w:szCs w:val="24"/>
        </w:rPr>
        <w:t xml:space="preserve"> </w:t>
      </w:r>
      <w:r w:rsidR="1C6E413B" w:rsidRPr="008503F0">
        <w:rPr>
          <w:sz w:val="24"/>
          <w:szCs w:val="24"/>
        </w:rPr>
        <w:t>Pakrineeme liitumispunktiga ühendatava</w:t>
      </w:r>
      <w:r w:rsidR="32F142F2" w:rsidRPr="008503F0">
        <w:rPr>
          <w:sz w:val="24"/>
          <w:szCs w:val="24"/>
        </w:rPr>
        <w:t xml:space="preserve">l </w:t>
      </w:r>
      <w:r w:rsidR="2F35AF58" w:rsidRPr="008503F0">
        <w:rPr>
          <w:sz w:val="24"/>
          <w:szCs w:val="24"/>
        </w:rPr>
        <w:t xml:space="preserve">laeval </w:t>
      </w:r>
      <w:r w:rsidR="19405576" w:rsidRPr="008503F0">
        <w:rPr>
          <w:sz w:val="24"/>
          <w:szCs w:val="24"/>
        </w:rPr>
        <w:t>.......</w:t>
      </w:r>
      <w:r w:rsidR="2F35AF58" w:rsidRPr="008503F0">
        <w:rPr>
          <w:sz w:val="24"/>
          <w:szCs w:val="24"/>
        </w:rPr>
        <w:t xml:space="preserve"> </w:t>
      </w:r>
      <w:r w:rsidR="32F142F2" w:rsidRPr="008503F0">
        <w:rPr>
          <w:sz w:val="24"/>
          <w:szCs w:val="24"/>
        </w:rPr>
        <w:t xml:space="preserve">asuv </w:t>
      </w:r>
      <w:r w:rsidR="2F35AF58" w:rsidRPr="008503F0">
        <w:rPr>
          <w:sz w:val="24"/>
          <w:szCs w:val="24"/>
        </w:rPr>
        <w:t>gaasipaigaldis</w:t>
      </w:r>
      <w:r w:rsidR="2F35AF58" w:rsidRPr="7E53B21D">
        <w:rPr>
          <w:sz w:val="24"/>
          <w:szCs w:val="24"/>
        </w:rPr>
        <w:t>.</w:t>
      </w:r>
      <w:r w:rsidR="018E9297" w:rsidRPr="7E53B21D">
        <w:rPr>
          <w:sz w:val="24"/>
          <w:szCs w:val="24"/>
        </w:rPr>
        <w:t xml:space="preserve"> </w:t>
      </w:r>
    </w:p>
    <w:p w14:paraId="342A9060" w14:textId="77777777" w:rsidR="005645A1" w:rsidRPr="00643340" w:rsidRDefault="005645A1" w:rsidP="00152579">
      <w:pPr>
        <w:tabs>
          <w:tab w:val="left" w:pos="284"/>
        </w:tabs>
        <w:spacing w:after="60" w:line="240" w:lineRule="auto"/>
        <w:ind w:left="284"/>
        <w:jc w:val="both"/>
        <w:rPr>
          <w:sz w:val="24"/>
          <w:szCs w:val="24"/>
        </w:rPr>
      </w:pPr>
    </w:p>
    <w:p w14:paraId="5CE0E106" w14:textId="722F5964" w:rsidR="004C1C43" w:rsidRPr="00BB5141" w:rsidRDefault="14A0C713" w:rsidP="00BB5141">
      <w:pPr>
        <w:numPr>
          <w:ilvl w:val="0"/>
          <w:numId w:val="7"/>
        </w:numPr>
        <w:tabs>
          <w:tab w:val="left" w:pos="284"/>
        </w:tabs>
        <w:spacing w:after="60" w:line="240" w:lineRule="auto"/>
        <w:ind w:left="284" w:hanging="284"/>
        <w:jc w:val="both"/>
        <w:rPr>
          <w:sz w:val="24"/>
          <w:szCs w:val="24"/>
        </w:rPr>
      </w:pPr>
      <w:r w:rsidRPr="7E53B21D">
        <w:rPr>
          <w:sz w:val="24"/>
          <w:szCs w:val="24"/>
        </w:rPr>
        <w:t>Liitumispunkti</w:t>
      </w:r>
      <w:r w:rsidR="00C960F6">
        <w:rPr>
          <w:sz w:val="24"/>
          <w:szCs w:val="24"/>
        </w:rPr>
        <w:t xml:space="preserve"> </w:t>
      </w:r>
      <w:r w:rsidRPr="7E53B21D">
        <w:rPr>
          <w:sz w:val="24"/>
          <w:szCs w:val="24"/>
        </w:rPr>
        <w:t xml:space="preserve"> asukoht:</w:t>
      </w:r>
      <w:r w:rsidR="00BB5141">
        <w:rPr>
          <w:sz w:val="24"/>
          <w:szCs w:val="24"/>
        </w:rPr>
        <w:t xml:space="preserve"> </w:t>
      </w:r>
      <w:r w:rsidR="455FE207" w:rsidRPr="00BB5141">
        <w:rPr>
          <w:sz w:val="24"/>
          <w:szCs w:val="24"/>
        </w:rPr>
        <w:t xml:space="preserve">Pakrineeme katastriüksusel (43101:001:1889), mille aadress on Paldiski linn, Lääne-Harju vald, Harju maakond, gaasipaigaldisel asuva sildumiskail paikneva gaasi laadimisseadme ühendusega koordinaatidega X 6583797.22 ja Y 504284.86g (edaspidi: Marine Loading Arm ehk MLA) ühendusäärikul. </w:t>
      </w:r>
      <w:r w:rsidRPr="00BB5141">
        <w:rPr>
          <w:sz w:val="24"/>
          <w:szCs w:val="24"/>
        </w:rPr>
        <w:t xml:space="preserve">Liitumispunkt on ühtlasi ka kliendi ja </w:t>
      </w:r>
      <w:r w:rsidR="79FC3CC2" w:rsidRPr="00BB5141">
        <w:rPr>
          <w:sz w:val="24"/>
          <w:szCs w:val="24"/>
        </w:rPr>
        <w:t xml:space="preserve">võrguettevõtja </w:t>
      </w:r>
      <w:r w:rsidRPr="00BB5141">
        <w:rPr>
          <w:sz w:val="24"/>
          <w:szCs w:val="24"/>
        </w:rPr>
        <w:t>vaheliseks teeninduspiiriks.</w:t>
      </w:r>
    </w:p>
    <w:p w14:paraId="3A257A19" w14:textId="566A821A" w:rsidR="004C1C43" w:rsidRPr="00BB5141" w:rsidRDefault="004C1C43" w:rsidP="00BB5141">
      <w:pPr>
        <w:tabs>
          <w:tab w:val="left" w:pos="284"/>
        </w:tabs>
        <w:spacing w:after="60" w:line="240" w:lineRule="auto"/>
        <w:jc w:val="both"/>
        <w:rPr>
          <w:sz w:val="24"/>
          <w:szCs w:val="20"/>
        </w:rPr>
      </w:pPr>
    </w:p>
    <w:p w14:paraId="7C12DA50" w14:textId="0FBF3AC1" w:rsidR="00545AB5" w:rsidRDefault="00877D8E" w:rsidP="00545AB5">
      <w:pPr>
        <w:numPr>
          <w:ilvl w:val="0"/>
          <w:numId w:val="7"/>
        </w:numPr>
        <w:tabs>
          <w:tab w:val="left" w:pos="284"/>
        </w:tabs>
        <w:spacing w:after="60" w:line="240" w:lineRule="auto"/>
        <w:ind w:left="284" w:hanging="284"/>
        <w:jc w:val="both"/>
        <w:rPr>
          <w:sz w:val="24"/>
          <w:szCs w:val="20"/>
        </w:rPr>
      </w:pPr>
      <w:r>
        <w:rPr>
          <w:sz w:val="24"/>
          <w:szCs w:val="20"/>
        </w:rPr>
        <w:t>L</w:t>
      </w:r>
      <w:r w:rsidR="004C1C43" w:rsidRPr="00E54E64">
        <w:rPr>
          <w:sz w:val="24"/>
          <w:szCs w:val="20"/>
        </w:rPr>
        <w:t xml:space="preserve">iitumispunkti </w:t>
      </w:r>
      <w:r w:rsidR="004C1C43">
        <w:rPr>
          <w:sz w:val="24"/>
          <w:szCs w:val="20"/>
        </w:rPr>
        <w:t>gaasivoo</w:t>
      </w:r>
      <w:r w:rsidR="008F65AB">
        <w:rPr>
          <w:sz w:val="24"/>
          <w:szCs w:val="20"/>
        </w:rPr>
        <w:t xml:space="preserve"> </w:t>
      </w:r>
      <w:r w:rsidR="004C1C43" w:rsidRPr="00E54E64">
        <w:rPr>
          <w:sz w:val="24"/>
          <w:szCs w:val="20"/>
        </w:rPr>
        <w:t>parameetr</w:t>
      </w:r>
      <w:r>
        <w:rPr>
          <w:sz w:val="24"/>
          <w:szCs w:val="20"/>
        </w:rPr>
        <w:t>id</w:t>
      </w:r>
    </w:p>
    <w:p w14:paraId="64F53D99" w14:textId="2D08E31F" w:rsidR="00545AB5" w:rsidRPr="00545AB5" w:rsidRDefault="68C62BA4" w:rsidP="04A67458">
      <w:pPr>
        <w:numPr>
          <w:ilvl w:val="1"/>
          <w:numId w:val="7"/>
        </w:numPr>
        <w:tabs>
          <w:tab w:val="left" w:pos="284"/>
        </w:tabs>
        <w:spacing w:after="0" w:line="240" w:lineRule="auto"/>
        <w:ind w:left="420"/>
        <w:jc w:val="both"/>
        <w:rPr>
          <w:sz w:val="24"/>
          <w:szCs w:val="24"/>
        </w:rPr>
      </w:pPr>
      <w:r w:rsidRPr="7E53B21D">
        <w:rPr>
          <w:sz w:val="24"/>
          <w:szCs w:val="24"/>
        </w:rPr>
        <w:t xml:space="preserve"> Võrguettevõtja </w:t>
      </w:r>
      <w:r w:rsidR="59B2E2EE" w:rsidRPr="7E53B21D">
        <w:rPr>
          <w:sz w:val="24"/>
          <w:szCs w:val="24"/>
        </w:rPr>
        <w:t>tagab</w:t>
      </w:r>
      <w:r w:rsidRPr="7E53B21D">
        <w:rPr>
          <w:sz w:val="24"/>
          <w:szCs w:val="24"/>
        </w:rPr>
        <w:t xml:space="preserve"> kliendile tehnilise</w:t>
      </w:r>
      <w:r w:rsidR="3DEE3672" w:rsidRPr="7E53B21D">
        <w:rPr>
          <w:sz w:val="24"/>
          <w:szCs w:val="24"/>
        </w:rPr>
        <w:t xml:space="preserve"> maksimaalse läbilaskevõimsuse</w:t>
      </w:r>
      <w:r w:rsidR="02B6C47B" w:rsidRPr="7E53B21D">
        <w:rPr>
          <w:sz w:val="24"/>
          <w:szCs w:val="24"/>
        </w:rPr>
        <w:t>ga</w:t>
      </w:r>
      <w:r w:rsidR="14A0C713" w:rsidRPr="7E53B21D">
        <w:rPr>
          <w:sz w:val="24"/>
          <w:szCs w:val="24"/>
        </w:rPr>
        <w:t>:</w:t>
      </w:r>
    </w:p>
    <w:p w14:paraId="3D914510" w14:textId="2DA70F08" w:rsidR="004C1C43" w:rsidRPr="00545AB5" w:rsidRDefault="004C1C43" w:rsidP="00C4373F">
      <w:pPr>
        <w:numPr>
          <w:ilvl w:val="2"/>
          <w:numId w:val="7"/>
        </w:numPr>
        <w:tabs>
          <w:tab w:val="left" w:pos="284"/>
          <w:tab w:val="right" w:pos="3686"/>
          <w:tab w:val="right" w:pos="4536"/>
          <w:tab w:val="right" w:pos="9072"/>
        </w:tabs>
        <w:spacing w:after="0" w:line="240" w:lineRule="auto"/>
        <w:ind w:left="1077"/>
        <w:jc w:val="both"/>
        <w:rPr>
          <w:sz w:val="24"/>
          <w:szCs w:val="24"/>
        </w:rPr>
      </w:pPr>
      <w:r w:rsidRPr="2BF4872F">
        <w:rPr>
          <w:sz w:val="24"/>
          <w:szCs w:val="24"/>
        </w:rPr>
        <w:t>Lubatud maksimaalne tootmisvõimsus</w:t>
      </w:r>
      <w:r w:rsidR="000C262C">
        <w:rPr>
          <w:rStyle w:val="FootnoteReference"/>
          <w:sz w:val="24"/>
          <w:szCs w:val="24"/>
        </w:rPr>
        <w:footnoteReference w:id="2"/>
      </w:r>
      <w:r w:rsidR="00545AB5" w:rsidRPr="2BF4872F">
        <w:rPr>
          <w:sz w:val="24"/>
          <w:szCs w:val="24"/>
        </w:rPr>
        <w:t>:</w:t>
      </w:r>
      <w:r w:rsidR="00C4373F">
        <w:tab/>
      </w:r>
      <w:r w:rsidR="00CB7FD5">
        <w:rPr>
          <w:sz w:val="24"/>
          <w:szCs w:val="24"/>
        </w:rPr>
        <w:t>…</w:t>
      </w:r>
      <w:r w:rsidR="00DC2AEB" w:rsidRPr="2BF4872F">
        <w:rPr>
          <w:sz w:val="24"/>
          <w:szCs w:val="24"/>
        </w:rPr>
        <w:t xml:space="preserve"> </w:t>
      </w:r>
      <w:r w:rsidR="00833A6F" w:rsidRPr="2BF4872F">
        <w:rPr>
          <w:sz w:val="24"/>
          <w:szCs w:val="24"/>
        </w:rPr>
        <w:t>MW</w:t>
      </w:r>
      <w:r w:rsidRPr="2BF4872F">
        <w:rPr>
          <w:sz w:val="24"/>
          <w:szCs w:val="24"/>
        </w:rPr>
        <w:t xml:space="preserve">; </w:t>
      </w:r>
    </w:p>
    <w:p w14:paraId="46DB9364" w14:textId="1B7D59F5" w:rsidR="004C1C43" w:rsidRDefault="004C1C43" w:rsidP="00C4373F">
      <w:pPr>
        <w:numPr>
          <w:ilvl w:val="2"/>
          <w:numId w:val="7"/>
        </w:numPr>
        <w:tabs>
          <w:tab w:val="left" w:pos="284"/>
          <w:tab w:val="right" w:pos="9072"/>
        </w:tabs>
        <w:spacing w:after="0" w:line="240" w:lineRule="auto"/>
        <w:jc w:val="both"/>
        <w:rPr>
          <w:sz w:val="24"/>
        </w:rPr>
      </w:pPr>
      <w:r>
        <w:rPr>
          <w:sz w:val="24"/>
        </w:rPr>
        <w:t>Lubatud minimaalne tootmisvõimsus</w:t>
      </w:r>
      <w:r w:rsidR="00C4373F">
        <w:rPr>
          <w:sz w:val="24"/>
        </w:rPr>
        <w:t>:</w:t>
      </w:r>
      <w:r w:rsidR="00C4373F">
        <w:rPr>
          <w:sz w:val="24"/>
        </w:rPr>
        <w:tab/>
      </w:r>
      <w:r w:rsidR="00CB7FD5">
        <w:rPr>
          <w:sz w:val="24"/>
        </w:rPr>
        <w:t xml:space="preserve">… </w:t>
      </w:r>
      <w:r w:rsidR="00833A6F">
        <w:rPr>
          <w:sz w:val="24"/>
        </w:rPr>
        <w:t>MW</w:t>
      </w:r>
      <w:r>
        <w:rPr>
          <w:sz w:val="24"/>
        </w:rPr>
        <w:t>;</w:t>
      </w:r>
    </w:p>
    <w:p w14:paraId="7E8007B5" w14:textId="0D0CD47F" w:rsidR="004C1C43" w:rsidRDefault="004C1C43" w:rsidP="00C4373F">
      <w:pPr>
        <w:numPr>
          <w:ilvl w:val="2"/>
          <w:numId w:val="7"/>
        </w:numPr>
        <w:tabs>
          <w:tab w:val="left" w:pos="284"/>
          <w:tab w:val="right" w:pos="9072"/>
        </w:tabs>
        <w:spacing w:after="0" w:line="240" w:lineRule="auto"/>
        <w:ind w:left="1077"/>
        <w:jc w:val="both"/>
        <w:rPr>
          <w:sz w:val="24"/>
        </w:rPr>
      </w:pPr>
      <w:r>
        <w:rPr>
          <w:sz w:val="24"/>
        </w:rPr>
        <w:t xml:space="preserve">Maksimaalne töörõhk: </w:t>
      </w:r>
      <w:r w:rsidR="00C4373F">
        <w:rPr>
          <w:sz w:val="24"/>
        </w:rPr>
        <w:tab/>
      </w:r>
      <w:r w:rsidR="006277E5">
        <w:rPr>
          <w:sz w:val="24"/>
        </w:rPr>
        <w:t>75 bar(g);</w:t>
      </w:r>
      <w:r>
        <w:rPr>
          <w:sz w:val="24"/>
        </w:rPr>
        <w:t xml:space="preserve"> </w:t>
      </w:r>
    </w:p>
    <w:p w14:paraId="10B4A1F8" w14:textId="4189DE55" w:rsidR="004C1C43" w:rsidRDefault="004C1C43" w:rsidP="00C4373F">
      <w:pPr>
        <w:numPr>
          <w:ilvl w:val="2"/>
          <w:numId w:val="7"/>
        </w:numPr>
        <w:tabs>
          <w:tab w:val="left" w:pos="284"/>
          <w:tab w:val="right" w:pos="9072"/>
        </w:tabs>
        <w:spacing w:after="0" w:line="240" w:lineRule="auto"/>
        <w:ind w:left="1077"/>
        <w:jc w:val="both"/>
        <w:rPr>
          <w:sz w:val="24"/>
        </w:rPr>
      </w:pPr>
      <w:r>
        <w:rPr>
          <w:sz w:val="24"/>
        </w:rPr>
        <w:t xml:space="preserve">Minimaalne töörõhk: </w:t>
      </w:r>
      <w:r w:rsidR="00C4373F">
        <w:rPr>
          <w:sz w:val="24"/>
        </w:rPr>
        <w:tab/>
      </w:r>
      <w:r w:rsidR="00326D44">
        <w:rPr>
          <w:sz w:val="24"/>
        </w:rPr>
        <w:t xml:space="preserve">16 </w:t>
      </w:r>
      <w:r w:rsidR="006277E5">
        <w:rPr>
          <w:sz w:val="24"/>
        </w:rPr>
        <w:t>bar(g);</w:t>
      </w:r>
    </w:p>
    <w:p w14:paraId="66E28EBD" w14:textId="694CB1EC" w:rsidR="00400DE8" w:rsidRDefault="00400DE8" w:rsidP="00C4373F">
      <w:pPr>
        <w:numPr>
          <w:ilvl w:val="2"/>
          <w:numId w:val="7"/>
        </w:numPr>
        <w:tabs>
          <w:tab w:val="left" w:pos="284"/>
          <w:tab w:val="right" w:pos="9072"/>
        </w:tabs>
        <w:spacing w:after="0" w:line="240" w:lineRule="auto"/>
        <w:ind w:left="1077"/>
        <w:jc w:val="both"/>
        <w:rPr>
          <w:sz w:val="24"/>
        </w:rPr>
      </w:pPr>
      <w:r>
        <w:rPr>
          <w:sz w:val="24"/>
        </w:rPr>
        <w:t>Maksimaalne gaasi temperatuur</w:t>
      </w:r>
      <w:r w:rsidR="00C4373F">
        <w:rPr>
          <w:sz w:val="24"/>
        </w:rPr>
        <w:t>:</w:t>
      </w:r>
      <w:r w:rsidR="00C4373F">
        <w:rPr>
          <w:sz w:val="24"/>
        </w:rPr>
        <w:tab/>
      </w:r>
      <w:r>
        <w:rPr>
          <w:sz w:val="24"/>
        </w:rPr>
        <w:t>40 ºC</w:t>
      </w:r>
      <w:r w:rsidR="00DC2AEB">
        <w:rPr>
          <w:sz w:val="24"/>
        </w:rPr>
        <w:t>;</w:t>
      </w:r>
    </w:p>
    <w:p w14:paraId="57FD5D0F" w14:textId="25669F6B" w:rsidR="00400DE8" w:rsidRDefault="00400DE8" w:rsidP="00C4373F">
      <w:pPr>
        <w:numPr>
          <w:ilvl w:val="2"/>
          <w:numId w:val="7"/>
        </w:numPr>
        <w:tabs>
          <w:tab w:val="left" w:pos="284"/>
          <w:tab w:val="right" w:pos="9072"/>
        </w:tabs>
        <w:spacing w:after="0" w:line="240" w:lineRule="auto"/>
        <w:ind w:left="1077"/>
        <w:jc w:val="both"/>
        <w:rPr>
          <w:sz w:val="24"/>
        </w:rPr>
      </w:pPr>
      <w:r>
        <w:rPr>
          <w:sz w:val="24"/>
        </w:rPr>
        <w:t>Minimaalne gaasi temperatuur</w:t>
      </w:r>
      <w:r w:rsidR="00C4373F">
        <w:rPr>
          <w:sz w:val="24"/>
        </w:rPr>
        <w:t>:</w:t>
      </w:r>
      <w:r w:rsidR="00C4373F">
        <w:rPr>
          <w:sz w:val="24"/>
        </w:rPr>
        <w:tab/>
      </w:r>
      <w:r>
        <w:rPr>
          <w:sz w:val="24"/>
        </w:rPr>
        <w:t>5 ºC</w:t>
      </w:r>
      <w:r w:rsidR="00DC2AEB">
        <w:rPr>
          <w:sz w:val="24"/>
        </w:rPr>
        <w:t>.</w:t>
      </w:r>
    </w:p>
    <w:p w14:paraId="7C7BAB64" w14:textId="58FB478B" w:rsidR="2F3BDF9C" w:rsidRDefault="2F3BDF9C" w:rsidP="00A62C4C">
      <w:pPr>
        <w:numPr>
          <w:ilvl w:val="1"/>
          <w:numId w:val="7"/>
        </w:numPr>
        <w:tabs>
          <w:tab w:val="left" w:pos="284"/>
          <w:tab w:val="right" w:pos="9072"/>
        </w:tabs>
        <w:spacing w:after="0" w:line="240" w:lineRule="auto"/>
        <w:ind w:left="420"/>
        <w:jc w:val="both"/>
        <w:rPr>
          <w:sz w:val="24"/>
          <w:szCs w:val="24"/>
        </w:rPr>
      </w:pPr>
      <w:r w:rsidRPr="7E53B21D">
        <w:rPr>
          <w:sz w:val="24"/>
          <w:szCs w:val="24"/>
        </w:rPr>
        <w:t>Kliendi poolt võrku sisestatava gaasi energiakogus</w:t>
      </w:r>
      <w:r w:rsidR="00C4373F">
        <w:rPr>
          <w:sz w:val="24"/>
          <w:szCs w:val="24"/>
        </w:rPr>
        <w:t>:</w:t>
      </w:r>
      <w:r w:rsidR="00C4373F">
        <w:rPr>
          <w:sz w:val="24"/>
          <w:szCs w:val="24"/>
        </w:rPr>
        <w:tab/>
      </w:r>
      <w:r w:rsidR="00CB7FD5">
        <w:rPr>
          <w:sz w:val="24"/>
          <w:szCs w:val="24"/>
        </w:rPr>
        <w:t>…</w:t>
      </w:r>
      <w:r w:rsidR="00A62C4C">
        <w:rPr>
          <w:sz w:val="24"/>
          <w:szCs w:val="24"/>
        </w:rPr>
        <w:t xml:space="preserve"> GW/h</w:t>
      </w:r>
      <w:r w:rsidR="00BB5141">
        <w:rPr>
          <w:sz w:val="24"/>
          <w:szCs w:val="24"/>
        </w:rPr>
        <w:t>.</w:t>
      </w:r>
    </w:p>
    <w:p w14:paraId="6AA5EB6D" w14:textId="77777777" w:rsidR="00B16FB0" w:rsidRDefault="00B16FB0" w:rsidP="008A6DD9">
      <w:pPr>
        <w:spacing w:after="60" w:line="240" w:lineRule="auto"/>
        <w:ind w:left="284"/>
        <w:jc w:val="both"/>
        <w:rPr>
          <w:sz w:val="24"/>
          <w:szCs w:val="20"/>
        </w:rPr>
      </w:pPr>
    </w:p>
    <w:p w14:paraId="03D1D447" w14:textId="26257874" w:rsidR="00ED0B29" w:rsidRPr="00ED0B29" w:rsidRDefault="000C6916" w:rsidP="00ED0B29">
      <w:pPr>
        <w:numPr>
          <w:ilvl w:val="0"/>
          <w:numId w:val="7"/>
        </w:numPr>
        <w:tabs>
          <w:tab w:val="left" w:pos="284"/>
        </w:tabs>
        <w:spacing w:after="60" w:line="240" w:lineRule="auto"/>
        <w:ind w:left="284" w:hanging="284"/>
        <w:jc w:val="both"/>
        <w:rPr>
          <w:sz w:val="24"/>
          <w:szCs w:val="24"/>
        </w:rPr>
      </w:pPr>
      <w:r w:rsidRPr="04A67458">
        <w:rPr>
          <w:sz w:val="24"/>
          <w:szCs w:val="24"/>
        </w:rPr>
        <w:t xml:space="preserve">Laeva </w:t>
      </w:r>
      <w:r w:rsidR="008A6DD9" w:rsidRPr="04A67458">
        <w:rPr>
          <w:sz w:val="24"/>
          <w:szCs w:val="24"/>
        </w:rPr>
        <w:t xml:space="preserve">tehniliste andmete muutumisel on </w:t>
      </w:r>
      <w:r w:rsidR="00B75416" w:rsidRPr="04A67458">
        <w:rPr>
          <w:sz w:val="24"/>
          <w:szCs w:val="24"/>
        </w:rPr>
        <w:t xml:space="preserve">võrguettevõtjal </w:t>
      </w:r>
      <w:r w:rsidR="008A6DD9" w:rsidRPr="04A67458">
        <w:rPr>
          <w:sz w:val="24"/>
          <w:szCs w:val="24"/>
        </w:rPr>
        <w:t>õigus muuta liitumispunkti  gaas</w:t>
      </w:r>
      <w:r w:rsidR="00A51C48" w:rsidRPr="04A67458">
        <w:rPr>
          <w:sz w:val="24"/>
          <w:szCs w:val="24"/>
        </w:rPr>
        <w:t>i</w:t>
      </w:r>
      <w:r w:rsidR="008A6DD9" w:rsidRPr="04A67458">
        <w:rPr>
          <w:sz w:val="24"/>
          <w:szCs w:val="24"/>
        </w:rPr>
        <w:t>voo parameetreid</w:t>
      </w:r>
      <w:r w:rsidR="117CEAE3" w:rsidRPr="04A67458">
        <w:rPr>
          <w:sz w:val="24"/>
          <w:szCs w:val="24"/>
        </w:rPr>
        <w:t>.</w:t>
      </w:r>
      <w:r w:rsidR="008A6DD9" w:rsidRPr="04A67458">
        <w:rPr>
          <w:sz w:val="24"/>
          <w:szCs w:val="24"/>
        </w:rPr>
        <w:t xml:space="preserve"> </w:t>
      </w:r>
    </w:p>
    <w:p w14:paraId="7ADEFBD2" w14:textId="5D4B314A" w:rsidR="00835F1E" w:rsidRDefault="00835F1E" w:rsidP="00CE2EF7">
      <w:pPr>
        <w:keepLines/>
        <w:numPr>
          <w:ilvl w:val="0"/>
          <w:numId w:val="7"/>
        </w:numPr>
        <w:tabs>
          <w:tab w:val="left" w:pos="284"/>
        </w:tabs>
        <w:spacing w:after="60" w:line="240" w:lineRule="auto"/>
        <w:ind w:left="284" w:hanging="284"/>
        <w:jc w:val="both"/>
        <w:rPr>
          <w:sz w:val="24"/>
          <w:szCs w:val="20"/>
        </w:rPr>
      </w:pPr>
      <w:r w:rsidRPr="00835F1E">
        <w:rPr>
          <w:sz w:val="24"/>
          <w:szCs w:val="20"/>
        </w:rPr>
        <w:t xml:space="preserve">Võrguühenduse kasutamine toimub vastavalt </w:t>
      </w:r>
      <w:r w:rsidR="008503F0">
        <w:rPr>
          <w:sz w:val="24"/>
          <w:szCs w:val="20"/>
        </w:rPr>
        <w:t>opereerimislepingus</w:t>
      </w:r>
      <w:r w:rsidR="00F32533">
        <w:rPr>
          <w:sz w:val="24"/>
          <w:szCs w:val="20"/>
        </w:rPr>
        <w:t xml:space="preserve"> sätestatud</w:t>
      </w:r>
      <w:r w:rsidR="0015173F">
        <w:rPr>
          <w:sz w:val="24"/>
          <w:szCs w:val="20"/>
        </w:rPr>
        <w:t xml:space="preserve"> </w:t>
      </w:r>
      <w:r w:rsidRPr="00835F1E">
        <w:rPr>
          <w:sz w:val="24"/>
          <w:szCs w:val="20"/>
        </w:rPr>
        <w:t>tingimustele</w:t>
      </w:r>
      <w:r w:rsidR="00541123">
        <w:rPr>
          <w:sz w:val="24"/>
          <w:szCs w:val="20"/>
        </w:rPr>
        <w:t>,</w:t>
      </w:r>
      <w:r w:rsidR="000E668A">
        <w:rPr>
          <w:sz w:val="24"/>
          <w:szCs w:val="20"/>
        </w:rPr>
        <w:t xml:space="preserve"> </w:t>
      </w:r>
      <w:r w:rsidR="00541123" w:rsidRPr="00541123">
        <w:rPr>
          <w:sz w:val="24"/>
          <w:szCs w:val="20"/>
        </w:rPr>
        <w:t>ühise gaasipiirkonna ülekandeteenuse võrgureegli</w:t>
      </w:r>
      <w:r w:rsidR="00541123">
        <w:rPr>
          <w:sz w:val="24"/>
          <w:szCs w:val="20"/>
        </w:rPr>
        <w:t xml:space="preserve">tele </w:t>
      </w:r>
      <w:r w:rsidR="00C223F7">
        <w:rPr>
          <w:sz w:val="24"/>
          <w:szCs w:val="20"/>
        </w:rPr>
        <w:t>ning</w:t>
      </w:r>
      <w:r w:rsidR="007A08F3">
        <w:rPr>
          <w:sz w:val="24"/>
          <w:szCs w:val="20"/>
        </w:rPr>
        <w:t xml:space="preserve"> </w:t>
      </w:r>
      <w:bookmarkStart w:id="3" w:name="_Hlk107581037"/>
      <w:r w:rsidR="007A08F3">
        <w:rPr>
          <w:sz w:val="24"/>
          <w:szCs w:val="20"/>
        </w:rPr>
        <w:t xml:space="preserve">vajadusel ka </w:t>
      </w:r>
      <w:r w:rsidR="00541123">
        <w:rPr>
          <w:sz w:val="24"/>
          <w:szCs w:val="20"/>
        </w:rPr>
        <w:t>muudele võrguettevõtja poolt</w:t>
      </w:r>
      <w:r w:rsidR="007A08F3">
        <w:rPr>
          <w:sz w:val="24"/>
          <w:szCs w:val="20"/>
        </w:rPr>
        <w:t xml:space="preserve"> </w:t>
      </w:r>
      <w:r w:rsidR="00541123">
        <w:rPr>
          <w:sz w:val="24"/>
          <w:szCs w:val="20"/>
        </w:rPr>
        <w:t xml:space="preserve">kehtestatud </w:t>
      </w:r>
      <w:r w:rsidR="00257FA3" w:rsidRPr="00257FA3">
        <w:rPr>
          <w:sz w:val="24"/>
          <w:szCs w:val="20"/>
        </w:rPr>
        <w:t>asjakohaste</w:t>
      </w:r>
      <w:r w:rsidR="00257FA3">
        <w:rPr>
          <w:sz w:val="24"/>
          <w:szCs w:val="20"/>
        </w:rPr>
        <w:t>st dokumentidest tulenevatele reeglitele</w:t>
      </w:r>
      <w:bookmarkEnd w:id="3"/>
      <w:r w:rsidRPr="00835F1E">
        <w:rPr>
          <w:sz w:val="24"/>
          <w:szCs w:val="20"/>
        </w:rPr>
        <w:t xml:space="preserve">. Võrguühenduse kasutatav võimsus arvutatakse süsteemi terviklikkust ja ülekandevõrgu talitlusnõudeid arvestades ning avaldatakse </w:t>
      </w:r>
      <w:r w:rsidR="00FC6485">
        <w:rPr>
          <w:sz w:val="24"/>
          <w:szCs w:val="20"/>
        </w:rPr>
        <w:t>võrguettevõtja</w:t>
      </w:r>
      <w:r w:rsidRPr="00835F1E">
        <w:rPr>
          <w:sz w:val="24"/>
          <w:szCs w:val="20"/>
        </w:rPr>
        <w:t xml:space="preserve"> poolt sisend-väljund punkti võimsusena.</w:t>
      </w:r>
      <w:r w:rsidR="00BF46A6" w:rsidRPr="00BF46A6">
        <w:rPr>
          <w:sz w:val="24"/>
          <w:szCs w:val="20"/>
        </w:rPr>
        <w:t xml:space="preserve"> </w:t>
      </w:r>
      <w:r w:rsidR="00BF46A6">
        <w:rPr>
          <w:sz w:val="24"/>
          <w:szCs w:val="20"/>
        </w:rPr>
        <w:t>S</w:t>
      </w:r>
      <w:r w:rsidR="00BF46A6" w:rsidRPr="00835F1E">
        <w:rPr>
          <w:sz w:val="24"/>
          <w:szCs w:val="20"/>
        </w:rPr>
        <w:t>isend-</w:t>
      </w:r>
      <w:r w:rsidR="00CE2EF7" w:rsidRPr="00835F1E">
        <w:rPr>
          <w:sz w:val="24"/>
          <w:szCs w:val="20"/>
        </w:rPr>
        <w:t>väljund punkti võimsus</w:t>
      </w:r>
      <w:r w:rsidR="00CE2EF7">
        <w:rPr>
          <w:sz w:val="24"/>
          <w:szCs w:val="20"/>
        </w:rPr>
        <w:t>t mõjutavad muuhulgas gaasitarbimine ja gaasivood teistes sisend-väljund punktides.</w:t>
      </w:r>
    </w:p>
    <w:p w14:paraId="69853735" w14:textId="77777777" w:rsidR="00704494" w:rsidRPr="008A6DD9" w:rsidRDefault="00704494" w:rsidP="00704494">
      <w:pPr>
        <w:tabs>
          <w:tab w:val="left" w:pos="284"/>
        </w:tabs>
        <w:spacing w:after="60" w:line="240" w:lineRule="auto"/>
        <w:ind w:left="284"/>
        <w:jc w:val="both"/>
        <w:rPr>
          <w:sz w:val="24"/>
          <w:szCs w:val="20"/>
        </w:rPr>
      </w:pPr>
    </w:p>
    <w:p w14:paraId="11758901" w14:textId="4D6BE6FF" w:rsidR="00A26A64" w:rsidRPr="00A26A64" w:rsidRDefault="004C1C43" w:rsidP="00CD48FB">
      <w:pPr>
        <w:numPr>
          <w:ilvl w:val="0"/>
          <w:numId w:val="7"/>
        </w:numPr>
        <w:tabs>
          <w:tab w:val="left" w:pos="284"/>
        </w:tabs>
        <w:spacing w:after="60" w:line="240" w:lineRule="auto"/>
        <w:ind w:left="284" w:hanging="284"/>
        <w:jc w:val="both"/>
        <w:rPr>
          <w:sz w:val="24"/>
          <w:szCs w:val="20"/>
        </w:rPr>
      </w:pPr>
      <w:r w:rsidRPr="00A26A64">
        <w:rPr>
          <w:sz w:val="24"/>
          <w:szCs w:val="20"/>
        </w:rPr>
        <w:t xml:space="preserve">Võrguettevõtja </w:t>
      </w:r>
      <w:r w:rsidR="009D6C24">
        <w:rPr>
          <w:sz w:val="24"/>
          <w:szCs w:val="20"/>
        </w:rPr>
        <w:t>t</w:t>
      </w:r>
      <w:r w:rsidR="003C09F0">
        <w:rPr>
          <w:sz w:val="24"/>
          <w:szCs w:val="20"/>
        </w:rPr>
        <w:t>eostab</w:t>
      </w:r>
      <w:r w:rsidR="00AA63CF">
        <w:rPr>
          <w:sz w:val="24"/>
          <w:szCs w:val="20"/>
        </w:rPr>
        <w:t xml:space="preserve"> </w:t>
      </w:r>
      <w:r w:rsidRPr="00A26A64">
        <w:rPr>
          <w:sz w:val="24"/>
          <w:szCs w:val="20"/>
        </w:rPr>
        <w:t xml:space="preserve">liitumistasu eest: </w:t>
      </w:r>
    </w:p>
    <w:p w14:paraId="05104EF9" w14:textId="498675F4" w:rsidR="00AC26F0" w:rsidRPr="008503F0" w:rsidRDefault="00A26A64" w:rsidP="008C48AD">
      <w:pPr>
        <w:spacing w:after="60" w:line="240" w:lineRule="auto"/>
        <w:ind w:left="567" w:hanging="567"/>
        <w:jc w:val="both"/>
        <w:rPr>
          <w:sz w:val="24"/>
          <w:szCs w:val="20"/>
        </w:rPr>
      </w:pPr>
      <w:r w:rsidRPr="008503F0">
        <w:rPr>
          <w:sz w:val="24"/>
          <w:szCs w:val="20"/>
        </w:rPr>
        <w:t>5.1</w:t>
      </w:r>
      <w:r w:rsidRPr="008503F0">
        <w:rPr>
          <w:sz w:val="24"/>
          <w:szCs w:val="20"/>
        </w:rPr>
        <w:tab/>
      </w:r>
      <w:r w:rsidR="00AC26F0" w:rsidRPr="008503F0">
        <w:rPr>
          <w:sz w:val="24"/>
          <w:szCs w:val="20"/>
        </w:rPr>
        <w:t xml:space="preserve">MLA ja </w:t>
      </w:r>
      <w:r w:rsidR="000B4EA7" w:rsidRPr="008503F0">
        <w:rPr>
          <w:sz w:val="24"/>
          <w:szCs w:val="20"/>
        </w:rPr>
        <w:t xml:space="preserve">laevaga ühendatud </w:t>
      </w:r>
      <w:r w:rsidR="00AC26F0" w:rsidRPr="008503F0">
        <w:rPr>
          <w:sz w:val="24"/>
          <w:szCs w:val="20"/>
        </w:rPr>
        <w:t>ühendus</w:t>
      </w:r>
      <w:r w:rsidR="00AA63CF" w:rsidRPr="008503F0">
        <w:rPr>
          <w:sz w:val="24"/>
          <w:szCs w:val="20"/>
        </w:rPr>
        <w:t>mooduli</w:t>
      </w:r>
      <w:r w:rsidR="00B50425" w:rsidRPr="008503F0">
        <w:rPr>
          <w:sz w:val="24"/>
          <w:szCs w:val="20"/>
        </w:rPr>
        <w:t xml:space="preserve"> omavaheline </w:t>
      </w:r>
      <w:r w:rsidR="00AA63CF" w:rsidRPr="008503F0">
        <w:rPr>
          <w:sz w:val="24"/>
          <w:szCs w:val="20"/>
        </w:rPr>
        <w:t xml:space="preserve"> ühendamine</w:t>
      </w:r>
      <w:r w:rsidR="00AC26F0" w:rsidRPr="008503F0">
        <w:rPr>
          <w:sz w:val="24"/>
          <w:szCs w:val="20"/>
        </w:rPr>
        <w:t>;</w:t>
      </w:r>
    </w:p>
    <w:p w14:paraId="42D5D0AF" w14:textId="0EB765E8" w:rsidR="0080243E" w:rsidRPr="008503F0" w:rsidRDefault="00AC26F0" w:rsidP="0080243E">
      <w:pPr>
        <w:spacing w:after="60" w:line="240" w:lineRule="auto"/>
        <w:ind w:left="567" w:hanging="567"/>
        <w:jc w:val="both"/>
        <w:rPr>
          <w:sz w:val="24"/>
          <w:szCs w:val="24"/>
        </w:rPr>
      </w:pPr>
      <w:r w:rsidRPr="008503F0">
        <w:rPr>
          <w:sz w:val="24"/>
          <w:szCs w:val="24"/>
        </w:rPr>
        <w:t>5.2</w:t>
      </w:r>
      <w:r w:rsidRPr="008503F0">
        <w:tab/>
      </w:r>
      <w:r w:rsidR="00B50425" w:rsidRPr="008503F0">
        <w:rPr>
          <w:sz w:val="24"/>
          <w:szCs w:val="24"/>
        </w:rPr>
        <w:t xml:space="preserve">SSL-i </w:t>
      </w:r>
      <w:r w:rsidR="00F42C0B" w:rsidRPr="008503F0">
        <w:rPr>
          <w:sz w:val="24"/>
          <w:szCs w:val="24"/>
        </w:rPr>
        <w:t xml:space="preserve">seadistamine ja </w:t>
      </w:r>
      <w:r w:rsidR="149ED470" w:rsidRPr="008503F0">
        <w:rPr>
          <w:sz w:val="24"/>
          <w:szCs w:val="24"/>
        </w:rPr>
        <w:t xml:space="preserve">ühenduse </w:t>
      </w:r>
      <w:r w:rsidR="00F42C0B" w:rsidRPr="008503F0">
        <w:rPr>
          <w:sz w:val="24"/>
          <w:szCs w:val="24"/>
        </w:rPr>
        <w:t>toimimise kontrollimine</w:t>
      </w:r>
      <w:r w:rsidR="0080243E" w:rsidRPr="008503F0">
        <w:rPr>
          <w:sz w:val="24"/>
          <w:szCs w:val="24"/>
        </w:rPr>
        <w:t>.</w:t>
      </w:r>
      <w:r w:rsidR="00F42C0B" w:rsidRPr="008503F0">
        <w:rPr>
          <w:sz w:val="24"/>
          <w:szCs w:val="24"/>
        </w:rPr>
        <w:t xml:space="preserve"> </w:t>
      </w:r>
    </w:p>
    <w:p w14:paraId="2CEA999E" w14:textId="15596CD5" w:rsidR="00AE6E55" w:rsidRPr="00102974" w:rsidRDefault="00AE6E55" w:rsidP="00704494">
      <w:pPr>
        <w:tabs>
          <w:tab w:val="left" w:pos="284"/>
        </w:tabs>
        <w:spacing w:after="60" w:line="240" w:lineRule="auto"/>
        <w:jc w:val="both"/>
        <w:rPr>
          <w:sz w:val="24"/>
          <w:szCs w:val="24"/>
        </w:rPr>
      </w:pPr>
    </w:p>
    <w:p w14:paraId="0D4D7ED4" w14:textId="6A61BAF7" w:rsidR="004C1C43" w:rsidRDefault="14A0C713" w:rsidP="00CD48FB">
      <w:pPr>
        <w:numPr>
          <w:ilvl w:val="0"/>
          <w:numId w:val="7"/>
        </w:numPr>
        <w:tabs>
          <w:tab w:val="left" w:pos="284"/>
        </w:tabs>
        <w:spacing w:after="60" w:line="240" w:lineRule="auto"/>
        <w:ind w:left="284" w:hanging="284"/>
        <w:jc w:val="both"/>
        <w:rPr>
          <w:sz w:val="24"/>
          <w:szCs w:val="24"/>
        </w:rPr>
      </w:pPr>
      <w:r w:rsidRPr="7E53B21D">
        <w:rPr>
          <w:sz w:val="24"/>
          <w:szCs w:val="24"/>
        </w:rPr>
        <w:lastRenderedPageBreak/>
        <w:t xml:space="preserve">Gaasipaigaldise mõõtesüsteem </w:t>
      </w:r>
      <w:r w:rsidR="74BCB9FD" w:rsidRPr="7E53B21D">
        <w:rPr>
          <w:sz w:val="24"/>
          <w:szCs w:val="24"/>
        </w:rPr>
        <w:t>tagatakse kliendi poolt</w:t>
      </w:r>
      <w:r w:rsidR="7257427E" w:rsidRPr="7E53B21D">
        <w:rPr>
          <w:sz w:val="24"/>
          <w:szCs w:val="24"/>
        </w:rPr>
        <w:t>, mis vastab</w:t>
      </w:r>
      <w:r w:rsidR="63E26827" w:rsidRPr="7E53B21D">
        <w:rPr>
          <w:sz w:val="24"/>
          <w:szCs w:val="24"/>
        </w:rPr>
        <w:t xml:space="preserve"> liitumistingimuste</w:t>
      </w:r>
      <w:r w:rsidR="354218EE" w:rsidRPr="7E53B21D">
        <w:rPr>
          <w:sz w:val="24"/>
          <w:szCs w:val="24"/>
        </w:rPr>
        <w:t>s sätestatule.</w:t>
      </w:r>
      <w:r w:rsidR="74BCB9FD" w:rsidRPr="7E53B21D">
        <w:rPr>
          <w:sz w:val="24"/>
          <w:szCs w:val="24"/>
        </w:rPr>
        <w:t xml:space="preserve"> </w:t>
      </w:r>
    </w:p>
    <w:p w14:paraId="70877BBF" w14:textId="2875659D" w:rsidR="00AC26F0" w:rsidRDefault="14B809D0" w:rsidP="00CD48FB">
      <w:pPr>
        <w:numPr>
          <w:ilvl w:val="0"/>
          <w:numId w:val="7"/>
        </w:numPr>
        <w:tabs>
          <w:tab w:val="left" w:pos="284"/>
        </w:tabs>
        <w:spacing w:after="60" w:line="240" w:lineRule="auto"/>
        <w:ind w:left="284" w:hanging="284"/>
        <w:jc w:val="both"/>
        <w:rPr>
          <w:sz w:val="24"/>
          <w:szCs w:val="24"/>
        </w:rPr>
      </w:pPr>
      <w:r w:rsidRPr="7E53B21D">
        <w:rPr>
          <w:sz w:val="24"/>
          <w:szCs w:val="24"/>
        </w:rPr>
        <w:t xml:space="preserve">Gaasi koguste ja kvaliteedi mõõdetud andmete </w:t>
      </w:r>
      <w:r w:rsidR="60D18C47" w:rsidRPr="7E53B21D">
        <w:rPr>
          <w:sz w:val="24"/>
          <w:szCs w:val="24"/>
        </w:rPr>
        <w:t xml:space="preserve">edastamise </w:t>
      </w:r>
      <w:r w:rsidR="2FA9AED2" w:rsidRPr="7E53B21D">
        <w:rPr>
          <w:sz w:val="24"/>
          <w:szCs w:val="24"/>
        </w:rPr>
        <w:t>tagab klient</w:t>
      </w:r>
      <w:r w:rsidRPr="7E53B21D">
        <w:rPr>
          <w:sz w:val="24"/>
          <w:szCs w:val="24"/>
        </w:rPr>
        <w:t xml:space="preserve"> </w:t>
      </w:r>
      <w:r w:rsidR="04D67BCF" w:rsidRPr="7E53B21D">
        <w:rPr>
          <w:sz w:val="24"/>
          <w:szCs w:val="24"/>
        </w:rPr>
        <w:t>võrguettevõtja</w:t>
      </w:r>
      <w:r w:rsidR="2AA06C50" w:rsidRPr="7E53B21D">
        <w:rPr>
          <w:sz w:val="24"/>
          <w:szCs w:val="24"/>
        </w:rPr>
        <w:t xml:space="preserve"> </w:t>
      </w:r>
      <w:r w:rsidR="17E7B734" w:rsidRPr="7E53B21D">
        <w:rPr>
          <w:sz w:val="24"/>
          <w:szCs w:val="24"/>
        </w:rPr>
        <w:t>info</w:t>
      </w:r>
      <w:r w:rsidR="2AA06C50" w:rsidRPr="7E53B21D">
        <w:rPr>
          <w:sz w:val="24"/>
          <w:szCs w:val="24"/>
        </w:rPr>
        <w:t>süsteemi</w:t>
      </w:r>
      <w:r w:rsidR="04DB641E" w:rsidRPr="7E53B21D">
        <w:rPr>
          <w:sz w:val="24"/>
          <w:szCs w:val="24"/>
        </w:rPr>
        <w:t xml:space="preserve"> </w:t>
      </w:r>
      <w:r w:rsidR="00B85BC6">
        <w:rPr>
          <w:sz w:val="24"/>
          <w:szCs w:val="24"/>
        </w:rPr>
        <w:t>SSL-i</w:t>
      </w:r>
      <w:r w:rsidR="2BFE04EE" w:rsidRPr="7E53B21D">
        <w:rPr>
          <w:sz w:val="24"/>
          <w:szCs w:val="24"/>
        </w:rPr>
        <w:t xml:space="preserve"> kaudu</w:t>
      </w:r>
      <w:r w:rsidR="7301EDA9" w:rsidRPr="7E53B21D">
        <w:rPr>
          <w:sz w:val="24"/>
          <w:szCs w:val="24"/>
        </w:rPr>
        <w:t xml:space="preserve"> </w:t>
      </w:r>
      <w:r w:rsidR="25806B47" w:rsidRPr="7E53B21D">
        <w:rPr>
          <w:sz w:val="24"/>
          <w:szCs w:val="24"/>
        </w:rPr>
        <w:t>vastavalt</w:t>
      </w:r>
      <w:r w:rsidR="7CF18E16" w:rsidRPr="7E53B21D">
        <w:rPr>
          <w:sz w:val="24"/>
          <w:szCs w:val="24"/>
        </w:rPr>
        <w:t xml:space="preserve"> liitumistingimuste</w:t>
      </w:r>
      <w:r w:rsidR="4026E199" w:rsidRPr="7E53B21D">
        <w:rPr>
          <w:sz w:val="24"/>
          <w:szCs w:val="24"/>
        </w:rPr>
        <w:t>s sätestatule</w:t>
      </w:r>
      <w:r w:rsidR="6B73D14F" w:rsidRPr="7E53B21D">
        <w:rPr>
          <w:sz w:val="24"/>
          <w:szCs w:val="24"/>
        </w:rPr>
        <w:t>.</w:t>
      </w:r>
    </w:p>
    <w:p w14:paraId="675F99A9" w14:textId="74B7093F" w:rsidR="0068570C" w:rsidRPr="00102974" w:rsidRDefault="0068570C" w:rsidP="7E53B21D">
      <w:pPr>
        <w:tabs>
          <w:tab w:val="left" w:pos="284"/>
        </w:tabs>
        <w:spacing w:after="60" w:line="240" w:lineRule="auto"/>
        <w:jc w:val="both"/>
        <w:rPr>
          <w:sz w:val="24"/>
          <w:szCs w:val="24"/>
        </w:rPr>
      </w:pPr>
    </w:p>
    <w:p w14:paraId="7ECDAA86" w14:textId="723737F7" w:rsidR="00102974" w:rsidRPr="00102974" w:rsidRDefault="008154ED" w:rsidP="00CD48FB">
      <w:pPr>
        <w:numPr>
          <w:ilvl w:val="0"/>
          <w:numId w:val="7"/>
        </w:numPr>
        <w:tabs>
          <w:tab w:val="left" w:pos="284"/>
        </w:tabs>
        <w:spacing w:after="60" w:line="240" w:lineRule="auto"/>
        <w:ind w:left="284" w:hanging="284"/>
        <w:jc w:val="both"/>
        <w:rPr>
          <w:sz w:val="24"/>
          <w:szCs w:val="24"/>
        </w:rPr>
      </w:pPr>
      <w:r w:rsidRPr="46E52AC4">
        <w:rPr>
          <w:sz w:val="24"/>
          <w:szCs w:val="24"/>
        </w:rPr>
        <w:t xml:space="preserve">Klient tagab </w:t>
      </w:r>
      <w:r w:rsidR="0068570C" w:rsidRPr="46E52AC4">
        <w:rPr>
          <w:sz w:val="24"/>
          <w:szCs w:val="24"/>
        </w:rPr>
        <w:t>gaasi</w:t>
      </w:r>
      <w:r w:rsidR="00BE243E" w:rsidRPr="46E52AC4">
        <w:rPr>
          <w:sz w:val="24"/>
          <w:szCs w:val="24"/>
        </w:rPr>
        <w:t>võrku sisestatava gaasi</w:t>
      </w:r>
      <w:r w:rsidR="002A5BDA">
        <w:rPr>
          <w:sz w:val="24"/>
          <w:szCs w:val="24"/>
        </w:rPr>
        <w:t xml:space="preserve"> kvaliteedi</w:t>
      </w:r>
      <w:r w:rsidR="00BE243E" w:rsidRPr="46E52AC4">
        <w:rPr>
          <w:sz w:val="24"/>
          <w:szCs w:val="24"/>
        </w:rPr>
        <w:t xml:space="preserve"> </w:t>
      </w:r>
      <w:r w:rsidR="0068570C" w:rsidRPr="46E52AC4">
        <w:rPr>
          <w:sz w:val="24"/>
          <w:szCs w:val="24"/>
        </w:rPr>
        <w:t xml:space="preserve">vastavuse Majandus- ja Kommunikatsiooniministri </w:t>
      </w:r>
      <w:r w:rsidRPr="46E52AC4">
        <w:rPr>
          <w:sz w:val="24"/>
          <w:szCs w:val="24"/>
        </w:rPr>
        <w:t>28.07.2017 määruse</w:t>
      </w:r>
      <w:r w:rsidR="00C438D1">
        <w:rPr>
          <w:sz w:val="24"/>
          <w:szCs w:val="24"/>
        </w:rPr>
        <w:t xml:space="preserve"> gaasituru toimimise võrgueeskirja</w:t>
      </w:r>
      <w:r w:rsidRPr="46E52AC4">
        <w:rPr>
          <w:sz w:val="24"/>
          <w:szCs w:val="24"/>
        </w:rPr>
        <w:t xml:space="preserve"> </w:t>
      </w:r>
      <w:r w:rsidR="00C438D1" w:rsidRPr="000E002B">
        <w:rPr>
          <w:sz w:val="24"/>
          <w:szCs w:val="24"/>
        </w:rPr>
        <w:t>lisas „Gaasisüsteemi sisestava gaasi kvaliteeditingimused“ ja liitumistingimuste lisas 4</w:t>
      </w:r>
      <w:r w:rsidR="002A5BDA">
        <w:rPr>
          <w:sz w:val="24"/>
          <w:szCs w:val="24"/>
        </w:rPr>
        <w:t xml:space="preserve"> sätestatud nõuetele</w:t>
      </w:r>
      <w:r w:rsidR="00794EAE">
        <w:rPr>
          <w:sz w:val="24"/>
          <w:szCs w:val="24"/>
        </w:rPr>
        <w:t xml:space="preserve"> (edaspidi</w:t>
      </w:r>
      <w:r w:rsidR="007F42FC">
        <w:rPr>
          <w:sz w:val="24"/>
          <w:szCs w:val="24"/>
        </w:rPr>
        <w:t xml:space="preserve"> ühiselt</w:t>
      </w:r>
      <w:r w:rsidR="00794EAE">
        <w:rPr>
          <w:sz w:val="24"/>
          <w:szCs w:val="24"/>
        </w:rPr>
        <w:t>: gaasi kvaliteedinõuded)</w:t>
      </w:r>
      <w:r w:rsidR="00102974" w:rsidRPr="46E52AC4">
        <w:rPr>
          <w:sz w:val="24"/>
          <w:szCs w:val="24"/>
        </w:rPr>
        <w:t>.</w:t>
      </w:r>
      <w:r w:rsidR="0068570C" w:rsidRPr="46E52AC4">
        <w:rPr>
          <w:sz w:val="24"/>
          <w:szCs w:val="24"/>
        </w:rPr>
        <w:t xml:space="preserve"> Kliendi poolt võrku sisestatava gaasi</w:t>
      </w:r>
      <w:r w:rsidR="52AAD6B1" w:rsidRPr="46E52AC4">
        <w:rPr>
          <w:sz w:val="24"/>
          <w:szCs w:val="24"/>
        </w:rPr>
        <w:t xml:space="preserve"> kvaliteedi</w:t>
      </w:r>
      <w:r w:rsidR="0068570C" w:rsidRPr="46E52AC4">
        <w:rPr>
          <w:sz w:val="24"/>
          <w:szCs w:val="24"/>
        </w:rPr>
        <w:t xml:space="preserve"> vastavust hinnatakse kliendi </w:t>
      </w:r>
      <w:r w:rsidR="00290E82">
        <w:rPr>
          <w:sz w:val="24"/>
          <w:szCs w:val="24"/>
        </w:rPr>
        <w:t>mõõtesüsteemi alusel.</w:t>
      </w:r>
    </w:p>
    <w:p w14:paraId="17E73A7B" w14:textId="47D69340" w:rsidR="007A1B22" w:rsidRDefault="007A1B22" w:rsidP="008B24CC">
      <w:pPr>
        <w:tabs>
          <w:tab w:val="left" w:pos="284"/>
        </w:tabs>
        <w:spacing w:after="60" w:line="240" w:lineRule="auto"/>
        <w:ind w:left="284"/>
        <w:jc w:val="both"/>
        <w:rPr>
          <w:sz w:val="24"/>
          <w:szCs w:val="20"/>
          <w:highlight w:val="yellow"/>
        </w:rPr>
      </w:pPr>
    </w:p>
    <w:p w14:paraId="2B8CFCCD" w14:textId="54DA005C" w:rsidR="00B2257B" w:rsidRDefault="3D25AA6F" w:rsidP="008D02A7">
      <w:pPr>
        <w:numPr>
          <w:ilvl w:val="0"/>
          <w:numId w:val="7"/>
        </w:numPr>
        <w:tabs>
          <w:tab w:val="left" w:pos="284"/>
        </w:tabs>
        <w:spacing w:after="60" w:line="240" w:lineRule="auto"/>
        <w:ind w:left="284" w:hanging="284"/>
        <w:jc w:val="both"/>
        <w:rPr>
          <w:sz w:val="24"/>
          <w:szCs w:val="24"/>
        </w:rPr>
      </w:pPr>
      <w:r w:rsidRPr="14961240">
        <w:rPr>
          <w:sz w:val="24"/>
          <w:szCs w:val="24"/>
        </w:rPr>
        <w:t xml:space="preserve"> </w:t>
      </w:r>
      <w:r w:rsidR="006E3A82">
        <w:rPr>
          <w:sz w:val="24"/>
          <w:szCs w:val="24"/>
        </w:rPr>
        <w:t>Võrgu</w:t>
      </w:r>
      <w:r w:rsidR="001B13BC">
        <w:rPr>
          <w:sz w:val="24"/>
          <w:szCs w:val="24"/>
        </w:rPr>
        <w:t>ühenduse piirami</w:t>
      </w:r>
      <w:r w:rsidR="005F667E">
        <w:rPr>
          <w:sz w:val="24"/>
          <w:szCs w:val="24"/>
        </w:rPr>
        <w:t>ne</w:t>
      </w:r>
      <w:r w:rsidR="00B2257B">
        <w:rPr>
          <w:sz w:val="24"/>
          <w:szCs w:val="24"/>
        </w:rPr>
        <w:t>:</w:t>
      </w:r>
      <w:r w:rsidR="00E552AC" w:rsidRPr="14961240">
        <w:rPr>
          <w:sz w:val="24"/>
          <w:szCs w:val="24"/>
        </w:rPr>
        <w:t xml:space="preserve"> </w:t>
      </w:r>
    </w:p>
    <w:p w14:paraId="651F2831" w14:textId="6653A6DD" w:rsidR="00BF6750" w:rsidRDefault="001E6221" w:rsidP="00A72A28">
      <w:pPr>
        <w:numPr>
          <w:ilvl w:val="1"/>
          <w:numId w:val="7"/>
        </w:numPr>
        <w:tabs>
          <w:tab w:val="left" w:pos="284"/>
        </w:tabs>
        <w:spacing w:after="60" w:line="240" w:lineRule="auto"/>
        <w:ind w:left="1077" w:hanging="720"/>
        <w:jc w:val="both"/>
        <w:rPr>
          <w:sz w:val="24"/>
          <w:szCs w:val="24"/>
        </w:rPr>
      </w:pPr>
      <w:r>
        <w:rPr>
          <w:sz w:val="24"/>
          <w:szCs w:val="24"/>
        </w:rPr>
        <w:t>Klient on kohustatud</w:t>
      </w:r>
      <w:r w:rsidR="00934A6F">
        <w:rPr>
          <w:sz w:val="24"/>
          <w:szCs w:val="24"/>
        </w:rPr>
        <w:t xml:space="preserve"> </w:t>
      </w:r>
      <w:r>
        <w:rPr>
          <w:sz w:val="24"/>
          <w:szCs w:val="24"/>
        </w:rPr>
        <w:t>piirama liitumispunktis gaasi sisestamist juhul, kui</w:t>
      </w:r>
      <w:r w:rsidR="00934A6F">
        <w:rPr>
          <w:sz w:val="24"/>
          <w:szCs w:val="24"/>
        </w:rPr>
        <w:t xml:space="preserve"> </w:t>
      </w:r>
      <w:r w:rsidR="005A1AAE">
        <w:rPr>
          <w:sz w:val="24"/>
          <w:szCs w:val="24"/>
        </w:rPr>
        <w:t xml:space="preserve">selle vajadus tuleneb ülekandevõrgu </w:t>
      </w:r>
      <w:r w:rsidR="000E5273">
        <w:rPr>
          <w:sz w:val="24"/>
          <w:szCs w:val="24"/>
        </w:rPr>
        <w:t xml:space="preserve">läbilaskevõime </w:t>
      </w:r>
      <w:r w:rsidR="005A1AAE">
        <w:rPr>
          <w:sz w:val="24"/>
          <w:szCs w:val="24"/>
        </w:rPr>
        <w:t>tehnilis</w:t>
      </w:r>
      <w:r w:rsidR="000E5273">
        <w:rPr>
          <w:sz w:val="24"/>
          <w:szCs w:val="24"/>
        </w:rPr>
        <w:t>t</w:t>
      </w:r>
      <w:r w:rsidR="005A1AAE">
        <w:rPr>
          <w:sz w:val="24"/>
          <w:szCs w:val="24"/>
        </w:rPr>
        <w:t>est</w:t>
      </w:r>
      <w:r w:rsidR="000E5273">
        <w:rPr>
          <w:sz w:val="24"/>
          <w:szCs w:val="24"/>
        </w:rPr>
        <w:t xml:space="preserve"> piirangutest, gaas</w:t>
      </w:r>
      <w:r w:rsidR="00BE32BE">
        <w:rPr>
          <w:sz w:val="24"/>
          <w:szCs w:val="24"/>
        </w:rPr>
        <w:t xml:space="preserve"> </w:t>
      </w:r>
      <w:r w:rsidR="000E5273">
        <w:rPr>
          <w:sz w:val="24"/>
          <w:szCs w:val="24"/>
        </w:rPr>
        <w:t>ei vasta</w:t>
      </w:r>
      <w:r w:rsidR="00BF552B">
        <w:rPr>
          <w:sz w:val="24"/>
          <w:szCs w:val="24"/>
        </w:rPr>
        <w:t xml:space="preserve"> kvaliteedinõuetele</w:t>
      </w:r>
      <w:r w:rsidR="00415EBB">
        <w:rPr>
          <w:sz w:val="24"/>
          <w:szCs w:val="24"/>
        </w:rPr>
        <w:t xml:space="preserve"> või muul liitumistingimustes </w:t>
      </w:r>
      <w:r w:rsidR="00E155B7">
        <w:rPr>
          <w:sz w:val="24"/>
          <w:szCs w:val="24"/>
        </w:rPr>
        <w:t xml:space="preserve">sätestatud </w:t>
      </w:r>
      <w:r w:rsidR="00382C6F">
        <w:rPr>
          <w:sz w:val="24"/>
          <w:szCs w:val="24"/>
        </w:rPr>
        <w:t>olukorras</w:t>
      </w:r>
      <w:r w:rsidR="00D16434">
        <w:rPr>
          <w:sz w:val="24"/>
          <w:szCs w:val="24"/>
        </w:rPr>
        <w:t>;</w:t>
      </w:r>
      <w:r w:rsidR="00DC6FCD">
        <w:rPr>
          <w:sz w:val="24"/>
          <w:szCs w:val="24"/>
        </w:rPr>
        <w:t xml:space="preserve"> </w:t>
      </w:r>
      <w:r w:rsidR="00B907D8">
        <w:rPr>
          <w:sz w:val="24"/>
          <w:szCs w:val="24"/>
        </w:rPr>
        <w:t xml:space="preserve"> </w:t>
      </w:r>
      <w:r w:rsidR="005A1AAE">
        <w:rPr>
          <w:sz w:val="24"/>
          <w:szCs w:val="24"/>
        </w:rPr>
        <w:t xml:space="preserve"> </w:t>
      </w:r>
    </w:p>
    <w:p w14:paraId="5365CF40" w14:textId="45148FC5" w:rsidR="000E3027" w:rsidRDefault="00F73B06" w:rsidP="00A72A28">
      <w:pPr>
        <w:numPr>
          <w:ilvl w:val="1"/>
          <w:numId w:val="7"/>
        </w:numPr>
        <w:tabs>
          <w:tab w:val="left" w:pos="284"/>
        </w:tabs>
        <w:spacing w:after="60" w:line="240" w:lineRule="auto"/>
        <w:ind w:left="1077" w:hanging="720"/>
        <w:jc w:val="both"/>
        <w:rPr>
          <w:sz w:val="24"/>
          <w:szCs w:val="24"/>
        </w:rPr>
      </w:pPr>
      <w:r>
        <w:rPr>
          <w:sz w:val="24"/>
          <w:szCs w:val="24"/>
        </w:rPr>
        <w:t>Võrguettevõtja teavitab</w:t>
      </w:r>
      <w:r w:rsidR="002A1D39">
        <w:rPr>
          <w:sz w:val="24"/>
          <w:szCs w:val="24"/>
        </w:rPr>
        <w:t xml:space="preserve"> liitumispunktis </w:t>
      </w:r>
      <w:r w:rsidR="00BF6750">
        <w:rPr>
          <w:sz w:val="24"/>
          <w:szCs w:val="24"/>
        </w:rPr>
        <w:t>gaasi sisestamise piiramise vajadusest</w:t>
      </w:r>
      <w:r w:rsidR="0033265E">
        <w:rPr>
          <w:sz w:val="24"/>
          <w:szCs w:val="24"/>
        </w:rPr>
        <w:t xml:space="preserve"> klien</w:t>
      </w:r>
      <w:r w:rsidR="0058618A">
        <w:rPr>
          <w:sz w:val="24"/>
          <w:szCs w:val="24"/>
        </w:rPr>
        <w:t>d</w:t>
      </w:r>
      <w:r w:rsidR="0033265E">
        <w:rPr>
          <w:sz w:val="24"/>
          <w:szCs w:val="24"/>
        </w:rPr>
        <w:t>i</w:t>
      </w:r>
      <w:r w:rsidR="0058618A">
        <w:rPr>
          <w:sz w:val="24"/>
          <w:szCs w:val="24"/>
        </w:rPr>
        <w:t xml:space="preserve"> ööpäevaringse dispetšer</w:t>
      </w:r>
      <w:r w:rsidR="00DC6FCD">
        <w:rPr>
          <w:sz w:val="24"/>
          <w:szCs w:val="24"/>
        </w:rPr>
        <w:t>valve kontaktisikut</w:t>
      </w:r>
      <w:r w:rsidR="00BF6750">
        <w:rPr>
          <w:sz w:val="24"/>
          <w:szCs w:val="24"/>
        </w:rPr>
        <w:t xml:space="preserve"> esimesel võimalusel</w:t>
      </w:r>
      <w:r w:rsidR="009D4711">
        <w:rPr>
          <w:sz w:val="24"/>
          <w:szCs w:val="24"/>
        </w:rPr>
        <w:t>;</w:t>
      </w:r>
    </w:p>
    <w:p w14:paraId="4064FF2E" w14:textId="77777777" w:rsidR="00741E0F" w:rsidRDefault="00DC6FCD" w:rsidP="00A72A28">
      <w:pPr>
        <w:numPr>
          <w:ilvl w:val="1"/>
          <w:numId w:val="7"/>
        </w:numPr>
        <w:tabs>
          <w:tab w:val="left" w:pos="284"/>
        </w:tabs>
        <w:spacing w:after="60" w:line="240" w:lineRule="auto"/>
        <w:ind w:left="1077" w:hanging="720"/>
        <w:jc w:val="both"/>
        <w:rPr>
          <w:sz w:val="24"/>
          <w:szCs w:val="24"/>
        </w:rPr>
      </w:pPr>
      <w:r>
        <w:rPr>
          <w:sz w:val="24"/>
          <w:szCs w:val="24"/>
        </w:rPr>
        <w:t>Klient</w:t>
      </w:r>
      <w:r w:rsidR="00B2257B">
        <w:rPr>
          <w:sz w:val="24"/>
          <w:szCs w:val="24"/>
        </w:rPr>
        <w:t xml:space="preserve"> </w:t>
      </w:r>
      <w:r>
        <w:rPr>
          <w:sz w:val="24"/>
          <w:szCs w:val="24"/>
        </w:rPr>
        <w:t xml:space="preserve">on kohustatud </w:t>
      </w:r>
      <w:r w:rsidR="00BE2297">
        <w:rPr>
          <w:sz w:val="24"/>
          <w:szCs w:val="24"/>
        </w:rPr>
        <w:t xml:space="preserve">piirama </w:t>
      </w:r>
      <w:r w:rsidR="007313DB">
        <w:rPr>
          <w:sz w:val="24"/>
          <w:szCs w:val="24"/>
        </w:rPr>
        <w:t xml:space="preserve">sisestatava gaasi kogust hiljemalt </w:t>
      </w:r>
      <w:r w:rsidR="00947192">
        <w:rPr>
          <w:sz w:val="24"/>
          <w:szCs w:val="24"/>
        </w:rPr>
        <w:t>2</w:t>
      </w:r>
      <w:r w:rsidR="007313DB">
        <w:rPr>
          <w:sz w:val="24"/>
          <w:szCs w:val="24"/>
        </w:rPr>
        <w:t xml:space="preserve"> tunni jooksul</w:t>
      </w:r>
      <w:r w:rsidR="00BE2297">
        <w:rPr>
          <w:sz w:val="24"/>
          <w:szCs w:val="24"/>
        </w:rPr>
        <w:t xml:space="preserve"> alates võrguettevõtja poolt vastava käsu edastamist</w:t>
      </w:r>
      <w:r w:rsidR="00741E0F">
        <w:rPr>
          <w:sz w:val="24"/>
          <w:szCs w:val="24"/>
        </w:rPr>
        <w:t>;</w:t>
      </w:r>
    </w:p>
    <w:p w14:paraId="5320DA28" w14:textId="7C15A808" w:rsidR="00391310" w:rsidRDefault="00741E0F" w:rsidP="00A72A28">
      <w:pPr>
        <w:numPr>
          <w:ilvl w:val="1"/>
          <w:numId w:val="7"/>
        </w:numPr>
        <w:tabs>
          <w:tab w:val="left" w:pos="284"/>
        </w:tabs>
        <w:spacing w:after="60" w:line="240" w:lineRule="auto"/>
        <w:ind w:left="1077" w:hanging="720"/>
        <w:jc w:val="both"/>
        <w:rPr>
          <w:sz w:val="24"/>
          <w:szCs w:val="24"/>
        </w:rPr>
      </w:pPr>
      <w:r>
        <w:rPr>
          <w:sz w:val="24"/>
          <w:szCs w:val="24"/>
        </w:rPr>
        <w:t>Klient on kohustatud teavitama võrguettevõtja</w:t>
      </w:r>
      <w:r w:rsidR="00F648D4">
        <w:rPr>
          <w:sz w:val="24"/>
          <w:szCs w:val="24"/>
        </w:rPr>
        <w:t>t</w:t>
      </w:r>
      <w:r>
        <w:rPr>
          <w:sz w:val="24"/>
          <w:szCs w:val="24"/>
        </w:rPr>
        <w:t xml:space="preserve"> omapoolse gaasi sisestamise piiramisest esimesel võimalus</w:t>
      </w:r>
      <w:r w:rsidR="00D706ED">
        <w:rPr>
          <w:sz w:val="24"/>
          <w:szCs w:val="24"/>
        </w:rPr>
        <w:t>el</w:t>
      </w:r>
      <w:r>
        <w:rPr>
          <w:sz w:val="24"/>
          <w:szCs w:val="24"/>
        </w:rPr>
        <w:t xml:space="preserve">, kuid mitte hiljem kui 2 tundi pärast </w:t>
      </w:r>
      <w:r w:rsidR="00D706ED">
        <w:rPr>
          <w:sz w:val="24"/>
          <w:szCs w:val="24"/>
        </w:rPr>
        <w:t>piiramise rakendamist</w:t>
      </w:r>
      <w:r w:rsidR="00461010">
        <w:rPr>
          <w:sz w:val="24"/>
          <w:szCs w:val="24"/>
        </w:rPr>
        <w:t>.</w:t>
      </w:r>
    </w:p>
    <w:p w14:paraId="60DEFC5E" w14:textId="77777777" w:rsidR="00B44446" w:rsidRDefault="00B44446" w:rsidP="00CD48FB">
      <w:pPr>
        <w:tabs>
          <w:tab w:val="left" w:pos="284"/>
        </w:tabs>
        <w:spacing w:after="60" w:line="240" w:lineRule="auto"/>
        <w:ind w:left="284"/>
        <w:jc w:val="both"/>
        <w:rPr>
          <w:sz w:val="24"/>
          <w:szCs w:val="20"/>
          <w:highlight w:val="yellow"/>
        </w:rPr>
      </w:pPr>
    </w:p>
    <w:p w14:paraId="79A37986" w14:textId="6F606CBB" w:rsidR="00B279D2" w:rsidRPr="009D4711" w:rsidRDefault="00C05FFB" w:rsidP="00CD48FB">
      <w:pPr>
        <w:numPr>
          <w:ilvl w:val="0"/>
          <w:numId w:val="7"/>
        </w:numPr>
        <w:tabs>
          <w:tab w:val="left" w:pos="284"/>
        </w:tabs>
        <w:spacing w:after="60" w:line="240" w:lineRule="auto"/>
        <w:ind w:left="284" w:hanging="284"/>
        <w:jc w:val="both"/>
        <w:rPr>
          <w:sz w:val="24"/>
          <w:szCs w:val="20"/>
        </w:rPr>
      </w:pPr>
      <w:r>
        <w:rPr>
          <w:sz w:val="24"/>
          <w:szCs w:val="20"/>
        </w:rPr>
        <w:t>V</w:t>
      </w:r>
      <w:r w:rsidR="00EA4B4D" w:rsidRPr="009D4711">
        <w:rPr>
          <w:sz w:val="24"/>
          <w:szCs w:val="20"/>
        </w:rPr>
        <w:t>õrguühendus</w:t>
      </w:r>
      <w:r>
        <w:rPr>
          <w:sz w:val="24"/>
          <w:szCs w:val="20"/>
        </w:rPr>
        <w:t>e</w:t>
      </w:r>
      <w:r w:rsidR="00274DA0" w:rsidRPr="009D4711">
        <w:rPr>
          <w:sz w:val="24"/>
          <w:szCs w:val="20"/>
        </w:rPr>
        <w:t xml:space="preserve"> sulge</w:t>
      </w:r>
      <w:r>
        <w:rPr>
          <w:sz w:val="24"/>
          <w:szCs w:val="20"/>
        </w:rPr>
        <w:t>mine</w:t>
      </w:r>
      <w:r w:rsidR="00B279D2" w:rsidRPr="009D4711">
        <w:rPr>
          <w:sz w:val="24"/>
          <w:szCs w:val="20"/>
        </w:rPr>
        <w:t>:</w:t>
      </w:r>
    </w:p>
    <w:p w14:paraId="55D12B73" w14:textId="16C47F8B" w:rsidR="00CD771A" w:rsidRPr="009D4711" w:rsidRDefault="00C05FFB" w:rsidP="0002328E">
      <w:pPr>
        <w:numPr>
          <w:ilvl w:val="1"/>
          <w:numId w:val="7"/>
        </w:numPr>
        <w:tabs>
          <w:tab w:val="left" w:pos="284"/>
        </w:tabs>
        <w:spacing w:after="60" w:line="240" w:lineRule="auto"/>
        <w:ind w:left="1077" w:hanging="720"/>
        <w:jc w:val="both"/>
        <w:rPr>
          <w:sz w:val="24"/>
          <w:szCs w:val="24"/>
        </w:rPr>
      </w:pPr>
      <w:r w:rsidRPr="0446CDF8">
        <w:rPr>
          <w:sz w:val="24"/>
          <w:szCs w:val="24"/>
        </w:rPr>
        <w:t xml:space="preserve">Võrguettevõtjal on õigus </w:t>
      </w:r>
      <w:r w:rsidR="001629DF" w:rsidRPr="0446CDF8">
        <w:rPr>
          <w:sz w:val="24"/>
          <w:szCs w:val="24"/>
        </w:rPr>
        <w:t>sulgeda</w:t>
      </w:r>
      <w:r w:rsidR="000036E7" w:rsidRPr="0446CDF8">
        <w:rPr>
          <w:sz w:val="24"/>
          <w:szCs w:val="24"/>
        </w:rPr>
        <w:t xml:space="preserve"> võrguühendus</w:t>
      </w:r>
      <w:r w:rsidR="001629DF" w:rsidRPr="0446CDF8">
        <w:rPr>
          <w:sz w:val="24"/>
          <w:szCs w:val="24"/>
        </w:rPr>
        <w:t xml:space="preserve"> klienti ette teavitamata juhul, kui </w:t>
      </w:r>
      <w:r w:rsidR="00955CB5" w:rsidRPr="0446CDF8">
        <w:rPr>
          <w:sz w:val="24"/>
          <w:szCs w:val="24"/>
        </w:rPr>
        <w:t>k</w:t>
      </w:r>
      <w:r w:rsidR="009A4185" w:rsidRPr="0446CDF8">
        <w:rPr>
          <w:sz w:val="24"/>
          <w:szCs w:val="24"/>
        </w:rPr>
        <w:t>atke</w:t>
      </w:r>
      <w:r w:rsidR="00A93AC6" w:rsidRPr="0446CDF8">
        <w:rPr>
          <w:sz w:val="24"/>
          <w:szCs w:val="24"/>
        </w:rPr>
        <w:t>nud</w:t>
      </w:r>
      <w:r w:rsidR="00E86BA6" w:rsidRPr="0446CDF8">
        <w:rPr>
          <w:sz w:val="24"/>
          <w:szCs w:val="24"/>
        </w:rPr>
        <w:t xml:space="preserve"> laeva</w:t>
      </w:r>
      <w:r w:rsidR="00A93AC6" w:rsidRPr="0446CDF8">
        <w:rPr>
          <w:sz w:val="24"/>
          <w:szCs w:val="24"/>
        </w:rPr>
        <w:t xml:space="preserve"> ja</w:t>
      </w:r>
      <w:r w:rsidR="00E86BA6" w:rsidRPr="0446CDF8">
        <w:rPr>
          <w:sz w:val="24"/>
          <w:szCs w:val="24"/>
        </w:rPr>
        <w:t xml:space="preserve"> </w:t>
      </w:r>
      <w:r w:rsidR="00A93AC6" w:rsidRPr="0446CDF8">
        <w:rPr>
          <w:sz w:val="24"/>
          <w:szCs w:val="24"/>
        </w:rPr>
        <w:t xml:space="preserve">SSL-i </w:t>
      </w:r>
      <w:r w:rsidR="00E86BA6" w:rsidRPr="0446CDF8">
        <w:rPr>
          <w:sz w:val="24"/>
          <w:szCs w:val="24"/>
        </w:rPr>
        <w:t>vahel</w:t>
      </w:r>
      <w:r w:rsidR="00A93AC6" w:rsidRPr="0446CDF8">
        <w:rPr>
          <w:sz w:val="24"/>
          <w:szCs w:val="24"/>
        </w:rPr>
        <w:t>ine</w:t>
      </w:r>
      <w:r w:rsidR="001629DF" w:rsidRPr="0446CDF8">
        <w:rPr>
          <w:sz w:val="24"/>
          <w:szCs w:val="24"/>
        </w:rPr>
        <w:t xml:space="preserve"> </w:t>
      </w:r>
      <w:r w:rsidR="008503F0">
        <w:rPr>
          <w:sz w:val="24"/>
          <w:szCs w:val="24"/>
        </w:rPr>
        <w:t xml:space="preserve">sideühenduse ja </w:t>
      </w:r>
      <w:r w:rsidR="00CD1486">
        <w:rPr>
          <w:sz w:val="24"/>
          <w:szCs w:val="24"/>
        </w:rPr>
        <w:t>E</w:t>
      </w:r>
      <w:r w:rsidR="002058BC" w:rsidRPr="0446CDF8">
        <w:rPr>
          <w:sz w:val="24"/>
          <w:szCs w:val="24"/>
        </w:rPr>
        <w:t>SD</w:t>
      </w:r>
      <w:r w:rsidR="00AF2FD9" w:rsidRPr="0446CDF8">
        <w:rPr>
          <w:sz w:val="24"/>
          <w:szCs w:val="24"/>
        </w:rPr>
        <w:t xml:space="preserve"> (</w:t>
      </w:r>
      <w:r w:rsidR="00CD1486">
        <w:rPr>
          <w:i/>
          <w:iCs/>
          <w:sz w:val="24"/>
          <w:szCs w:val="24"/>
        </w:rPr>
        <w:t xml:space="preserve">Emergency </w:t>
      </w:r>
      <w:r w:rsidR="00AF2FD9" w:rsidRPr="0446CDF8">
        <w:rPr>
          <w:i/>
          <w:sz w:val="24"/>
          <w:szCs w:val="24"/>
        </w:rPr>
        <w:t>Shutdown Valve</w:t>
      </w:r>
      <w:r w:rsidR="00AF2FD9" w:rsidRPr="0446CDF8">
        <w:rPr>
          <w:sz w:val="24"/>
          <w:szCs w:val="24"/>
        </w:rPr>
        <w:t>)</w:t>
      </w:r>
      <w:r w:rsidR="00E86BA6" w:rsidRPr="0446CDF8">
        <w:rPr>
          <w:sz w:val="24"/>
          <w:szCs w:val="24"/>
        </w:rPr>
        <w:t xml:space="preserve"> </w:t>
      </w:r>
      <w:r w:rsidR="008503F0">
        <w:rPr>
          <w:sz w:val="24"/>
          <w:szCs w:val="24"/>
        </w:rPr>
        <w:t>ja/või HIPPS (</w:t>
      </w:r>
      <w:r w:rsidR="008503F0" w:rsidRPr="008503F0">
        <w:rPr>
          <w:i/>
          <w:iCs/>
          <w:sz w:val="24"/>
          <w:szCs w:val="24"/>
        </w:rPr>
        <w:t>High integrity Pileline Protection System</w:t>
      </w:r>
      <w:r w:rsidR="008503F0">
        <w:rPr>
          <w:sz w:val="24"/>
          <w:szCs w:val="24"/>
        </w:rPr>
        <w:t>) signaali edastamine</w:t>
      </w:r>
      <w:r w:rsidR="009A4185" w:rsidRPr="0446CDF8">
        <w:rPr>
          <w:sz w:val="24"/>
          <w:szCs w:val="24"/>
        </w:rPr>
        <w:t xml:space="preserve">, mis tingib </w:t>
      </w:r>
      <w:r w:rsidR="00BD5E63" w:rsidRPr="0446CDF8">
        <w:rPr>
          <w:sz w:val="24"/>
          <w:szCs w:val="24"/>
        </w:rPr>
        <w:t xml:space="preserve">võrguettevõtja gaasipaigaldises sulgekraanide </w:t>
      </w:r>
      <w:r w:rsidR="00C94D09" w:rsidRPr="0446CDF8">
        <w:rPr>
          <w:sz w:val="24"/>
          <w:szCs w:val="24"/>
        </w:rPr>
        <w:t xml:space="preserve">automaatika </w:t>
      </w:r>
      <w:r w:rsidR="00924D30" w:rsidRPr="0446CDF8">
        <w:rPr>
          <w:sz w:val="24"/>
          <w:szCs w:val="24"/>
        </w:rPr>
        <w:t>rakendamise;</w:t>
      </w:r>
    </w:p>
    <w:p w14:paraId="62E48C26" w14:textId="189B97F0" w:rsidR="00F8125F" w:rsidRPr="009D4711" w:rsidRDefault="00BD5E63" w:rsidP="0002328E">
      <w:pPr>
        <w:numPr>
          <w:ilvl w:val="1"/>
          <w:numId w:val="7"/>
        </w:numPr>
        <w:tabs>
          <w:tab w:val="left" w:pos="284"/>
        </w:tabs>
        <w:spacing w:after="60" w:line="240" w:lineRule="auto"/>
        <w:ind w:left="1077" w:hanging="720"/>
        <w:jc w:val="both"/>
        <w:rPr>
          <w:sz w:val="24"/>
          <w:szCs w:val="20"/>
        </w:rPr>
      </w:pPr>
      <w:r>
        <w:rPr>
          <w:sz w:val="24"/>
          <w:szCs w:val="20"/>
        </w:rPr>
        <w:t>Võrguettevõtjal on õigus sulgeda võrguühendus</w:t>
      </w:r>
      <w:r w:rsidR="003D4F0D">
        <w:rPr>
          <w:sz w:val="24"/>
          <w:szCs w:val="20"/>
        </w:rPr>
        <w:t xml:space="preserve"> kui </w:t>
      </w:r>
      <w:r w:rsidR="00955CB5" w:rsidRPr="009D4711">
        <w:rPr>
          <w:sz w:val="24"/>
          <w:szCs w:val="20"/>
        </w:rPr>
        <w:t>k</w:t>
      </w:r>
      <w:r w:rsidR="00F8125F" w:rsidRPr="009D4711">
        <w:rPr>
          <w:sz w:val="24"/>
          <w:szCs w:val="20"/>
        </w:rPr>
        <w:t xml:space="preserve">lient ei ole hiljemalt 2 tunni jooksul alates </w:t>
      </w:r>
      <w:r w:rsidR="0012143D" w:rsidRPr="009D4711">
        <w:rPr>
          <w:sz w:val="24"/>
          <w:szCs w:val="20"/>
        </w:rPr>
        <w:t>gaasi piiramise</w:t>
      </w:r>
      <w:r w:rsidR="003D4F0D">
        <w:rPr>
          <w:sz w:val="24"/>
          <w:szCs w:val="20"/>
        </w:rPr>
        <w:t xml:space="preserve"> käsu </w:t>
      </w:r>
      <w:r w:rsidR="0012143D" w:rsidRPr="009D4711">
        <w:rPr>
          <w:sz w:val="24"/>
          <w:szCs w:val="20"/>
        </w:rPr>
        <w:t>teate</w:t>
      </w:r>
      <w:r w:rsidR="00BE55AF">
        <w:rPr>
          <w:sz w:val="24"/>
          <w:szCs w:val="20"/>
        </w:rPr>
        <w:t xml:space="preserve"> esitamisest võrguettevõtja poolt </w:t>
      </w:r>
      <w:r w:rsidR="002B18E0" w:rsidRPr="009D4711">
        <w:rPr>
          <w:sz w:val="24"/>
          <w:szCs w:val="20"/>
        </w:rPr>
        <w:t>piiranud gaasi sisestamis</w:t>
      </w:r>
      <w:r w:rsidR="00DA3DEE" w:rsidRPr="009D4711">
        <w:rPr>
          <w:sz w:val="24"/>
          <w:szCs w:val="20"/>
        </w:rPr>
        <w:t>t;</w:t>
      </w:r>
    </w:p>
    <w:p w14:paraId="3A477A63" w14:textId="6D8BE6EB" w:rsidR="00B279D2" w:rsidRPr="009D4711" w:rsidRDefault="00EE6F91" w:rsidP="0002328E">
      <w:pPr>
        <w:numPr>
          <w:ilvl w:val="1"/>
          <w:numId w:val="7"/>
        </w:numPr>
        <w:tabs>
          <w:tab w:val="left" w:pos="284"/>
        </w:tabs>
        <w:spacing w:after="60" w:line="240" w:lineRule="auto"/>
        <w:ind w:left="1077" w:hanging="720"/>
        <w:jc w:val="both"/>
        <w:rPr>
          <w:sz w:val="24"/>
          <w:szCs w:val="24"/>
        </w:rPr>
      </w:pPr>
      <w:r>
        <w:rPr>
          <w:sz w:val="24"/>
          <w:szCs w:val="20"/>
        </w:rPr>
        <w:t xml:space="preserve">Võrguettevõtjal on õigus sulgeda võrguühendus juhul, kui </w:t>
      </w:r>
      <w:r w:rsidR="0065378B" w:rsidRPr="009D4711">
        <w:rPr>
          <w:sz w:val="24"/>
          <w:szCs w:val="20"/>
        </w:rPr>
        <w:t>katkenud</w:t>
      </w:r>
      <w:r w:rsidR="0065378B" w:rsidRPr="009D4711">
        <w:rPr>
          <w:sz w:val="24"/>
          <w:szCs w:val="24"/>
        </w:rPr>
        <w:t xml:space="preserve"> on </w:t>
      </w:r>
      <w:r w:rsidR="008B5F51" w:rsidRPr="009D4711">
        <w:rPr>
          <w:sz w:val="24"/>
          <w:szCs w:val="24"/>
        </w:rPr>
        <w:t>laeva ja</w:t>
      </w:r>
      <w:r w:rsidR="0065378B" w:rsidRPr="009D4711">
        <w:rPr>
          <w:sz w:val="24"/>
          <w:szCs w:val="24"/>
        </w:rPr>
        <w:t xml:space="preserve"> SSL-</w:t>
      </w:r>
      <w:r w:rsidR="008B5F51" w:rsidRPr="009D4711">
        <w:rPr>
          <w:sz w:val="24"/>
          <w:szCs w:val="24"/>
        </w:rPr>
        <w:t>i vahel</w:t>
      </w:r>
      <w:r w:rsidR="003169D4" w:rsidRPr="009D4711">
        <w:rPr>
          <w:sz w:val="24"/>
          <w:szCs w:val="24"/>
        </w:rPr>
        <w:t>ine</w:t>
      </w:r>
      <w:r w:rsidR="0065378B" w:rsidRPr="009D4711">
        <w:rPr>
          <w:sz w:val="24"/>
          <w:szCs w:val="24"/>
        </w:rPr>
        <w:t xml:space="preserve"> </w:t>
      </w:r>
      <w:r w:rsidR="003169D4" w:rsidRPr="009D4711">
        <w:rPr>
          <w:sz w:val="24"/>
          <w:szCs w:val="24"/>
        </w:rPr>
        <w:t>andmesideühendus</w:t>
      </w:r>
      <w:r w:rsidR="003A2F8C">
        <w:rPr>
          <w:sz w:val="24"/>
          <w:szCs w:val="24"/>
        </w:rPr>
        <w:t>, mis ei ole</w:t>
      </w:r>
      <w:r w:rsidR="00557F07" w:rsidRPr="009D4711">
        <w:rPr>
          <w:sz w:val="24"/>
          <w:szCs w:val="24"/>
        </w:rPr>
        <w:t xml:space="preserve"> taastatud</w:t>
      </w:r>
      <w:r w:rsidR="003A2F8C">
        <w:rPr>
          <w:sz w:val="24"/>
          <w:szCs w:val="24"/>
        </w:rPr>
        <w:t xml:space="preserve"> hiljemalt</w:t>
      </w:r>
      <w:r w:rsidR="00557F07" w:rsidRPr="009D4711">
        <w:rPr>
          <w:sz w:val="24"/>
          <w:szCs w:val="24"/>
        </w:rPr>
        <w:t xml:space="preserve"> </w:t>
      </w:r>
      <w:r w:rsidR="0045322F" w:rsidRPr="009D4711">
        <w:rPr>
          <w:sz w:val="24"/>
          <w:szCs w:val="24"/>
        </w:rPr>
        <w:t>5</w:t>
      </w:r>
      <w:r w:rsidR="008B75C6" w:rsidRPr="009D4711">
        <w:rPr>
          <w:sz w:val="24"/>
          <w:szCs w:val="24"/>
        </w:rPr>
        <w:t xml:space="preserve"> tunni jooksul</w:t>
      </w:r>
      <w:r w:rsidR="008B5F51" w:rsidRPr="009D4711">
        <w:rPr>
          <w:sz w:val="24"/>
          <w:szCs w:val="24"/>
        </w:rPr>
        <w:t xml:space="preserve"> ning </w:t>
      </w:r>
      <w:r w:rsidR="0082449A" w:rsidRPr="009D4711">
        <w:rPr>
          <w:sz w:val="24"/>
          <w:szCs w:val="24"/>
        </w:rPr>
        <w:t>klient ei esita liitumistingimustes nõutud andmeid</w:t>
      </w:r>
      <w:r w:rsidR="00E61D3B" w:rsidRPr="009D4711">
        <w:rPr>
          <w:sz w:val="24"/>
          <w:szCs w:val="24"/>
        </w:rPr>
        <w:t xml:space="preserve"> muude infokanalite kaudu</w:t>
      </w:r>
      <w:r w:rsidR="00A13335" w:rsidRPr="009D4711">
        <w:rPr>
          <w:sz w:val="24"/>
          <w:szCs w:val="24"/>
        </w:rPr>
        <w:t xml:space="preserve">. </w:t>
      </w:r>
    </w:p>
    <w:p w14:paraId="7EC16119" w14:textId="4287AA51" w:rsidR="00B275D2" w:rsidRPr="009D4711" w:rsidRDefault="00B275D2" w:rsidP="0002328E">
      <w:pPr>
        <w:numPr>
          <w:ilvl w:val="1"/>
          <w:numId w:val="7"/>
        </w:numPr>
        <w:tabs>
          <w:tab w:val="left" w:pos="284"/>
        </w:tabs>
        <w:spacing w:after="60" w:line="240" w:lineRule="auto"/>
        <w:ind w:left="1077" w:hanging="720"/>
        <w:jc w:val="both"/>
        <w:rPr>
          <w:sz w:val="24"/>
          <w:szCs w:val="24"/>
        </w:rPr>
      </w:pPr>
      <w:r w:rsidRPr="71DE3824">
        <w:rPr>
          <w:sz w:val="24"/>
          <w:szCs w:val="24"/>
        </w:rPr>
        <w:t xml:space="preserve">Võrguettevõtja teavitab </w:t>
      </w:r>
      <w:r w:rsidR="000D42FD" w:rsidRPr="71DE3824">
        <w:rPr>
          <w:sz w:val="24"/>
          <w:szCs w:val="24"/>
        </w:rPr>
        <w:t>kliendi ööpäevaringse dispetšervalve kontaktisikut</w:t>
      </w:r>
      <w:r w:rsidR="00D22E4B" w:rsidRPr="71DE3824">
        <w:rPr>
          <w:sz w:val="24"/>
          <w:szCs w:val="24"/>
        </w:rPr>
        <w:t xml:space="preserve"> </w:t>
      </w:r>
      <w:r w:rsidR="006933D7" w:rsidRPr="71DE3824">
        <w:rPr>
          <w:sz w:val="24"/>
          <w:szCs w:val="24"/>
        </w:rPr>
        <w:t xml:space="preserve"> </w:t>
      </w:r>
      <w:r w:rsidR="00D22E4B" w:rsidRPr="71DE3824">
        <w:rPr>
          <w:sz w:val="24"/>
          <w:szCs w:val="24"/>
        </w:rPr>
        <w:t>gaasivoo sulgemisest</w:t>
      </w:r>
      <w:r w:rsidR="00C56B34" w:rsidRPr="71DE3824">
        <w:rPr>
          <w:sz w:val="24"/>
          <w:szCs w:val="24"/>
        </w:rPr>
        <w:t xml:space="preserve"> 2 tundi ette välja arvatud juhul, kui võrguühenduse sulgemine on </w:t>
      </w:r>
      <w:r w:rsidR="00682C45" w:rsidRPr="71DE3824">
        <w:rPr>
          <w:sz w:val="24"/>
          <w:szCs w:val="24"/>
        </w:rPr>
        <w:t>punktis 12.</w:t>
      </w:r>
      <w:r w:rsidR="00140287" w:rsidRPr="71DE3824">
        <w:rPr>
          <w:sz w:val="24"/>
          <w:szCs w:val="24"/>
        </w:rPr>
        <w:t xml:space="preserve">1 olukorras, </w:t>
      </w:r>
      <w:r w:rsidR="009B0CE7" w:rsidRPr="71DE3824">
        <w:rPr>
          <w:sz w:val="24"/>
          <w:szCs w:val="24"/>
        </w:rPr>
        <w:t>esineb</w:t>
      </w:r>
      <w:r w:rsidR="00CC0402" w:rsidRPr="71DE3824">
        <w:rPr>
          <w:sz w:val="24"/>
          <w:szCs w:val="24"/>
        </w:rPr>
        <w:t xml:space="preserve"> oht inimeludele</w:t>
      </w:r>
      <w:r w:rsidR="00355A5F" w:rsidRPr="71DE3824">
        <w:rPr>
          <w:sz w:val="24"/>
          <w:szCs w:val="24"/>
        </w:rPr>
        <w:t xml:space="preserve">, keskkonnale ja/või </w:t>
      </w:r>
      <w:r w:rsidR="00F5262E" w:rsidRPr="71DE3824">
        <w:rPr>
          <w:sz w:val="24"/>
          <w:szCs w:val="24"/>
        </w:rPr>
        <w:t>ülekandevõrgu toimimisele.</w:t>
      </w:r>
      <w:r w:rsidR="00CC0402" w:rsidRPr="71DE3824">
        <w:rPr>
          <w:sz w:val="24"/>
          <w:szCs w:val="24"/>
        </w:rPr>
        <w:t xml:space="preserve"> </w:t>
      </w:r>
    </w:p>
    <w:p w14:paraId="249BF029" w14:textId="558DAE3E" w:rsidR="71DE3824" w:rsidRDefault="71DE3824">
      <w:r>
        <w:br w:type="page"/>
      </w:r>
    </w:p>
    <w:p w14:paraId="1D05E3C9" w14:textId="57854B64" w:rsidR="004C1C43" w:rsidRPr="00E54E64" w:rsidRDefault="004C1C43" w:rsidP="00CD48FB">
      <w:pPr>
        <w:numPr>
          <w:ilvl w:val="0"/>
          <w:numId w:val="7"/>
        </w:numPr>
        <w:tabs>
          <w:tab w:val="left" w:pos="284"/>
        </w:tabs>
        <w:spacing w:after="60" w:line="240" w:lineRule="auto"/>
        <w:ind w:left="284" w:hanging="284"/>
        <w:jc w:val="both"/>
        <w:rPr>
          <w:sz w:val="24"/>
          <w:szCs w:val="20"/>
        </w:rPr>
      </w:pPr>
      <w:r w:rsidRPr="71DE3824">
        <w:rPr>
          <w:sz w:val="24"/>
          <w:szCs w:val="24"/>
        </w:rPr>
        <w:lastRenderedPageBreak/>
        <w:t xml:space="preserve">Liitumisühenduse </w:t>
      </w:r>
      <w:r w:rsidR="00467F54" w:rsidRPr="71DE3824">
        <w:rPr>
          <w:sz w:val="24"/>
          <w:szCs w:val="24"/>
        </w:rPr>
        <w:t>põhimõtte</w:t>
      </w:r>
      <w:r w:rsidRPr="71DE3824">
        <w:rPr>
          <w:sz w:val="24"/>
          <w:szCs w:val="24"/>
        </w:rPr>
        <w:t xml:space="preserve">skeem </w:t>
      </w:r>
    </w:p>
    <w:p w14:paraId="679AD6F1" w14:textId="06BC1F8E" w:rsidR="006277E5" w:rsidRDefault="1D4FC85F" w:rsidP="465741B2">
      <w:pPr>
        <w:jc w:val="center"/>
      </w:pPr>
      <w:r>
        <w:rPr>
          <w:noProof/>
        </w:rPr>
        <w:drawing>
          <wp:inline distT="0" distB="0" distL="0" distR="0" wp14:anchorId="7E564C64" wp14:editId="25FDF2B3">
            <wp:extent cx="5590608" cy="5572125"/>
            <wp:effectExtent l="0" t="0" r="0" b="0"/>
            <wp:docPr id="45282629" name="Picture 45282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82629"/>
                    <pic:cNvPicPr/>
                  </pic:nvPicPr>
                  <pic:blipFill>
                    <a:blip r:embed="rId12">
                      <a:extLst>
                        <a:ext uri="{28A0092B-C50C-407E-A947-70E740481C1C}">
                          <a14:useLocalDpi xmlns:a14="http://schemas.microsoft.com/office/drawing/2010/main" val="0"/>
                        </a:ext>
                      </a:extLst>
                    </a:blip>
                    <a:stretch>
                      <a:fillRect/>
                    </a:stretch>
                  </pic:blipFill>
                  <pic:spPr>
                    <a:xfrm>
                      <a:off x="0" y="0"/>
                      <a:ext cx="5590608" cy="5572125"/>
                    </a:xfrm>
                    <a:prstGeom prst="rect">
                      <a:avLst/>
                    </a:prstGeom>
                  </pic:spPr>
                </pic:pic>
              </a:graphicData>
            </a:graphic>
          </wp:inline>
        </w:drawing>
      </w:r>
    </w:p>
    <w:p w14:paraId="3AF41735" w14:textId="1629FC5C" w:rsidR="00DA43B4" w:rsidRDefault="00406138" w:rsidP="00DA43B4">
      <w:pPr>
        <w:jc w:val="right"/>
      </w:pPr>
      <w:r>
        <w:t>Joonis 1. Pakrineeme liitumispunkti põhimõtteskeem</w:t>
      </w:r>
    </w:p>
    <w:p w14:paraId="56A84F59" w14:textId="77777777" w:rsidR="006D751D" w:rsidRDefault="006D751D" w:rsidP="006D751D">
      <w:pPr>
        <w:spacing w:after="0" w:line="240" w:lineRule="auto"/>
        <w:rPr>
          <w:b/>
          <w:sz w:val="24"/>
          <w:szCs w:val="20"/>
        </w:rPr>
      </w:pPr>
      <w:r w:rsidRPr="004C1C43">
        <w:rPr>
          <w:b/>
          <w:sz w:val="24"/>
          <w:szCs w:val="20"/>
        </w:rPr>
        <w:t>Poolte allkirjad:</w:t>
      </w:r>
    </w:p>
    <w:p w14:paraId="11F8E98B" w14:textId="77777777" w:rsidR="006D751D" w:rsidRDefault="006D751D" w:rsidP="006D751D">
      <w:pPr>
        <w:spacing w:after="0" w:line="240" w:lineRule="auto"/>
        <w:jc w:val="both"/>
        <w:rPr>
          <w:sz w:val="24"/>
          <w:szCs w:val="20"/>
        </w:rPr>
      </w:pPr>
    </w:p>
    <w:p w14:paraId="152435AB" w14:textId="77777777" w:rsidR="006D751D" w:rsidRPr="005A5CE9" w:rsidRDefault="006D751D" w:rsidP="006D751D">
      <w:pPr>
        <w:tabs>
          <w:tab w:val="left" w:pos="5670"/>
        </w:tabs>
        <w:spacing w:after="0" w:line="240" w:lineRule="auto"/>
        <w:jc w:val="both"/>
        <w:rPr>
          <w:b/>
          <w:bCs/>
          <w:sz w:val="24"/>
          <w:szCs w:val="20"/>
        </w:rPr>
      </w:pPr>
      <w:r w:rsidRPr="005A5CE9">
        <w:rPr>
          <w:b/>
          <w:bCs/>
          <w:sz w:val="24"/>
          <w:szCs w:val="20"/>
        </w:rPr>
        <w:t>Võrguettevõtja</w:t>
      </w:r>
      <w:r w:rsidRPr="005A5CE9">
        <w:rPr>
          <w:b/>
          <w:bCs/>
          <w:sz w:val="24"/>
          <w:szCs w:val="20"/>
        </w:rPr>
        <w:tab/>
        <w:t>Klient</w:t>
      </w:r>
    </w:p>
    <w:p w14:paraId="292B8F21" w14:textId="77777777" w:rsidR="006D751D" w:rsidRPr="005A5CE9" w:rsidRDefault="006D751D" w:rsidP="006D751D">
      <w:pPr>
        <w:spacing w:after="0" w:line="240" w:lineRule="auto"/>
        <w:jc w:val="both"/>
        <w:rPr>
          <w:sz w:val="24"/>
          <w:szCs w:val="20"/>
        </w:rPr>
      </w:pPr>
    </w:p>
    <w:p w14:paraId="071EACB3" w14:textId="77777777" w:rsidR="006D751D" w:rsidRPr="005A5CE9" w:rsidRDefault="006D751D" w:rsidP="006D751D">
      <w:pPr>
        <w:tabs>
          <w:tab w:val="left" w:pos="5670"/>
        </w:tabs>
        <w:spacing w:after="0" w:line="240" w:lineRule="auto"/>
        <w:jc w:val="both"/>
        <w:rPr>
          <w:sz w:val="24"/>
          <w:szCs w:val="20"/>
        </w:rPr>
      </w:pPr>
      <w:r w:rsidRPr="005A5CE9">
        <w:rPr>
          <w:sz w:val="24"/>
          <w:szCs w:val="20"/>
        </w:rPr>
        <w:t>/</w:t>
      </w:r>
      <w:r w:rsidRPr="00814E1E">
        <w:rPr>
          <w:i/>
          <w:iCs/>
          <w:sz w:val="24"/>
          <w:szCs w:val="20"/>
        </w:rPr>
        <w:t>allkirjastatud digitaalselt</w:t>
      </w:r>
      <w:r w:rsidRPr="005A5CE9">
        <w:rPr>
          <w:sz w:val="24"/>
          <w:szCs w:val="20"/>
        </w:rPr>
        <w:t>/</w:t>
      </w:r>
      <w:r>
        <w:rPr>
          <w:sz w:val="24"/>
          <w:szCs w:val="20"/>
        </w:rPr>
        <w:tab/>
      </w:r>
      <w:r w:rsidRPr="005A5CE9">
        <w:rPr>
          <w:sz w:val="24"/>
          <w:szCs w:val="20"/>
        </w:rPr>
        <w:t>/</w:t>
      </w:r>
      <w:r w:rsidRPr="00814E1E">
        <w:rPr>
          <w:i/>
          <w:iCs/>
          <w:sz w:val="24"/>
          <w:szCs w:val="20"/>
        </w:rPr>
        <w:t>allkirjastatud digitaalselt</w:t>
      </w:r>
      <w:r w:rsidRPr="005A5CE9">
        <w:rPr>
          <w:sz w:val="24"/>
          <w:szCs w:val="20"/>
        </w:rPr>
        <w:t>/</w:t>
      </w:r>
    </w:p>
    <w:p w14:paraId="245D6B2E" w14:textId="77777777" w:rsidR="006F6CFE" w:rsidRDefault="006F6CFE" w:rsidP="006D751D">
      <w:pPr>
        <w:tabs>
          <w:tab w:val="left" w:pos="5670"/>
        </w:tabs>
        <w:spacing w:after="0" w:line="240" w:lineRule="auto"/>
        <w:jc w:val="both"/>
        <w:rPr>
          <w:sz w:val="24"/>
          <w:szCs w:val="20"/>
        </w:rPr>
      </w:pPr>
    </w:p>
    <w:p w14:paraId="3ED3FBFC" w14:textId="0075056A" w:rsidR="006D751D" w:rsidRPr="005A5CE9" w:rsidRDefault="006D751D" w:rsidP="006D751D">
      <w:pPr>
        <w:tabs>
          <w:tab w:val="left" w:pos="5670"/>
        </w:tabs>
        <w:spacing w:after="0" w:line="240" w:lineRule="auto"/>
        <w:jc w:val="both"/>
        <w:rPr>
          <w:sz w:val="24"/>
          <w:szCs w:val="20"/>
        </w:rPr>
      </w:pPr>
      <w:r w:rsidRPr="005A5CE9">
        <w:rPr>
          <w:sz w:val="24"/>
          <w:szCs w:val="20"/>
        </w:rPr>
        <w:t>Kalle Kilk</w:t>
      </w:r>
      <w:r>
        <w:rPr>
          <w:sz w:val="24"/>
          <w:szCs w:val="20"/>
        </w:rPr>
        <w:tab/>
        <w:t>……</w:t>
      </w:r>
    </w:p>
    <w:p w14:paraId="6576CBC9" w14:textId="77777777" w:rsidR="006D751D" w:rsidRPr="005A5CE9" w:rsidRDefault="006D751D" w:rsidP="006D751D">
      <w:pPr>
        <w:tabs>
          <w:tab w:val="left" w:pos="5670"/>
        </w:tabs>
        <w:spacing w:after="0" w:line="240" w:lineRule="auto"/>
        <w:jc w:val="both"/>
        <w:rPr>
          <w:sz w:val="24"/>
          <w:szCs w:val="20"/>
        </w:rPr>
      </w:pPr>
      <w:r w:rsidRPr="005A5CE9">
        <w:rPr>
          <w:sz w:val="24"/>
          <w:szCs w:val="20"/>
        </w:rPr>
        <w:t>Juhatuse esimees</w:t>
      </w:r>
      <w:r>
        <w:rPr>
          <w:sz w:val="24"/>
          <w:szCs w:val="20"/>
        </w:rPr>
        <w:tab/>
        <w:t>Juhatuse liige</w:t>
      </w:r>
    </w:p>
    <w:p w14:paraId="1974C4AD" w14:textId="77777777" w:rsidR="006D751D" w:rsidRDefault="006D751D" w:rsidP="006D751D">
      <w:pPr>
        <w:spacing w:after="0" w:line="240" w:lineRule="auto"/>
        <w:jc w:val="both"/>
        <w:rPr>
          <w:sz w:val="24"/>
          <w:szCs w:val="20"/>
        </w:rPr>
      </w:pPr>
    </w:p>
    <w:p w14:paraId="2FA9CE7B" w14:textId="77777777" w:rsidR="006D751D" w:rsidRPr="005A5CE9" w:rsidRDefault="006D751D" w:rsidP="006D751D">
      <w:pPr>
        <w:tabs>
          <w:tab w:val="left" w:pos="5670"/>
        </w:tabs>
        <w:spacing w:after="0" w:line="240" w:lineRule="auto"/>
        <w:jc w:val="both"/>
        <w:rPr>
          <w:sz w:val="24"/>
          <w:szCs w:val="20"/>
        </w:rPr>
      </w:pPr>
      <w:r w:rsidRPr="005A5CE9">
        <w:rPr>
          <w:sz w:val="24"/>
          <w:szCs w:val="20"/>
        </w:rPr>
        <w:t>/</w:t>
      </w:r>
      <w:r w:rsidRPr="00814E1E">
        <w:rPr>
          <w:i/>
          <w:iCs/>
          <w:sz w:val="24"/>
          <w:szCs w:val="20"/>
        </w:rPr>
        <w:t>allkirjastatud digitaalselt</w:t>
      </w:r>
      <w:r w:rsidRPr="005A5CE9">
        <w:rPr>
          <w:sz w:val="24"/>
          <w:szCs w:val="20"/>
        </w:rPr>
        <w:t>/</w:t>
      </w:r>
      <w:r>
        <w:rPr>
          <w:sz w:val="24"/>
          <w:szCs w:val="20"/>
        </w:rPr>
        <w:tab/>
      </w:r>
      <w:r w:rsidRPr="005A5CE9">
        <w:rPr>
          <w:sz w:val="24"/>
          <w:szCs w:val="20"/>
        </w:rPr>
        <w:t>/</w:t>
      </w:r>
      <w:r w:rsidRPr="00814E1E">
        <w:rPr>
          <w:i/>
          <w:iCs/>
          <w:sz w:val="24"/>
          <w:szCs w:val="20"/>
        </w:rPr>
        <w:t>allkirjastatud digitaalselt</w:t>
      </w:r>
      <w:r w:rsidRPr="005A5CE9">
        <w:rPr>
          <w:sz w:val="24"/>
          <w:szCs w:val="20"/>
        </w:rPr>
        <w:t>/</w:t>
      </w:r>
    </w:p>
    <w:p w14:paraId="74EC6146" w14:textId="77777777" w:rsidR="006F6CFE" w:rsidRDefault="006F6CFE" w:rsidP="006D751D">
      <w:pPr>
        <w:tabs>
          <w:tab w:val="left" w:pos="5670"/>
        </w:tabs>
        <w:spacing w:after="0" w:line="240" w:lineRule="auto"/>
        <w:jc w:val="both"/>
        <w:rPr>
          <w:sz w:val="24"/>
          <w:szCs w:val="20"/>
        </w:rPr>
      </w:pPr>
    </w:p>
    <w:p w14:paraId="20630FEA" w14:textId="7093E606" w:rsidR="006D751D" w:rsidRPr="005A5CE9" w:rsidRDefault="006D751D" w:rsidP="006D751D">
      <w:pPr>
        <w:tabs>
          <w:tab w:val="left" w:pos="5670"/>
        </w:tabs>
        <w:spacing w:after="0" w:line="240" w:lineRule="auto"/>
        <w:jc w:val="both"/>
        <w:rPr>
          <w:sz w:val="24"/>
          <w:szCs w:val="20"/>
        </w:rPr>
      </w:pPr>
      <w:r>
        <w:rPr>
          <w:sz w:val="24"/>
          <w:szCs w:val="20"/>
        </w:rPr>
        <w:t>Reigo Kebja</w:t>
      </w:r>
      <w:r>
        <w:rPr>
          <w:sz w:val="24"/>
          <w:szCs w:val="20"/>
        </w:rPr>
        <w:tab/>
        <w:t>……</w:t>
      </w:r>
    </w:p>
    <w:p w14:paraId="13664593" w14:textId="77777777" w:rsidR="006D751D" w:rsidRPr="005A5CE9" w:rsidRDefault="006D751D" w:rsidP="006D751D">
      <w:pPr>
        <w:tabs>
          <w:tab w:val="left" w:pos="5670"/>
        </w:tabs>
        <w:spacing w:after="0" w:line="240" w:lineRule="auto"/>
        <w:jc w:val="both"/>
        <w:rPr>
          <w:sz w:val="24"/>
          <w:szCs w:val="20"/>
        </w:rPr>
      </w:pPr>
      <w:r w:rsidRPr="005A5CE9">
        <w:rPr>
          <w:sz w:val="24"/>
          <w:szCs w:val="20"/>
        </w:rPr>
        <w:t xml:space="preserve">Juhatuse </w:t>
      </w:r>
      <w:r>
        <w:rPr>
          <w:sz w:val="24"/>
          <w:szCs w:val="20"/>
        </w:rPr>
        <w:t>liige</w:t>
      </w:r>
      <w:r>
        <w:rPr>
          <w:sz w:val="24"/>
          <w:szCs w:val="20"/>
        </w:rPr>
        <w:tab/>
        <w:t>Juhatuse liige</w:t>
      </w:r>
    </w:p>
    <w:p w14:paraId="5F5C1641" w14:textId="62738281" w:rsidR="00BC31E4" w:rsidRPr="00E2342A" w:rsidRDefault="00AC2945" w:rsidP="71DE3824">
      <w:pPr>
        <w:pStyle w:val="Heading3"/>
        <w:ind w:left="4248"/>
        <w:jc w:val="left"/>
        <w:rPr>
          <w:b w:val="0"/>
          <w:i/>
          <w:iCs/>
          <w:szCs w:val="24"/>
        </w:rPr>
      </w:pPr>
      <w:r w:rsidRPr="71DE3824">
        <w:rPr>
          <w:b w:val="0"/>
          <w:i/>
          <w:iCs/>
        </w:rPr>
        <w:lastRenderedPageBreak/>
        <w:t xml:space="preserve">  </w:t>
      </w:r>
      <w:r w:rsidRPr="71DE3824">
        <w:rPr>
          <w:i/>
          <w:iCs/>
          <w:szCs w:val="24"/>
        </w:rPr>
        <w:t xml:space="preserve">  </w:t>
      </w:r>
      <w:r w:rsidR="00BC31E4" w:rsidRPr="71DE3824">
        <w:rPr>
          <w:b w:val="0"/>
          <w:i/>
          <w:iCs/>
          <w:szCs w:val="24"/>
        </w:rPr>
        <w:t>Liitumislepingu nr. 1.1-4/</w:t>
      </w:r>
      <w:r w:rsidR="00AA2367" w:rsidRPr="71DE3824">
        <w:rPr>
          <w:b w:val="0"/>
          <w:i/>
          <w:iCs/>
          <w:szCs w:val="24"/>
        </w:rPr>
        <w:t>20</w:t>
      </w:r>
      <w:r w:rsidR="00E2342A" w:rsidRPr="71DE3824">
        <w:rPr>
          <w:b w:val="0"/>
          <w:i/>
          <w:iCs/>
          <w:szCs w:val="24"/>
        </w:rPr>
        <w:t>xx</w:t>
      </w:r>
      <w:r w:rsidRPr="71DE3824">
        <w:rPr>
          <w:b w:val="0"/>
          <w:i/>
          <w:iCs/>
          <w:szCs w:val="24"/>
        </w:rPr>
        <w:t>/</w:t>
      </w:r>
      <w:r w:rsidR="00AA2367" w:rsidRPr="71DE3824">
        <w:rPr>
          <w:b w:val="0"/>
          <w:i/>
          <w:iCs/>
          <w:szCs w:val="24"/>
        </w:rPr>
        <w:t xml:space="preserve">xxx   </w:t>
      </w:r>
      <w:r w:rsidR="00BC31E4" w:rsidRPr="71DE3824">
        <w:rPr>
          <w:b w:val="0"/>
          <w:i/>
          <w:iCs/>
          <w:szCs w:val="24"/>
        </w:rPr>
        <w:t xml:space="preserve">lisa nr </w:t>
      </w:r>
      <w:r w:rsidR="0011551E" w:rsidRPr="71DE3824">
        <w:rPr>
          <w:b w:val="0"/>
          <w:i/>
          <w:iCs/>
          <w:szCs w:val="24"/>
        </w:rPr>
        <w:t>2</w:t>
      </w:r>
    </w:p>
    <w:p w14:paraId="6ACE941A" w14:textId="77777777" w:rsidR="00BC31E4" w:rsidRPr="00E2342A" w:rsidRDefault="00BC31E4" w:rsidP="00E2342A">
      <w:pPr>
        <w:keepNext/>
        <w:spacing w:after="0" w:line="240" w:lineRule="auto"/>
        <w:jc w:val="right"/>
        <w:outlineLvl w:val="3"/>
        <w:rPr>
          <w:b/>
          <w:i/>
          <w:sz w:val="24"/>
          <w:szCs w:val="24"/>
        </w:rPr>
      </w:pPr>
      <w:r w:rsidRPr="00E2342A">
        <w:rPr>
          <w:i/>
          <w:sz w:val="24"/>
          <w:szCs w:val="24"/>
        </w:rPr>
        <w:t>Prognoositud eeldatava liitumistasu kalkulatsioon</w:t>
      </w:r>
    </w:p>
    <w:p w14:paraId="12149725" w14:textId="77777777" w:rsidR="00BC31E4" w:rsidRPr="00E54E64" w:rsidRDefault="00BC31E4" w:rsidP="00BC31E4"/>
    <w:tbl>
      <w:tblPr>
        <w:tblW w:w="0" w:type="auto"/>
        <w:tblLook w:val="0000" w:firstRow="0" w:lastRow="0" w:firstColumn="0" w:lastColumn="0" w:noHBand="0" w:noVBand="0"/>
      </w:tblPr>
      <w:tblGrid>
        <w:gridCol w:w="3052"/>
        <w:gridCol w:w="3065"/>
        <w:gridCol w:w="2955"/>
      </w:tblGrid>
      <w:tr w:rsidR="00BC31E4" w:rsidRPr="00E54E64" w14:paraId="7076A73B" w14:textId="77777777" w:rsidTr="004C1C43">
        <w:tc>
          <w:tcPr>
            <w:tcW w:w="3052" w:type="dxa"/>
          </w:tcPr>
          <w:p w14:paraId="3C605784" w14:textId="77777777" w:rsidR="00BC31E4" w:rsidRPr="00E54E64" w:rsidRDefault="00BC31E4" w:rsidP="006F79DE">
            <w:pPr>
              <w:spacing w:after="0" w:line="240" w:lineRule="auto"/>
              <w:rPr>
                <w:b/>
                <w:sz w:val="24"/>
                <w:szCs w:val="24"/>
              </w:rPr>
            </w:pPr>
          </w:p>
        </w:tc>
        <w:tc>
          <w:tcPr>
            <w:tcW w:w="3065" w:type="dxa"/>
          </w:tcPr>
          <w:p w14:paraId="570A4508" w14:textId="77777777" w:rsidR="00BC31E4" w:rsidRPr="00E54E64" w:rsidRDefault="00BC31E4" w:rsidP="00786207">
            <w:pPr>
              <w:spacing w:after="0" w:line="240" w:lineRule="auto"/>
              <w:jc w:val="both"/>
              <w:rPr>
                <w:b/>
                <w:sz w:val="24"/>
                <w:szCs w:val="24"/>
              </w:rPr>
            </w:pPr>
          </w:p>
        </w:tc>
        <w:tc>
          <w:tcPr>
            <w:tcW w:w="2955" w:type="dxa"/>
          </w:tcPr>
          <w:p w14:paraId="40073B31" w14:textId="77777777" w:rsidR="00BC31E4" w:rsidRPr="00E54E64" w:rsidRDefault="00BC31E4" w:rsidP="00786207">
            <w:pPr>
              <w:spacing w:after="0" w:line="240" w:lineRule="auto"/>
              <w:jc w:val="both"/>
              <w:rPr>
                <w:b/>
                <w:sz w:val="24"/>
                <w:szCs w:val="24"/>
              </w:rPr>
            </w:pPr>
          </w:p>
        </w:tc>
      </w:tr>
    </w:tbl>
    <w:p w14:paraId="58DEB34C" w14:textId="02A84932" w:rsidR="004C1C43" w:rsidRDefault="003A6131" w:rsidP="004C1C43">
      <w:pPr>
        <w:keepNext/>
        <w:spacing w:after="0" w:line="240" w:lineRule="auto"/>
        <w:jc w:val="both"/>
        <w:outlineLvl w:val="6"/>
        <w:rPr>
          <w:b/>
          <w:bCs/>
          <w:sz w:val="24"/>
          <w:szCs w:val="20"/>
        </w:rPr>
      </w:pPr>
      <w:r>
        <w:rPr>
          <w:b/>
          <w:bCs/>
          <w:sz w:val="24"/>
          <w:szCs w:val="20"/>
        </w:rPr>
        <w:t>Prognoositud l</w:t>
      </w:r>
      <w:r w:rsidR="004C1C43" w:rsidRPr="00E54E64">
        <w:rPr>
          <w:b/>
          <w:bCs/>
          <w:sz w:val="24"/>
          <w:szCs w:val="20"/>
        </w:rPr>
        <w:t>iitumi</w:t>
      </w:r>
      <w:r w:rsidR="003638EA">
        <w:rPr>
          <w:b/>
          <w:bCs/>
          <w:sz w:val="24"/>
          <w:szCs w:val="20"/>
        </w:rPr>
        <w:t xml:space="preserve">stasu </w:t>
      </w:r>
      <w:r w:rsidR="0065260D">
        <w:rPr>
          <w:b/>
          <w:bCs/>
          <w:sz w:val="24"/>
          <w:szCs w:val="20"/>
        </w:rPr>
        <w:t>kalkulatsioon</w:t>
      </w:r>
      <w:r>
        <w:rPr>
          <w:b/>
          <w:bCs/>
          <w:sz w:val="24"/>
          <w:szCs w:val="20"/>
        </w:rPr>
        <w:t xml:space="preserve"> Pakrineeme liitumispunktis liitumisel</w:t>
      </w:r>
    </w:p>
    <w:p w14:paraId="6DE22C66" w14:textId="6F819CD6" w:rsidR="0065260D" w:rsidRDefault="0065260D" w:rsidP="004C1C43">
      <w:pPr>
        <w:keepNext/>
        <w:spacing w:after="0" w:line="240" w:lineRule="auto"/>
        <w:jc w:val="both"/>
        <w:outlineLvl w:val="6"/>
        <w:rPr>
          <w:b/>
          <w:bCs/>
          <w:sz w:val="24"/>
          <w:szCs w:val="20"/>
        </w:rPr>
      </w:pPr>
    </w:p>
    <w:p w14:paraId="56378385" w14:textId="1D10352F" w:rsidR="0065260D" w:rsidRDefault="0065260D" w:rsidP="004C1C43">
      <w:pPr>
        <w:keepNext/>
        <w:spacing w:after="0" w:line="240" w:lineRule="auto"/>
        <w:jc w:val="both"/>
        <w:outlineLvl w:val="6"/>
        <w:rPr>
          <w:b/>
          <w:bCs/>
          <w:sz w:val="24"/>
          <w:szCs w:val="20"/>
        </w:rPr>
      </w:pPr>
    </w:p>
    <w:tbl>
      <w:tblPr>
        <w:tblW w:w="9059" w:type="dxa"/>
        <w:tblCellMar>
          <w:left w:w="70" w:type="dxa"/>
          <w:right w:w="70" w:type="dxa"/>
        </w:tblCellMar>
        <w:tblLook w:val="04A0" w:firstRow="1" w:lastRow="0" w:firstColumn="1" w:lastColumn="0" w:noHBand="0" w:noVBand="1"/>
      </w:tblPr>
      <w:tblGrid>
        <w:gridCol w:w="7188"/>
        <w:gridCol w:w="1871"/>
      </w:tblGrid>
      <w:tr w:rsidR="0065260D" w:rsidRPr="0093261B" w14:paraId="3DFB3380" w14:textId="77777777" w:rsidTr="7E53B21D">
        <w:trPr>
          <w:trHeight w:val="677"/>
        </w:trPr>
        <w:tc>
          <w:tcPr>
            <w:tcW w:w="7188" w:type="dxa"/>
            <w:tcBorders>
              <w:top w:val="single" w:sz="8" w:space="0" w:color="auto"/>
              <w:left w:val="single" w:sz="8" w:space="0" w:color="auto"/>
              <w:bottom w:val="nil"/>
              <w:right w:val="single" w:sz="8" w:space="0" w:color="auto"/>
            </w:tcBorders>
            <w:shd w:val="clear" w:color="auto" w:fill="auto"/>
            <w:noWrap/>
            <w:vAlign w:val="center"/>
            <w:hideMark/>
          </w:tcPr>
          <w:p w14:paraId="29751738" w14:textId="77777777" w:rsidR="0065260D" w:rsidRPr="0065260D" w:rsidRDefault="0065260D" w:rsidP="0011785B">
            <w:pPr>
              <w:spacing w:after="0" w:line="240" w:lineRule="auto"/>
              <w:jc w:val="center"/>
              <w:rPr>
                <w:b/>
                <w:bCs/>
                <w:sz w:val="24"/>
                <w:szCs w:val="24"/>
                <w:lang w:eastAsia="et-EE"/>
              </w:rPr>
            </w:pPr>
            <w:r w:rsidRPr="0065260D">
              <w:rPr>
                <w:b/>
                <w:bCs/>
                <w:sz w:val="24"/>
                <w:szCs w:val="24"/>
                <w:lang w:eastAsia="et-EE"/>
              </w:rPr>
              <w:t>Tööd ja materjalid</w:t>
            </w:r>
          </w:p>
        </w:tc>
        <w:tc>
          <w:tcPr>
            <w:tcW w:w="1871" w:type="dxa"/>
            <w:tcBorders>
              <w:top w:val="single" w:sz="8" w:space="0" w:color="auto"/>
              <w:left w:val="nil"/>
              <w:bottom w:val="nil"/>
              <w:right w:val="single" w:sz="8" w:space="0" w:color="auto"/>
            </w:tcBorders>
            <w:shd w:val="clear" w:color="auto" w:fill="auto"/>
            <w:vAlign w:val="center"/>
            <w:hideMark/>
          </w:tcPr>
          <w:p w14:paraId="0C0885A1" w14:textId="77777777" w:rsidR="0065260D" w:rsidRPr="0065260D" w:rsidRDefault="0065260D" w:rsidP="0011785B">
            <w:pPr>
              <w:spacing w:after="0" w:line="240" w:lineRule="auto"/>
              <w:jc w:val="center"/>
              <w:rPr>
                <w:sz w:val="24"/>
                <w:szCs w:val="24"/>
                <w:lang w:eastAsia="et-EE"/>
              </w:rPr>
            </w:pPr>
            <w:r w:rsidRPr="0065260D">
              <w:rPr>
                <w:sz w:val="24"/>
                <w:szCs w:val="24"/>
                <w:lang w:eastAsia="et-EE"/>
              </w:rPr>
              <w:t>Hind  EUR (ilma KM-ta)</w:t>
            </w:r>
          </w:p>
        </w:tc>
      </w:tr>
      <w:tr w:rsidR="0065260D" w:rsidRPr="0093261B" w14:paraId="4C5FB3C3" w14:textId="77777777" w:rsidTr="7E53B21D">
        <w:trPr>
          <w:trHeight w:val="421"/>
        </w:trPr>
        <w:tc>
          <w:tcPr>
            <w:tcW w:w="7188" w:type="dxa"/>
            <w:tcBorders>
              <w:top w:val="single" w:sz="8" w:space="0" w:color="auto"/>
              <w:left w:val="single" w:sz="8" w:space="0" w:color="auto"/>
              <w:bottom w:val="single" w:sz="4" w:space="0" w:color="auto"/>
              <w:right w:val="nil"/>
            </w:tcBorders>
            <w:shd w:val="clear" w:color="auto" w:fill="auto"/>
            <w:noWrap/>
            <w:vAlign w:val="center"/>
            <w:hideMark/>
          </w:tcPr>
          <w:p w14:paraId="68F39050" w14:textId="77777777" w:rsidR="0065260D" w:rsidRPr="0065260D" w:rsidRDefault="0065260D" w:rsidP="0011785B">
            <w:pPr>
              <w:spacing w:after="0" w:line="240" w:lineRule="auto"/>
              <w:rPr>
                <w:sz w:val="24"/>
                <w:szCs w:val="24"/>
                <w:lang w:eastAsia="et-EE"/>
              </w:rPr>
            </w:pPr>
            <w:r w:rsidRPr="0065260D">
              <w:rPr>
                <w:sz w:val="24"/>
                <w:szCs w:val="24"/>
                <w:lang w:eastAsia="et-EE"/>
              </w:rPr>
              <w:t>Toimingutasu</w:t>
            </w:r>
          </w:p>
        </w:tc>
        <w:tc>
          <w:tcPr>
            <w:tcW w:w="1871"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62F42C98" w14:textId="5EB8CA03" w:rsidR="0065260D" w:rsidRPr="0094382F" w:rsidRDefault="006A2FB5" w:rsidP="0011785B">
            <w:pPr>
              <w:spacing w:after="0" w:line="240" w:lineRule="auto"/>
              <w:jc w:val="center"/>
              <w:rPr>
                <w:sz w:val="24"/>
                <w:szCs w:val="24"/>
                <w:lang w:eastAsia="et-EE"/>
              </w:rPr>
            </w:pPr>
            <w:r>
              <w:rPr>
                <w:sz w:val="24"/>
                <w:szCs w:val="24"/>
                <w:lang w:eastAsia="et-EE"/>
              </w:rPr>
              <w:t>6</w:t>
            </w:r>
            <w:r w:rsidR="0065260D" w:rsidRPr="0094382F">
              <w:rPr>
                <w:sz w:val="24"/>
                <w:szCs w:val="24"/>
                <w:lang w:eastAsia="et-EE"/>
              </w:rPr>
              <w:t xml:space="preserve"> </w:t>
            </w:r>
            <w:r>
              <w:rPr>
                <w:sz w:val="24"/>
                <w:szCs w:val="24"/>
                <w:lang w:eastAsia="et-EE"/>
              </w:rPr>
              <w:t>4</w:t>
            </w:r>
            <w:r w:rsidR="0065260D" w:rsidRPr="0094382F">
              <w:rPr>
                <w:sz w:val="24"/>
                <w:szCs w:val="24"/>
                <w:lang w:eastAsia="et-EE"/>
              </w:rPr>
              <w:t>00</w:t>
            </w:r>
          </w:p>
        </w:tc>
      </w:tr>
      <w:tr w:rsidR="0065260D" w:rsidRPr="0093261B" w14:paraId="0B1FFD84" w14:textId="77777777" w:rsidTr="7E53B21D">
        <w:trPr>
          <w:trHeight w:val="400"/>
        </w:trPr>
        <w:tc>
          <w:tcPr>
            <w:tcW w:w="7188" w:type="dxa"/>
            <w:tcBorders>
              <w:top w:val="nil"/>
              <w:left w:val="single" w:sz="8" w:space="0" w:color="auto"/>
              <w:bottom w:val="single" w:sz="4" w:space="0" w:color="auto"/>
              <w:right w:val="nil"/>
            </w:tcBorders>
            <w:shd w:val="clear" w:color="auto" w:fill="auto"/>
            <w:noWrap/>
            <w:vAlign w:val="center"/>
            <w:hideMark/>
          </w:tcPr>
          <w:p w14:paraId="5C5379C0" w14:textId="7BA2A97B" w:rsidR="0065260D" w:rsidRPr="0065260D" w:rsidRDefault="00D42171" w:rsidP="0011785B">
            <w:pPr>
              <w:spacing w:after="0" w:line="240" w:lineRule="auto"/>
              <w:rPr>
                <w:sz w:val="24"/>
                <w:szCs w:val="24"/>
                <w:lang w:eastAsia="et-EE"/>
              </w:rPr>
            </w:pPr>
            <w:r>
              <w:rPr>
                <w:sz w:val="24"/>
                <w:szCs w:val="24"/>
                <w:lang w:eastAsia="et-EE"/>
              </w:rPr>
              <w:t>Laeva ühendamine võrguettevõtja MLA ja SSL-ga</w:t>
            </w:r>
            <w:r w:rsidR="000D2BC2">
              <w:rPr>
                <w:sz w:val="24"/>
                <w:szCs w:val="24"/>
                <w:lang w:eastAsia="et-EE"/>
              </w:rPr>
              <w:t xml:space="preserve"> </w:t>
            </w:r>
          </w:p>
        </w:tc>
        <w:tc>
          <w:tcPr>
            <w:tcW w:w="1871" w:type="dxa"/>
            <w:tcBorders>
              <w:top w:val="nil"/>
              <w:left w:val="single" w:sz="8" w:space="0" w:color="auto"/>
              <w:bottom w:val="single" w:sz="4" w:space="0" w:color="auto"/>
              <w:right w:val="single" w:sz="8" w:space="0" w:color="auto"/>
            </w:tcBorders>
            <w:shd w:val="clear" w:color="auto" w:fill="FFFFFF" w:themeFill="background1"/>
            <w:vAlign w:val="center"/>
            <w:hideMark/>
          </w:tcPr>
          <w:p w14:paraId="0972908C" w14:textId="5F045DEC" w:rsidR="0065260D" w:rsidRPr="0094382F" w:rsidRDefault="00D0478A" w:rsidP="0011785B">
            <w:pPr>
              <w:spacing w:after="0" w:line="240" w:lineRule="auto"/>
              <w:jc w:val="center"/>
              <w:rPr>
                <w:sz w:val="24"/>
                <w:szCs w:val="24"/>
                <w:lang w:eastAsia="et-EE"/>
              </w:rPr>
            </w:pPr>
            <w:r>
              <w:rPr>
                <w:sz w:val="24"/>
                <w:szCs w:val="24"/>
                <w:lang w:eastAsia="et-EE"/>
              </w:rPr>
              <w:t> xxxxx</w:t>
            </w:r>
          </w:p>
        </w:tc>
      </w:tr>
      <w:tr w:rsidR="004E43DB" w:rsidRPr="0093261B" w14:paraId="4CFFF61A" w14:textId="77777777" w:rsidTr="7E53B21D">
        <w:trPr>
          <w:trHeight w:val="400"/>
        </w:trPr>
        <w:tc>
          <w:tcPr>
            <w:tcW w:w="7188" w:type="dxa"/>
            <w:tcBorders>
              <w:top w:val="nil"/>
              <w:left w:val="single" w:sz="8" w:space="0" w:color="auto"/>
              <w:bottom w:val="single" w:sz="4" w:space="0" w:color="auto"/>
              <w:right w:val="nil"/>
            </w:tcBorders>
            <w:shd w:val="clear" w:color="auto" w:fill="auto"/>
            <w:noWrap/>
            <w:vAlign w:val="center"/>
          </w:tcPr>
          <w:p w14:paraId="492312A5" w14:textId="0F4E0790" w:rsidR="004E43DB" w:rsidRPr="006D78DD" w:rsidRDefault="000D2BC2" w:rsidP="0011785B">
            <w:pPr>
              <w:spacing w:after="0" w:line="240" w:lineRule="auto"/>
              <w:rPr>
                <w:sz w:val="24"/>
                <w:szCs w:val="24"/>
                <w:lang w:eastAsia="et-EE"/>
              </w:rPr>
            </w:pPr>
            <w:r>
              <w:rPr>
                <w:sz w:val="24"/>
                <w:szCs w:val="24"/>
                <w:lang w:eastAsia="et-EE"/>
              </w:rPr>
              <w:t xml:space="preserve">Mistahes muud </w:t>
            </w:r>
            <w:r w:rsidR="00D0478A">
              <w:rPr>
                <w:sz w:val="24"/>
                <w:szCs w:val="24"/>
                <w:lang w:eastAsia="et-EE"/>
              </w:rPr>
              <w:t>liitumisega seotud kulud</w:t>
            </w:r>
            <w:r w:rsidR="00763B9E">
              <w:rPr>
                <w:sz w:val="24"/>
                <w:szCs w:val="24"/>
                <w:lang w:eastAsia="et-EE"/>
              </w:rPr>
              <w:t xml:space="preserve"> </w:t>
            </w:r>
          </w:p>
        </w:tc>
        <w:tc>
          <w:tcPr>
            <w:tcW w:w="1871" w:type="dxa"/>
            <w:tcBorders>
              <w:top w:val="nil"/>
              <w:left w:val="single" w:sz="8" w:space="0" w:color="auto"/>
              <w:bottom w:val="single" w:sz="4" w:space="0" w:color="auto"/>
              <w:right w:val="single" w:sz="8" w:space="0" w:color="auto"/>
            </w:tcBorders>
            <w:shd w:val="clear" w:color="auto" w:fill="FFFFFF" w:themeFill="background1"/>
            <w:vAlign w:val="center"/>
          </w:tcPr>
          <w:p w14:paraId="618F2EB6" w14:textId="43AAB258" w:rsidR="004E43DB" w:rsidRDefault="00763B9E" w:rsidP="0011785B">
            <w:pPr>
              <w:spacing w:after="0" w:line="240" w:lineRule="auto"/>
              <w:jc w:val="center"/>
              <w:rPr>
                <w:sz w:val="24"/>
                <w:szCs w:val="24"/>
                <w:lang w:eastAsia="et-EE"/>
              </w:rPr>
            </w:pPr>
            <w:r>
              <w:rPr>
                <w:sz w:val="24"/>
                <w:szCs w:val="24"/>
                <w:lang w:eastAsia="et-EE"/>
              </w:rPr>
              <w:t>xxxxx</w:t>
            </w:r>
          </w:p>
        </w:tc>
      </w:tr>
      <w:tr w:rsidR="0094382F" w:rsidRPr="0093261B" w14:paraId="06DA52FD" w14:textId="77777777" w:rsidTr="7E53B21D">
        <w:trPr>
          <w:trHeight w:val="496"/>
        </w:trPr>
        <w:tc>
          <w:tcPr>
            <w:tcW w:w="71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096B0C" w14:textId="77777777" w:rsidR="0094382F" w:rsidRPr="0065260D" w:rsidRDefault="0094382F" w:rsidP="004E43DB">
            <w:pPr>
              <w:spacing w:after="0" w:line="240" w:lineRule="auto"/>
              <w:rPr>
                <w:b/>
                <w:bCs/>
                <w:sz w:val="24"/>
                <w:szCs w:val="24"/>
                <w:lang w:eastAsia="et-EE"/>
              </w:rPr>
            </w:pPr>
            <w:r w:rsidRPr="0065260D">
              <w:rPr>
                <w:b/>
                <w:bCs/>
                <w:sz w:val="24"/>
                <w:szCs w:val="24"/>
                <w:lang w:eastAsia="et-EE"/>
              </w:rPr>
              <w:t>Kokku</w:t>
            </w:r>
          </w:p>
        </w:tc>
        <w:tc>
          <w:tcPr>
            <w:tcW w:w="187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95C594B" w14:textId="435EB0CF" w:rsidR="0094382F" w:rsidRPr="00AB2CE7" w:rsidRDefault="006D78DD" w:rsidP="0094382F">
            <w:pPr>
              <w:spacing w:after="0" w:line="240" w:lineRule="auto"/>
              <w:jc w:val="center"/>
              <w:rPr>
                <w:b/>
                <w:bCs/>
                <w:sz w:val="24"/>
                <w:szCs w:val="24"/>
                <w:lang w:eastAsia="et-EE"/>
              </w:rPr>
            </w:pPr>
            <w:r>
              <w:rPr>
                <w:b/>
                <w:bCs/>
                <w:sz w:val="24"/>
                <w:szCs w:val="24"/>
                <w:lang w:eastAsia="et-EE"/>
              </w:rPr>
              <w:t>xxxx</w:t>
            </w:r>
          </w:p>
        </w:tc>
      </w:tr>
    </w:tbl>
    <w:p w14:paraId="11D51223" w14:textId="77777777" w:rsidR="0065260D" w:rsidRDefault="0065260D" w:rsidP="004C1C43">
      <w:pPr>
        <w:keepNext/>
        <w:spacing w:after="0" w:line="240" w:lineRule="auto"/>
        <w:jc w:val="both"/>
        <w:outlineLvl w:val="6"/>
        <w:rPr>
          <w:b/>
          <w:bCs/>
          <w:sz w:val="24"/>
          <w:szCs w:val="20"/>
        </w:rPr>
      </w:pPr>
    </w:p>
    <w:p w14:paraId="7AB6D9D8" w14:textId="7EC2CAFE" w:rsidR="000E0B52" w:rsidRPr="0065260D" w:rsidRDefault="000E0B52" w:rsidP="004C1C43">
      <w:pPr>
        <w:keepNext/>
        <w:spacing w:after="0" w:line="240" w:lineRule="auto"/>
        <w:jc w:val="both"/>
        <w:outlineLvl w:val="6"/>
        <w:rPr>
          <w:b/>
          <w:bCs/>
          <w:sz w:val="24"/>
          <w:szCs w:val="24"/>
        </w:rPr>
      </w:pPr>
    </w:p>
    <w:p w14:paraId="1BE08556" w14:textId="2B7B8567" w:rsidR="004C1C43" w:rsidRPr="0065260D" w:rsidRDefault="004C1C43" w:rsidP="004C1C43">
      <w:pPr>
        <w:spacing w:after="0" w:line="240" w:lineRule="auto"/>
        <w:jc w:val="both"/>
        <w:rPr>
          <w:sz w:val="24"/>
          <w:szCs w:val="24"/>
        </w:rPr>
      </w:pPr>
      <w:r w:rsidRPr="0065260D">
        <w:rPr>
          <w:sz w:val="24"/>
          <w:szCs w:val="24"/>
        </w:rPr>
        <w:t xml:space="preserve">Kokku on eeldatav liitumistasu </w:t>
      </w:r>
      <w:r w:rsidR="003638EA">
        <w:rPr>
          <w:b/>
          <w:bCs/>
          <w:sz w:val="24"/>
          <w:szCs w:val="24"/>
        </w:rPr>
        <w:t>XXXX</w:t>
      </w:r>
      <w:r w:rsidRPr="003F4C09">
        <w:rPr>
          <w:b/>
          <w:bCs/>
          <w:sz w:val="24"/>
          <w:szCs w:val="24"/>
        </w:rPr>
        <w:t xml:space="preserve"> eurot,</w:t>
      </w:r>
      <w:r w:rsidRPr="0065260D">
        <w:rPr>
          <w:sz w:val="24"/>
          <w:szCs w:val="24"/>
        </w:rPr>
        <w:t xml:space="preserve"> millele lisandub käibemaks seaduses sätestatud suuruses. Eeldatav liitumistasu </w:t>
      </w:r>
      <w:r w:rsidR="00DB6BAE" w:rsidRPr="00DB6BAE">
        <w:rPr>
          <w:sz w:val="24"/>
          <w:szCs w:val="24"/>
        </w:rPr>
        <w:t>(va toimingutasu)</w:t>
      </w:r>
      <w:r w:rsidR="00DB6BAE">
        <w:rPr>
          <w:sz w:val="24"/>
          <w:szCs w:val="24"/>
        </w:rPr>
        <w:t xml:space="preserve"> </w:t>
      </w:r>
      <w:r w:rsidR="00D504FC">
        <w:rPr>
          <w:sz w:val="24"/>
          <w:szCs w:val="24"/>
        </w:rPr>
        <w:t>lõplik maksumus selgub pärast laeva lahti ühendamist Pakrineeme liitumispunktist.</w:t>
      </w:r>
    </w:p>
    <w:p w14:paraId="23956F07" w14:textId="77777777" w:rsidR="004C1C43" w:rsidRDefault="004C1C43" w:rsidP="004C1C43">
      <w:pPr>
        <w:spacing w:after="0" w:line="240" w:lineRule="auto"/>
        <w:jc w:val="both"/>
        <w:rPr>
          <w:sz w:val="24"/>
          <w:szCs w:val="20"/>
        </w:rPr>
      </w:pPr>
    </w:p>
    <w:p w14:paraId="4A428BDD" w14:textId="77777777" w:rsidR="00814E1E" w:rsidRDefault="00814E1E" w:rsidP="004C1C43">
      <w:pPr>
        <w:spacing w:after="0" w:line="240" w:lineRule="auto"/>
        <w:jc w:val="both"/>
        <w:rPr>
          <w:sz w:val="24"/>
          <w:szCs w:val="20"/>
        </w:rPr>
      </w:pPr>
    </w:p>
    <w:p w14:paraId="786B705F" w14:textId="77777777" w:rsidR="00974746" w:rsidRDefault="00974746" w:rsidP="004C1C43">
      <w:pPr>
        <w:spacing w:after="0" w:line="240" w:lineRule="auto"/>
        <w:jc w:val="both"/>
        <w:rPr>
          <w:sz w:val="24"/>
          <w:szCs w:val="20"/>
        </w:rPr>
      </w:pPr>
    </w:p>
    <w:p w14:paraId="45A5D1D0" w14:textId="77777777" w:rsidR="00974746" w:rsidRDefault="00974746" w:rsidP="004C1C43">
      <w:pPr>
        <w:spacing w:after="0" w:line="240" w:lineRule="auto"/>
        <w:jc w:val="both"/>
        <w:rPr>
          <w:sz w:val="24"/>
          <w:szCs w:val="20"/>
        </w:rPr>
      </w:pPr>
    </w:p>
    <w:p w14:paraId="71C23AF2" w14:textId="77777777" w:rsidR="00974746" w:rsidRDefault="00974746" w:rsidP="004C1C43">
      <w:pPr>
        <w:spacing w:after="0" w:line="240" w:lineRule="auto"/>
        <w:jc w:val="both"/>
        <w:rPr>
          <w:sz w:val="24"/>
          <w:szCs w:val="20"/>
        </w:rPr>
      </w:pPr>
    </w:p>
    <w:p w14:paraId="5F88DB80" w14:textId="77777777" w:rsidR="00814E1E" w:rsidRDefault="00814E1E" w:rsidP="004C1C43">
      <w:pPr>
        <w:spacing w:after="0" w:line="240" w:lineRule="auto"/>
        <w:jc w:val="both"/>
        <w:rPr>
          <w:sz w:val="24"/>
          <w:szCs w:val="20"/>
        </w:rPr>
      </w:pPr>
    </w:p>
    <w:p w14:paraId="0EF235E1" w14:textId="77777777" w:rsidR="006D751D" w:rsidRDefault="006D751D" w:rsidP="006D751D">
      <w:pPr>
        <w:spacing w:after="0" w:line="240" w:lineRule="auto"/>
        <w:rPr>
          <w:b/>
          <w:sz w:val="24"/>
          <w:szCs w:val="20"/>
        </w:rPr>
      </w:pPr>
      <w:r w:rsidRPr="004C1C43">
        <w:rPr>
          <w:b/>
          <w:sz w:val="24"/>
          <w:szCs w:val="20"/>
        </w:rPr>
        <w:t>Poolte allkirjad:</w:t>
      </w:r>
    </w:p>
    <w:p w14:paraId="1262EBA4" w14:textId="77777777" w:rsidR="00814E1E" w:rsidRDefault="00814E1E" w:rsidP="004C1C43">
      <w:pPr>
        <w:spacing w:after="0" w:line="240" w:lineRule="auto"/>
        <w:jc w:val="both"/>
        <w:rPr>
          <w:sz w:val="24"/>
          <w:szCs w:val="20"/>
        </w:rPr>
      </w:pPr>
    </w:p>
    <w:p w14:paraId="374F409A" w14:textId="0CA052BB" w:rsidR="005A5CE9" w:rsidRPr="005A5CE9" w:rsidRDefault="005A5CE9" w:rsidP="000818B7">
      <w:pPr>
        <w:tabs>
          <w:tab w:val="left" w:pos="5670"/>
        </w:tabs>
        <w:spacing w:after="0" w:line="240" w:lineRule="auto"/>
        <w:jc w:val="both"/>
        <w:rPr>
          <w:b/>
          <w:bCs/>
          <w:sz w:val="24"/>
          <w:szCs w:val="20"/>
        </w:rPr>
      </w:pPr>
      <w:r w:rsidRPr="005A5CE9">
        <w:rPr>
          <w:b/>
          <w:bCs/>
          <w:sz w:val="24"/>
          <w:szCs w:val="20"/>
        </w:rPr>
        <w:t>Võrguettevõtja</w:t>
      </w:r>
      <w:r w:rsidRPr="005A5CE9">
        <w:rPr>
          <w:b/>
          <w:bCs/>
          <w:sz w:val="24"/>
          <w:szCs w:val="20"/>
        </w:rPr>
        <w:tab/>
        <w:t>Klient</w:t>
      </w:r>
    </w:p>
    <w:p w14:paraId="766E1A26" w14:textId="77777777" w:rsidR="005A5CE9" w:rsidRPr="005A5CE9" w:rsidRDefault="005A5CE9" w:rsidP="005A5CE9">
      <w:pPr>
        <w:spacing w:after="0" w:line="240" w:lineRule="auto"/>
        <w:jc w:val="both"/>
        <w:rPr>
          <w:sz w:val="24"/>
          <w:szCs w:val="20"/>
        </w:rPr>
      </w:pPr>
    </w:p>
    <w:p w14:paraId="02AA137B" w14:textId="52082F78" w:rsidR="005A5CE9" w:rsidRPr="005A5CE9" w:rsidRDefault="005A5CE9" w:rsidP="000818B7">
      <w:pPr>
        <w:tabs>
          <w:tab w:val="left" w:pos="5670"/>
        </w:tabs>
        <w:spacing w:after="0" w:line="240" w:lineRule="auto"/>
        <w:jc w:val="both"/>
        <w:rPr>
          <w:sz w:val="24"/>
          <w:szCs w:val="20"/>
        </w:rPr>
      </w:pPr>
      <w:r w:rsidRPr="005A5CE9">
        <w:rPr>
          <w:sz w:val="24"/>
          <w:szCs w:val="20"/>
        </w:rPr>
        <w:t>/</w:t>
      </w:r>
      <w:r w:rsidRPr="00814E1E">
        <w:rPr>
          <w:i/>
          <w:iCs/>
          <w:sz w:val="24"/>
          <w:szCs w:val="20"/>
        </w:rPr>
        <w:t>allkirjastatud digitaalselt</w:t>
      </w:r>
      <w:r w:rsidRPr="005A5CE9">
        <w:rPr>
          <w:sz w:val="24"/>
          <w:szCs w:val="20"/>
        </w:rPr>
        <w:t>/</w:t>
      </w:r>
      <w:r>
        <w:rPr>
          <w:sz w:val="24"/>
          <w:szCs w:val="20"/>
        </w:rPr>
        <w:tab/>
      </w:r>
      <w:r w:rsidRPr="005A5CE9">
        <w:rPr>
          <w:sz w:val="24"/>
          <w:szCs w:val="20"/>
        </w:rPr>
        <w:t>/</w:t>
      </w:r>
      <w:r w:rsidRPr="00814E1E">
        <w:rPr>
          <w:i/>
          <w:iCs/>
          <w:sz w:val="24"/>
          <w:szCs w:val="20"/>
        </w:rPr>
        <w:t>allkirjastatud digitaalselt</w:t>
      </w:r>
      <w:r w:rsidRPr="005A5CE9">
        <w:rPr>
          <w:sz w:val="24"/>
          <w:szCs w:val="20"/>
        </w:rPr>
        <w:t>/</w:t>
      </w:r>
    </w:p>
    <w:p w14:paraId="7982A380" w14:textId="77777777" w:rsidR="006F6CFE" w:rsidRDefault="006F6CFE" w:rsidP="00814E1E">
      <w:pPr>
        <w:tabs>
          <w:tab w:val="left" w:pos="5670"/>
        </w:tabs>
        <w:spacing w:after="0" w:line="240" w:lineRule="auto"/>
        <w:jc w:val="both"/>
        <w:rPr>
          <w:sz w:val="24"/>
          <w:szCs w:val="20"/>
        </w:rPr>
      </w:pPr>
    </w:p>
    <w:p w14:paraId="51BA03FD" w14:textId="157D0DAF" w:rsidR="005A5CE9" w:rsidRPr="005A5CE9" w:rsidRDefault="005A5CE9" w:rsidP="00814E1E">
      <w:pPr>
        <w:tabs>
          <w:tab w:val="left" w:pos="5670"/>
        </w:tabs>
        <w:spacing w:after="0" w:line="240" w:lineRule="auto"/>
        <w:jc w:val="both"/>
        <w:rPr>
          <w:sz w:val="24"/>
          <w:szCs w:val="20"/>
        </w:rPr>
      </w:pPr>
      <w:r w:rsidRPr="005A5CE9">
        <w:rPr>
          <w:sz w:val="24"/>
          <w:szCs w:val="20"/>
        </w:rPr>
        <w:t>Kalle Kilk</w:t>
      </w:r>
      <w:r w:rsidR="000818B7">
        <w:rPr>
          <w:sz w:val="24"/>
          <w:szCs w:val="20"/>
        </w:rPr>
        <w:tab/>
        <w:t>……</w:t>
      </w:r>
    </w:p>
    <w:p w14:paraId="6837E47D" w14:textId="0D4D5F43" w:rsidR="005A5CE9" w:rsidRPr="005A5CE9" w:rsidRDefault="005A5CE9" w:rsidP="00814E1E">
      <w:pPr>
        <w:tabs>
          <w:tab w:val="left" w:pos="5670"/>
        </w:tabs>
        <w:spacing w:after="0" w:line="240" w:lineRule="auto"/>
        <w:jc w:val="both"/>
        <w:rPr>
          <w:sz w:val="24"/>
          <w:szCs w:val="20"/>
        </w:rPr>
      </w:pPr>
      <w:r w:rsidRPr="005A5CE9">
        <w:rPr>
          <w:sz w:val="24"/>
          <w:szCs w:val="20"/>
        </w:rPr>
        <w:t>Juhatuse esimees</w:t>
      </w:r>
      <w:r w:rsidR="000818B7">
        <w:rPr>
          <w:sz w:val="24"/>
          <w:szCs w:val="20"/>
        </w:rPr>
        <w:tab/>
        <w:t>Juhatuse liige</w:t>
      </w:r>
    </w:p>
    <w:p w14:paraId="43458F9D" w14:textId="77777777" w:rsidR="005A5CE9" w:rsidRDefault="005A5CE9" w:rsidP="005A5CE9">
      <w:pPr>
        <w:spacing w:after="0" w:line="240" w:lineRule="auto"/>
        <w:jc w:val="both"/>
        <w:rPr>
          <w:sz w:val="24"/>
          <w:szCs w:val="20"/>
        </w:rPr>
      </w:pPr>
    </w:p>
    <w:p w14:paraId="540E3C6A" w14:textId="77777777" w:rsidR="00814E1E" w:rsidRPr="005A5CE9" w:rsidRDefault="00814E1E" w:rsidP="00814E1E">
      <w:pPr>
        <w:tabs>
          <w:tab w:val="left" w:pos="5670"/>
        </w:tabs>
        <w:spacing w:after="0" w:line="240" w:lineRule="auto"/>
        <w:jc w:val="both"/>
        <w:rPr>
          <w:sz w:val="24"/>
          <w:szCs w:val="20"/>
        </w:rPr>
      </w:pPr>
      <w:r w:rsidRPr="005A5CE9">
        <w:rPr>
          <w:sz w:val="24"/>
          <w:szCs w:val="20"/>
        </w:rPr>
        <w:t>/</w:t>
      </w:r>
      <w:r w:rsidRPr="00814E1E">
        <w:rPr>
          <w:i/>
          <w:iCs/>
          <w:sz w:val="24"/>
          <w:szCs w:val="20"/>
        </w:rPr>
        <w:t>allkirjastatud digitaalselt</w:t>
      </w:r>
      <w:r w:rsidRPr="005A5CE9">
        <w:rPr>
          <w:sz w:val="24"/>
          <w:szCs w:val="20"/>
        </w:rPr>
        <w:t>/</w:t>
      </w:r>
      <w:r>
        <w:rPr>
          <w:sz w:val="24"/>
          <w:szCs w:val="20"/>
        </w:rPr>
        <w:tab/>
      </w:r>
      <w:r w:rsidRPr="005A5CE9">
        <w:rPr>
          <w:sz w:val="24"/>
          <w:szCs w:val="20"/>
        </w:rPr>
        <w:t>/</w:t>
      </w:r>
      <w:r w:rsidRPr="00814E1E">
        <w:rPr>
          <w:i/>
          <w:iCs/>
          <w:sz w:val="24"/>
          <w:szCs w:val="20"/>
        </w:rPr>
        <w:t>allkirjastatud digitaalselt</w:t>
      </w:r>
      <w:r w:rsidRPr="005A5CE9">
        <w:rPr>
          <w:sz w:val="24"/>
          <w:szCs w:val="20"/>
        </w:rPr>
        <w:t>/</w:t>
      </w:r>
    </w:p>
    <w:p w14:paraId="03907FC5" w14:textId="77777777" w:rsidR="006F6CFE" w:rsidRDefault="006F6CFE" w:rsidP="00814E1E">
      <w:pPr>
        <w:tabs>
          <w:tab w:val="left" w:pos="5670"/>
        </w:tabs>
        <w:spacing w:after="0" w:line="240" w:lineRule="auto"/>
        <w:jc w:val="both"/>
        <w:rPr>
          <w:sz w:val="24"/>
          <w:szCs w:val="20"/>
        </w:rPr>
      </w:pPr>
    </w:p>
    <w:p w14:paraId="41309A08" w14:textId="5008FAF6" w:rsidR="00814E1E" w:rsidRPr="005A5CE9" w:rsidRDefault="00814E1E" w:rsidP="00814E1E">
      <w:pPr>
        <w:tabs>
          <w:tab w:val="left" w:pos="5670"/>
        </w:tabs>
        <w:spacing w:after="0" w:line="240" w:lineRule="auto"/>
        <w:jc w:val="both"/>
        <w:rPr>
          <w:sz w:val="24"/>
          <w:szCs w:val="20"/>
        </w:rPr>
      </w:pPr>
      <w:r>
        <w:rPr>
          <w:sz w:val="24"/>
          <w:szCs w:val="20"/>
        </w:rPr>
        <w:t>Reigo Kebja</w:t>
      </w:r>
      <w:r>
        <w:rPr>
          <w:sz w:val="24"/>
          <w:szCs w:val="20"/>
        </w:rPr>
        <w:tab/>
        <w:t>……</w:t>
      </w:r>
    </w:p>
    <w:p w14:paraId="0091F17D" w14:textId="7D6CFF5F" w:rsidR="00814E1E" w:rsidRPr="005A5CE9" w:rsidRDefault="00814E1E" w:rsidP="00814E1E">
      <w:pPr>
        <w:tabs>
          <w:tab w:val="left" w:pos="5670"/>
        </w:tabs>
        <w:spacing w:after="0" w:line="240" w:lineRule="auto"/>
        <w:jc w:val="both"/>
        <w:rPr>
          <w:sz w:val="24"/>
          <w:szCs w:val="20"/>
        </w:rPr>
      </w:pPr>
      <w:r w:rsidRPr="005A5CE9">
        <w:rPr>
          <w:sz w:val="24"/>
          <w:szCs w:val="20"/>
        </w:rPr>
        <w:t xml:space="preserve">Juhatuse </w:t>
      </w:r>
      <w:r>
        <w:rPr>
          <w:sz w:val="24"/>
          <w:szCs w:val="20"/>
        </w:rPr>
        <w:t>liige</w:t>
      </w:r>
      <w:r>
        <w:rPr>
          <w:sz w:val="24"/>
          <w:szCs w:val="20"/>
        </w:rPr>
        <w:tab/>
        <w:t>Juhatuse liige</w:t>
      </w:r>
    </w:p>
    <w:p w14:paraId="75D96C9A" w14:textId="77777777" w:rsidR="00814E1E" w:rsidRPr="005A5CE9" w:rsidRDefault="00814E1E" w:rsidP="005A5CE9">
      <w:pPr>
        <w:spacing w:after="0" w:line="240" w:lineRule="auto"/>
        <w:jc w:val="both"/>
        <w:rPr>
          <w:sz w:val="24"/>
          <w:szCs w:val="20"/>
        </w:rPr>
      </w:pPr>
    </w:p>
    <w:p w14:paraId="12FA79DF" w14:textId="0B3B6950" w:rsidR="00BC31E4" w:rsidRPr="00E54E64" w:rsidRDefault="00BC31E4" w:rsidP="00BC31E4">
      <w:pPr>
        <w:spacing w:after="0"/>
        <w:jc w:val="right"/>
        <w:rPr>
          <w:i/>
          <w:sz w:val="24"/>
          <w:szCs w:val="20"/>
        </w:rPr>
      </w:pPr>
      <w:r w:rsidRPr="00E54E64">
        <w:br w:type="page"/>
      </w:r>
      <w:bookmarkStart w:id="4" w:name="_Hlk105165500"/>
      <w:r w:rsidRPr="00AE23C0">
        <w:rPr>
          <w:i/>
          <w:sz w:val="24"/>
          <w:szCs w:val="20"/>
        </w:rPr>
        <w:lastRenderedPageBreak/>
        <w:t xml:space="preserve">Liitumislepingu nr. </w:t>
      </w:r>
      <w:r w:rsidR="00AC2945">
        <w:rPr>
          <w:i/>
          <w:sz w:val="24"/>
          <w:szCs w:val="20"/>
        </w:rPr>
        <w:t>1.1-4/20</w:t>
      </w:r>
      <w:r w:rsidR="00E2342A">
        <w:rPr>
          <w:i/>
          <w:sz w:val="24"/>
          <w:szCs w:val="20"/>
        </w:rPr>
        <w:t>xx</w:t>
      </w:r>
      <w:r w:rsidR="00AC2945" w:rsidRPr="008503F0">
        <w:rPr>
          <w:i/>
          <w:sz w:val="24"/>
          <w:szCs w:val="20"/>
        </w:rPr>
        <w:t>/</w:t>
      </w:r>
      <w:r w:rsidR="00AA2367" w:rsidRPr="008503F0">
        <w:rPr>
          <w:i/>
          <w:sz w:val="24"/>
          <w:szCs w:val="20"/>
        </w:rPr>
        <w:t xml:space="preserve">xxx </w:t>
      </w:r>
      <w:r w:rsidRPr="008503F0">
        <w:rPr>
          <w:i/>
          <w:sz w:val="24"/>
          <w:szCs w:val="20"/>
        </w:rPr>
        <w:t>lisa</w:t>
      </w:r>
      <w:r w:rsidRPr="00AE23C0">
        <w:rPr>
          <w:i/>
          <w:sz w:val="24"/>
          <w:szCs w:val="20"/>
        </w:rPr>
        <w:t xml:space="preserve"> nr 3:</w:t>
      </w:r>
    </w:p>
    <w:p w14:paraId="2E22282B" w14:textId="77777777" w:rsidR="00BC31E4" w:rsidRPr="00E9724C" w:rsidRDefault="00BC31E4" w:rsidP="00BC31E4">
      <w:pPr>
        <w:keepNext/>
        <w:spacing w:after="0" w:line="240" w:lineRule="auto"/>
        <w:jc w:val="right"/>
        <w:outlineLvl w:val="3"/>
        <w:rPr>
          <w:bCs/>
          <w:i/>
          <w:snapToGrid w:val="0"/>
          <w:sz w:val="24"/>
          <w:szCs w:val="20"/>
        </w:rPr>
      </w:pPr>
      <w:r w:rsidRPr="00E54E64">
        <w:rPr>
          <w:bCs/>
          <w:i/>
          <w:sz w:val="24"/>
          <w:szCs w:val="20"/>
        </w:rPr>
        <w:t>Liitumistasu tasumise maksegraafik</w:t>
      </w:r>
    </w:p>
    <w:bookmarkEnd w:id="4"/>
    <w:p w14:paraId="6F6BD063" w14:textId="77777777" w:rsidR="00BC31E4" w:rsidRPr="00E54E64" w:rsidRDefault="00BC31E4" w:rsidP="00BC31E4">
      <w:pPr>
        <w:spacing w:after="0" w:line="240" w:lineRule="auto"/>
        <w:ind w:left="720"/>
        <w:rPr>
          <w:sz w:val="24"/>
          <w:szCs w:val="20"/>
        </w:rPr>
      </w:pPr>
    </w:p>
    <w:p w14:paraId="16264CD8" w14:textId="1D443E6B" w:rsidR="00BC31E4" w:rsidRDefault="00BC31E4" w:rsidP="00BC31E4">
      <w:pPr>
        <w:spacing w:after="0" w:line="240" w:lineRule="auto"/>
        <w:jc w:val="both"/>
        <w:rPr>
          <w:b/>
          <w:snapToGrid w:val="0"/>
          <w:sz w:val="24"/>
          <w:szCs w:val="20"/>
        </w:rPr>
      </w:pPr>
      <w:r w:rsidRPr="00E54E64">
        <w:rPr>
          <w:b/>
          <w:snapToGrid w:val="0"/>
          <w:sz w:val="24"/>
          <w:szCs w:val="20"/>
        </w:rPr>
        <w:t xml:space="preserve">Prognoositud eeldatava liitumistasu tasumise </w:t>
      </w:r>
      <w:r w:rsidRPr="00887D95">
        <w:rPr>
          <w:b/>
          <w:snapToGrid w:val="0"/>
          <w:sz w:val="24"/>
          <w:szCs w:val="20"/>
        </w:rPr>
        <w:t>maksegraafik</w:t>
      </w:r>
    </w:p>
    <w:p w14:paraId="5E1B4A5D" w14:textId="5800B42A" w:rsidR="0065260D" w:rsidRDefault="0065260D" w:rsidP="00BC31E4">
      <w:pPr>
        <w:spacing w:after="0" w:line="240" w:lineRule="auto"/>
        <w:jc w:val="both"/>
        <w:rPr>
          <w:b/>
          <w:snapToGrid w:val="0"/>
          <w:sz w:val="24"/>
          <w:szCs w:val="20"/>
        </w:rPr>
      </w:pPr>
    </w:p>
    <w:p w14:paraId="3734C068" w14:textId="1951C9BC" w:rsidR="006F79DE" w:rsidRDefault="006F79DE" w:rsidP="00BC31E4">
      <w:pPr>
        <w:spacing w:after="0" w:line="240" w:lineRule="auto"/>
        <w:jc w:val="both"/>
        <w:rPr>
          <w:b/>
          <w:snapToGrid w:val="0"/>
          <w:sz w:val="24"/>
          <w:szCs w:val="20"/>
        </w:rPr>
      </w:pP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5"/>
        <w:gridCol w:w="2670"/>
      </w:tblGrid>
      <w:tr w:rsidR="006F79DE" w:rsidRPr="006B5A5B" w14:paraId="5C3FA407" w14:textId="77777777" w:rsidTr="7E53B21D">
        <w:trPr>
          <w:trHeight w:val="1000"/>
        </w:trPr>
        <w:tc>
          <w:tcPr>
            <w:tcW w:w="6525" w:type="dxa"/>
            <w:shd w:val="clear" w:color="auto" w:fill="auto"/>
          </w:tcPr>
          <w:p w14:paraId="3296D6A4" w14:textId="77777777" w:rsidR="006F79DE" w:rsidRDefault="006F79DE" w:rsidP="0011785B">
            <w:pPr>
              <w:spacing w:after="0" w:line="240" w:lineRule="auto"/>
              <w:rPr>
                <w:rFonts w:eastAsia="Calibri"/>
                <w:b/>
                <w:sz w:val="24"/>
                <w:szCs w:val="24"/>
              </w:rPr>
            </w:pPr>
            <w:r w:rsidRPr="006B5A5B">
              <w:rPr>
                <w:rFonts w:eastAsia="Calibri"/>
                <w:b/>
                <w:sz w:val="24"/>
                <w:szCs w:val="24"/>
              </w:rPr>
              <w:t>Maksegraafik</w:t>
            </w:r>
          </w:p>
          <w:p w14:paraId="5FB524BF" w14:textId="77777777" w:rsidR="006F79DE" w:rsidRPr="006B5A5B" w:rsidRDefault="006F79DE" w:rsidP="0011785B">
            <w:pPr>
              <w:spacing w:after="0" w:line="240" w:lineRule="auto"/>
              <w:rPr>
                <w:rFonts w:eastAsia="Calibri"/>
                <w:b/>
                <w:sz w:val="24"/>
                <w:szCs w:val="24"/>
              </w:rPr>
            </w:pPr>
          </w:p>
        </w:tc>
        <w:tc>
          <w:tcPr>
            <w:tcW w:w="2670" w:type="dxa"/>
            <w:shd w:val="clear" w:color="auto" w:fill="auto"/>
          </w:tcPr>
          <w:p w14:paraId="434FA50E" w14:textId="77777777" w:rsidR="006F79DE" w:rsidRPr="006B5A5B" w:rsidRDefault="006F79DE" w:rsidP="0011785B">
            <w:pPr>
              <w:spacing w:after="0" w:line="240" w:lineRule="auto"/>
              <w:jc w:val="center"/>
              <w:rPr>
                <w:rFonts w:eastAsia="Calibri"/>
                <w:b/>
                <w:sz w:val="24"/>
                <w:szCs w:val="24"/>
              </w:rPr>
            </w:pPr>
            <w:r w:rsidRPr="006B5A5B">
              <w:rPr>
                <w:rFonts w:eastAsia="Calibri"/>
                <w:b/>
                <w:sz w:val="24"/>
                <w:szCs w:val="24"/>
              </w:rPr>
              <w:t>Summa</w:t>
            </w:r>
          </w:p>
          <w:p w14:paraId="617BD29D" w14:textId="77777777" w:rsidR="006F79DE" w:rsidRPr="006B5A5B" w:rsidRDefault="006F79DE" w:rsidP="0011785B">
            <w:pPr>
              <w:spacing w:after="0" w:line="240" w:lineRule="auto"/>
              <w:jc w:val="center"/>
              <w:rPr>
                <w:rFonts w:eastAsia="Calibri"/>
                <w:b/>
                <w:sz w:val="24"/>
                <w:szCs w:val="24"/>
              </w:rPr>
            </w:pPr>
            <w:r w:rsidRPr="006B5A5B">
              <w:rPr>
                <w:rFonts w:eastAsia="Calibri"/>
                <w:b/>
                <w:sz w:val="24"/>
                <w:szCs w:val="24"/>
              </w:rPr>
              <w:t>(käibemaksuta)</w:t>
            </w:r>
          </w:p>
          <w:p w14:paraId="664BCAA4" w14:textId="77777777" w:rsidR="006F79DE" w:rsidRPr="006B5A5B" w:rsidRDefault="006F79DE" w:rsidP="0011785B">
            <w:pPr>
              <w:spacing w:after="0" w:line="240" w:lineRule="auto"/>
              <w:jc w:val="center"/>
              <w:rPr>
                <w:rFonts w:eastAsia="Calibri"/>
                <w:b/>
                <w:sz w:val="24"/>
                <w:szCs w:val="24"/>
              </w:rPr>
            </w:pPr>
            <w:r w:rsidRPr="006B5A5B">
              <w:rPr>
                <w:rFonts w:eastAsia="Calibri"/>
                <w:b/>
                <w:sz w:val="24"/>
                <w:szCs w:val="24"/>
              </w:rPr>
              <w:t>EUR</w:t>
            </w:r>
          </w:p>
        </w:tc>
      </w:tr>
      <w:tr w:rsidR="006F79DE" w:rsidRPr="006B5A5B" w14:paraId="7D8AD593" w14:textId="77777777" w:rsidTr="7E53B21D">
        <w:trPr>
          <w:trHeight w:val="1003"/>
        </w:trPr>
        <w:tc>
          <w:tcPr>
            <w:tcW w:w="6525" w:type="dxa"/>
            <w:shd w:val="clear" w:color="auto" w:fill="auto"/>
            <w:vAlign w:val="center"/>
          </w:tcPr>
          <w:p w14:paraId="108476B7" w14:textId="0CF76B57" w:rsidR="006F79DE" w:rsidRPr="006B5A5B" w:rsidRDefault="00DB99EB" w:rsidP="7E53B21D">
            <w:pPr>
              <w:spacing w:after="0" w:line="240" w:lineRule="auto"/>
              <w:jc w:val="both"/>
              <w:rPr>
                <w:rFonts w:eastAsia="Calibri"/>
                <w:sz w:val="24"/>
                <w:szCs w:val="24"/>
              </w:rPr>
            </w:pPr>
            <w:r w:rsidRPr="7E53B21D">
              <w:rPr>
                <w:rFonts w:eastAsia="Calibri"/>
                <w:sz w:val="24"/>
                <w:szCs w:val="24"/>
              </w:rPr>
              <w:t xml:space="preserve">Liitumistasu </w:t>
            </w:r>
            <w:r w:rsidR="157BF75A" w:rsidRPr="7E53B21D">
              <w:rPr>
                <w:rFonts w:eastAsia="Calibri"/>
                <w:sz w:val="24"/>
                <w:szCs w:val="24"/>
              </w:rPr>
              <w:t xml:space="preserve">1. osamakse </w:t>
            </w:r>
            <w:r w:rsidR="43D35AC0" w:rsidRPr="7E53B21D">
              <w:rPr>
                <w:rFonts w:eastAsia="Calibri"/>
                <w:sz w:val="24"/>
                <w:szCs w:val="24"/>
              </w:rPr>
              <w:t xml:space="preserve">(20 % prognoositud liitumistasust) </w:t>
            </w:r>
            <w:r w:rsidR="157BF75A" w:rsidRPr="7E53B21D">
              <w:rPr>
                <w:rFonts w:eastAsia="Calibri"/>
                <w:sz w:val="24"/>
                <w:szCs w:val="24"/>
              </w:rPr>
              <w:t xml:space="preserve">– </w:t>
            </w:r>
            <w:r w:rsidR="022B9A20" w:rsidRPr="7E53B21D">
              <w:rPr>
                <w:rFonts w:eastAsia="Calibri"/>
                <w:sz w:val="24"/>
                <w:szCs w:val="24"/>
              </w:rPr>
              <w:t>väljastatakse</w:t>
            </w:r>
            <w:r w:rsidR="3D08134D" w:rsidRPr="7E53B21D">
              <w:rPr>
                <w:rFonts w:eastAsia="Calibri"/>
                <w:sz w:val="24"/>
                <w:szCs w:val="24"/>
              </w:rPr>
              <w:t xml:space="preserve"> 3 tööpäeva jooksul </w:t>
            </w:r>
            <w:r w:rsidR="6B7C46FF" w:rsidRPr="7E53B21D">
              <w:rPr>
                <w:rFonts w:eastAsia="Calibri"/>
                <w:sz w:val="24"/>
                <w:szCs w:val="24"/>
              </w:rPr>
              <w:t>alates</w:t>
            </w:r>
            <w:r w:rsidR="3D08134D" w:rsidRPr="7E53B21D">
              <w:rPr>
                <w:rFonts w:eastAsia="Calibri"/>
                <w:sz w:val="24"/>
                <w:szCs w:val="24"/>
              </w:rPr>
              <w:t xml:space="preserve"> lepingu sõlmimist ning kuulub tasumisele ... päeva jooksul pärast arve </w:t>
            </w:r>
            <w:r w:rsidR="34251720" w:rsidRPr="7E53B21D">
              <w:rPr>
                <w:rFonts w:eastAsia="Calibri"/>
                <w:sz w:val="24"/>
                <w:szCs w:val="24"/>
              </w:rPr>
              <w:t>esitamist</w:t>
            </w:r>
            <w:r w:rsidR="7A6A263D" w:rsidRPr="7E53B21D">
              <w:rPr>
                <w:rFonts w:eastAsia="Calibri"/>
                <w:sz w:val="24"/>
                <w:szCs w:val="24"/>
              </w:rPr>
              <w:t>.</w:t>
            </w:r>
          </w:p>
        </w:tc>
        <w:tc>
          <w:tcPr>
            <w:tcW w:w="2670" w:type="dxa"/>
            <w:shd w:val="clear" w:color="auto" w:fill="auto"/>
            <w:vAlign w:val="center"/>
          </w:tcPr>
          <w:p w14:paraId="44CAF99C" w14:textId="3AFEAC3D" w:rsidR="006F79DE" w:rsidRPr="006B5A5B" w:rsidRDefault="69C9E93B" w:rsidP="7E53B21D">
            <w:pPr>
              <w:jc w:val="center"/>
              <w:rPr>
                <w:rFonts w:eastAsia="Calibri"/>
                <w:color w:val="000000"/>
                <w:sz w:val="24"/>
                <w:szCs w:val="24"/>
              </w:rPr>
            </w:pPr>
            <w:r w:rsidRPr="7E53B21D">
              <w:rPr>
                <w:rFonts w:eastAsia="Calibri"/>
                <w:color w:val="000000" w:themeColor="text1"/>
                <w:sz w:val="24"/>
                <w:szCs w:val="24"/>
              </w:rPr>
              <w:t>...</w:t>
            </w:r>
            <w:r w:rsidR="157BF75A" w:rsidRPr="7E53B21D">
              <w:rPr>
                <w:rFonts w:eastAsia="Calibri"/>
                <w:color w:val="000000" w:themeColor="text1"/>
                <w:sz w:val="24"/>
                <w:szCs w:val="24"/>
              </w:rPr>
              <w:t xml:space="preserve"> €</w:t>
            </w:r>
          </w:p>
        </w:tc>
      </w:tr>
      <w:tr w:rsidR="006F79DE" w:rsidRPr="006B5A5B" w14:paraId="781F2FFE" w14:textId="77777777" w:rsidTr="7E53B21D">
        <w:trPr>
          <w:trHeight w:val="1126"/>
        </w:trPr>
        <w:tc>
          <w:tcPr>
            <w:tcW w:w="6525" w:type="dxa"/>
            <w:shd w:val="clear" w:color="auto" w:fill="auto"/>
            <w:vAlign w:val="center"/>
          </w:tcPr>
          <w:p w14:paraId="2E433100" w14:textId="3832C90C" w:rsidR="006F79DE" w:rsidRDefault="12C43859" w:rsidP="7E53B21D">
            <w:pPr>
              <w:jc w:val="both"/>
              <w:rPr>
                <w:rFonts w:eastAsia="Calibri"/>
                <w:sz w:val="24"/>
                <w:szCs w:val="24"/>
              </w:rPr>
            </w:pPr>
            <w:r w:rsidRPr="7E53B21D">
              <w:rPr>
                <w:rFonts w:eastAsia="Calibri"/>
                <w:sz w:val="24"/>
                <w:szCs w:val="24"/>
              </w:rPr>
              <w:t xml:space="preserve">Liitumistasu </w:t>
            </w:r>
            <w:r w:rsidR="4B4F5BA9" w:rsidRPr="7E53B21D">
              <w:rPr>
                <w:rFonts w:eastAsia="Calibri"/>
                <w:sz w:val="24"/>
                <w:szCs w:val="24"/>
              </w:rPr>
              <w:t>2</w:t>
            </w:r>
            <w:r w:rsidR="157BF75A" w:rsidRPr="7E53B21D">
              <w:rPr>
                <w:rFonts w:eastAsia="Calibri"/>
                <w:sz w:val="24"/>
                <w:szCs w:val="24"/>
              </w:rPr>
              <w:t>. osamakse</w:t>
            </w:r>
            <w:r w:rsidR="6E1DE887" w:rsidRPr="7E53B21D">
              <w:rPr>
                <w:rFonts w:eastAsia="Calibri"/>
                <w:sz w:val="24"/>
                <w:szCs w:val="24"/>
              </w:rPr>
              <w:t xml:space="preserve"> </w:t>
            </w:r>
            <w:r w:rsidR="15254F17" w:rsidRPr="7E53B21D">
              <w:rPr>
                <w:rFonts w:eastAsia="Calibri"/>
                <w:sz w:val="24"/>
                <w:szCs w:val="24"/>
              </w:rPr>
              <w:t xml:space="preserve">(moodustab ülejäänud osa tegelikust liitumistasu </w:t>
            </w:r>
            <w:r w:rsidR="309D13F3" w:rsidRPr="7E53B21D">
              <w:rPr>
                <w:rFonts w:eastAsia="Calibri"/>
                <w:sz w:val="24"/>
                <w:szCs w:val="24"/>
              </w:rPr>
              <w:t>9</w:t>
            </w:r>
            <w:r w:rsidR="15254F17" w:rsidRPr="7E53B21D">
              <w:rPr>
                <w:rFonts w:eastAsia="Calibri"/>
                <w:sz w:val="24"/>
                <w:szCs w:val="24"/>
              </w:rPr>
              <w:t xml:space="preserve">0 %) </w:t>
            </w:r>
            <w:r w:rsidR="157BF75A" w:rsidRPr="7E53B21D">
              <w:rPr>
                <w:rFonts w:eastAsia="Calibri"/>
                <w:sz w:val="24"/>
                <w:szCs w:val="24"/>
              </w:rPr>
              <w:t>–</w:t>
            </w:r>
            <w:r w:rsidR="42F71645" w:rsidRPr="7E53B21D">
              <w:rPr>
                <w:rFonts w:eastAsia="Calibri"/>
                <w:sz w:val="24"/>
                <w:szCs w:val="24"/>
              </w:rPr>
              <w:t xml:space="preserve"> väljastatakse 5 tööpäeva jooksul pärast laeva ühendamist liitumispunktiga ning kuulub tasumisele</w:t>
            </w:r>
            <w:r w:rsidR="587548A7" w:rsidRPr="7E53B21D">
              <w:rPr>
                <w:rFonts w:eastAsia="Calibri"/>
                <w:sz w:val="24"/>
                <w:szCs w:val="24"/>
              </w:rPr>
              <w:t xml:space="preserve"> 14 päeva jooksul </w:t>
            </w:r>
            <w:r w:rsidR="293B043E" w:rsidRPr="7E53B21D">
              <w:rPr>
                <w:rFonts w:eastAsia="Calibri"/>
                <w:sz w:val="24"/>
                <w:szCs w:val="24"/>
              </w:rPr>
              <w:t>pärast</w:t>
            </w:r>
            <w:r w:rsidR="50B80E4C" w:rsidRPr="7E53B21D">
              <w:rPr>
                <w:rFonts w:eastAsia="Calibri"/>
                <w:sz w:val="24"/>
                <w:szCs w:val="24"/>
              </w:rPr>
              <w:t xml:space="preserve"> alates arv</w:t>
            </w:r>
            <w:r w:rsidR="5F013D2B" w:rsidRPr="7E53B21D">
              <w:rPr>
                <w:rFonts w:eastAsia="Calibri"/>
                <w:sz w:val="24"/>
                <w:szCs w:val="24"/>
              </w:rPr>
              <w:t xml:space="preserve">e </w:t>
            </w:r>
            <w:r w:rsidR="6BED277C" w:rsidRPr="7E53B21D">
              <w:rPr>
                <w:rFonts w:eastAsia="Calibri"/>
                <w:sz w:val="24"/>
                <w:szCs w:val="24"/>
              </w:rPr>
              <w:t>esitamist</w:t>
            </w:r>
            <w:r w:rsidR="587548A7" w:rsidRPr="7E53B21D">
              <w:rPr>
                <w:rFonts w:eastAsia="Calibri"/>
                <w:sz w:val="24"/>
                <w:szCs w:val="24"/>
              </w:rPr>
              <w:t>.</w:t>
            </w:r>
          </w:p>
          <w:p w14:paraId="52306DA0" w14:textId="69B730C7" w:rsidR="00313BDE" w:rsidRPr="006B5A5B" w:rsidRDefault="4C392BBE" w:rsidP="0011785B">
            <w:pPr>
              <w:jc w:val="both"/>
              <w:rPr>
                <w:rFonts w:eastAsia="Calibri"/>
                <w:sz w:val="24"/>
                <w:szCs w:val="24"/>
              </w:rPr>
            </w:pPr>
            <w:r w:rsidRPr="7E53B21D">
              <w:rPr>
                <w:color w:val="000000" w:themeColor="text1"/>
                <w:sz w:val="24"/>
                <w:szCs w:val="24"/>
                <w:lang w:eastAsia="et-EE"/>
              </w:rPr>
              <w:t>Liitumistasu</w:t>
            </w:r>
            <w:r w:rsidR="12C43859" w:rsidRPr="7E53B21D">
              <w:rPr>
                <w:color w:val="000000" w:themeColor="text1"/>
                <w:sz w:val="24"/>
                <w:szCs w:val="24"/>
                <w:lang w:eastAsia="et-EE"/>
              </w:rPr>
              <w:t xml:space="preserve"> </w:t>
            </w:r>
            <w:r w:rsidR="42298B84" w:rsidRPr="7E53B21D">
              <w:rPr>
                <w:color w:val="000000" w:themeColor="text1"/>
                <w:sz w:val="24"/>
                <w:szCs w:val="24"/>
                <w:lang w:eastAsia="et-EE"/>
              </w:rPr>
              <w:t>2</w:t>
            </w:r>
            <w:r w:rsidR="1AAF15FB" w:rsidRPr="7E53B21D">
              <w:rPr>
                <w:color w:val="000000" w:themeColor="text1"/>
                <w:sz w:val="24"/>
                <w:szCs w:val="24"/>
                <w:lang w:eastAsia="et-EE"/>
              </w:rPr>
              <w:t xml:space="preserve">. osamaksele lisandub toimingutasu </w:t>
            </w:r>
            <w:r w:rsidR="43D614DF" w:rsidRPr="7E53B21D">
              <w:rPr>
                <w:color w:val="000000" w:themeColor="text1"/>
                <w:sz w:val="24"/>
                <w:szCs w:val="24"/>
                <w:lang w:eastAsia="et-EE"/>
              </w:rPr>
              <w:t>4</w:t>
            </w:r>
            <w:r w:rsidR="6D6E2887" w:rsidRPr="7E53B21D">
              <w:rPr>
                <w:color w:val="000000" w:themeColor="text1"/>
                <w:sz w:val="24"/>
                <w:szCs w:val="24"/>
                <w:lang w:eastAsia="et-EE"/>
              </w:rPr>
              <w:t xml:space="preserve"> 1</w:t>
            </w:r>
            <w:r w:rsidR="43D614DF" w:rsidRPr="7E53B21D">
              <w:rPr>
                <w:color w:val="000000" w:themeColor="text1"/>
                <w:sz w:val="24"/>
                <w:szCs w:val="24"/>
                <w:lang w:eastAsia="et-EE"/>
              </w:rPr>
              <w:t>00</w:t>
            </w:r>
            <w:r w:rsidR="1AAF15FB" w:rsidRPr="7E53B21D">
              <w:rPr>
                <w:color w:val="000000" w:themeColor="text1"/>
                <w:sz w:val="24"/>
                <w:szCs w:val="24"/>
                <w:lang w:eastAsia="et-EE"/>
              </w:rPr>
              <w:t xml:space="preserve"> €</w:t>
            </w:r>
          </w:p>
        </w:tc>
        <w:tc>
          <w:tcPr>
            <w:tcW w:w="2670" w:type="dxa"/>
            <w:shd w:val="clear" w:color="auto" w:fill="auto"/>
            <w:vAlign w:val="center"/>
          </w:tcPr>
          <w:p w14:paraId="26EA6B78" w14:textId="360DAB31" w:rsidR="00EB2BCE" w:rsidDel="003638EA" w:rsidRDefault="28790FFF" w:rsidP="7E53B21D">
            <w:pPr>
              <w:jc w:val="center"/>
              <w:rPr>
                <w:rFonts w:eastAsia="Calibri"/>
                <w:color w:val="000000"/>
                <w:sz w:val="24"/>
                <w:szCs w:val="24"/>
              </w:rPr>
            </w:pPr>
            <w:r w:rsidRPr="7E53B21D">
              <w:rPr>
                <w:rFonts w:eastAsia="Calibri"/>
                <w:color w:val="000000" w:themeColor="text1"/>
                <w:sz w:val="24"/>
                <w:szCs w:val="24"/>
              </w:rPr>
              <w:t>...</w:t>
            </w:r>
            <w:r w:rsidR="157BF75A" w:rsidRPr="7E53B21D">
              <w:rPr>
                <w:rFonts w:eastAsia="Calibri"/>
                <w:color w:val="000000" w:themeColor="text1"/>
                <w:sz w:val="24"/>
                <w:szCs w:val="24"/>
              </w:rPr>
              <w:t xml:space="preserve"> €</w:t>
            </w:r>
          </w:p>
          <w:p w14:paraId="20453902" w14:textId="6E139E87" w:rsidR="00444A01" w:rsidDel="003638EA" w:rsidRDefault="1AAF15FB" w:rsidP="7E53B21D">
            <w:pPr>
              <w:rPr>
                <w:rFonts w:eastAsia="Calibri"/>
                <w:sz w:val="24"/>
                <w:szCs w:val="24"/>
              </w:rPr>
            </w:pPr>
            <w:r w:rsidRPr="7E53B21D">
              <w:rPr>
                <w:rFonts w:eastAsia="Calibri"/>
                <w:sz w:val="24"/>
                <w:szCs w:val="24"/>
              </w:rPr>
              <w:t xml:space="preserve">             </w:t>
            </w:r>
          </w:p>
          <w:p w14:paraId="3CE331AE" w14:textId="57C85CB1" w:rsidR="006F79DE" w:rsidRPr="00EB2BCE" w:rsidRDefault="155A6B0A" w:rsidP="7E53B21D">
            <w:pPr>
              <w:jc w:val="center"/>
              <w:rPr>
                <w:rFonts w:eastAsia="Calibri"/>
                <w:sz w:val="24"/>
                <w:szCs w:val="24"/>
              </w:rPr>
            </w:pPr>
            <w:r w:rsidRPr="7E53B21D">
              <w:rPr>
                <w:rFonts w:eastAsia="Calibri"/>
                <w:sz w:val="24"/>
                <w:szCs w:val="24"/>
              </w:rPr>
              <w:t>4 100</w:t>
            </w:r>
            <w:r w:rsidR="1AAF15FB" w:rsidRPr="7E53B21D">
              <w:rPr>
                <w:rFonts w:eastAsia="Calibri"/>
                <w:sz w:val="24"/>
                <w:szCs w:val="24"/>
              </w:rPr>
              <w:t xml:space="preserve"> €</w:t>
            </w:r>
          </w:p>
        </w:tc>
      </w:tr>
      <w:tr w:rsidR="006F79DE" w:rsidRPr="006B5A5B" w14:paraId="43F4596D" w14:textId="77777777" w:rsidTr="7E53B21D">
        <w:trPr>
          <w:trHeight w:val="1821"/>
        </w:trPr>
        <w:tc>
          <w:tcPr>
            <w:tcW w:w="6525" w:type="dxa"/>
            <w:shd w:val="clear" w:color="auto" w:fill="auto"/>
            <w:vAlign w:val="center"/>
          </w:tcPr>
          <w:p w14:paraId="3D732EA9" w14:textId="03A0C3BD" w:rsidR="006F79DE" w:rsidRPr="00EB2BCE" w:rsidRDefault="3A458EEF" w:rsidP="7E53B21D">
            <w:pPr>
              <w:jc w:val="both"/>
              <w:rPr>
                <w:rFonts w:eastAsia="Calibri"/>
                <w:sz w:val="24"/>
                <w:szCs w:val="24"/>
              </w:rPr>
            </w:pPr>
            <w:r w:rsidRPr="7E53B21D">
              <w:rPr>
                <w:rFonts w:eastAsia="Calibri"/>
                <w:sz w:val="24"/>
                <w:szCs w:val="24"/>
              </w:rPr>
              <w:t xml:space="preserve">Liitumistasu </w:t>
            </w:r>
            <w:r w:rsidR="1AAF15FB" w:rsidRPr="7E53B21D">
              <w:rPr>
                <w:rFonts w:eastAsia="Calibri"/>
                <w:sz w:val="24"/>
                <w:szCs w:val="24"/>
              </w:rPr>
              <w:t xml:space="preserve">3. </w:t>
            </w:r>
            <w:r w:rsidR="157BF75A" w:rsidRPr="7E53B21D">
              <w:rPr>
                <w:rFonts w:eastAsia="Calibri"/>
                <w:sz w:val="24"/>
                <w:szCs w:val="24"/>
              </w:rPr>
              <w:t xml:space="preserve">osamakse </w:t>
            </w:r>
            <w:r w:rsidR="2D064812" w:rsidRPr="7E53B21D">
              <w:rPr>
                <w:rFonts w:eastAsia="Calibri"/>
                <w:sz w:val="24"/>
                <w:szCs w:val="24"/>
              </w:rPr>
              <w:t>(</w:t>
            </w:r>
            <w:r w:rsidR="157BF75A" w:rsidRPr="7E53B21D">
              <w:rPr>
                <w:rFonts w:eastAsia="Calibri"/>
                <w:sz w:val="24"/>
                <w:szCs w:val="24"/>
              </w:rPr>
              <w:t xml:space="preserve">ülejäänud osa tegelikest kuludest, millest on maha arvestatud kliendi poolt varem </w:t>
            </w:r>
            <w:r w:rsidR="429F39E2" w:rsidRPr="7E53B21D">
              <w:rPr>
                <w:rFonts w:eastAsia="Calibri"/>
                <w:sz w:val="24"/>
                <w:szCs w:val="24"/>
              </w:rPr>
              <w:t>liitumistasu</w:t>
            </w:r>
            <w:r w:rsidR="29B8DF51" w:rsidRPr="7E53B21D">
              <w:rPr>
                <w:rFonts w:eastAsia="Calibri"/>
                <w:sz w:val="24"/>
                <w:szCs w:val="24"/>
              </w:rPr>
              <w:t>) – väljastatakse 5 tööpäeva jooksul pärast laeva lahti ühendamist liitumispunktiga</w:t>
            </w:r>
            <w:r w:rsidR="246ED76A" w:rsidRPr="7E53B21D">
              <w:rPr>
                <w:rFonts w:eastAsia="Calibri"/>
                <w:sz w:val="24"/>
                <w:szCs w:val="24"/>
              </w:rPr>
              <w:t xml:space="preserve"> ning kuulub tasumisele 14 päeva jooksul pärast arve esitamist</w:t>
            </w:r>
          </w:p>
          <w:p w14:paraId="5F81105E" w14:textId="713ED2CD" w:rsidR="00313BDE" w:rsidRPr="00BB5212" w:rsidRDefault="1AAF15FB" w:rsidP="00313BDE">
            <w:pPr>
              <w:jc w:val="both"/>
              <w:rPr>
                <w:rFonts w:eastAsia="Calibri"/>
                <w:sz w:val="24"/>
                <w:szCs w:val="24"/>
              </w:rPr>
            </w:pPr>
            <w:r w:rsidRPr="7E53B21D">
              <w:rPr>
                <w:color w:val="000000" w:themeColor="text1"/>
                <w:sz w:val="24"/>
                <w:szCs w:val="24"/>
                <w:lang w:eastAsia="et-EE"/>
              </w:rPr>
              <w:t xml:space="preserve">3. osamaksele lisandub toimingutasu </w:t>
            </w:r>
            <w:r w:rsidR="75E2F52C" w:rsidRPr="7E53B21D">
              <w:rPr>
                <w:color w:val="000000" w:themeColor="text1"/>
                <w:sz w:val="24"/>
                <w:szCs w:val="24"/>
                <w:lang w:eastAsia="et-EE"/>
              </w:rPr>
              <w:t>4 1</w:t>
            </w:r>
            <w:r w:rsidRPr="7E53B21D">
              <w:rPr>
                <w:color w:val="000000" w:themeColor="text1"/>
                <w:sz w:val="24"/>
                <w:szCs w:val="24"/>
                <w:lang w:eastAsia="et-EE"/>
              </w:rPr>
              <w:t>00 €</w:t>
            </w:r>
          </w:p>
        </w:tc>
        <w:tc>
          <w:tcPr>
            <w:tcW w:w="2670" w:type="dxa"/>
            <w:shd w:val="clear" w:color="auto" w:fill="auto"/>
            <w:vAlign w:val="center"/>
          </w:tcPr>
          <w:p w14:paraId="755DD1F8" w14:textId="26CD7D97" w:rsidR="00EB2BCE" w:rsidRPr="006B5A5B" w:rsidRDefault="6DEC2140" w:rsidP="0011785B">
            <w:pPr>
              <w:jc w:val="center"/>
              <w:rPr>
                <w:rFonts w:eastAsia="Calibri"/>
                <w:sz w:val="24"/>
                <w:szCs w:val="24"/>
              </w:rPr>
            </w:pPr>
            <w:r w:rsidRPr="7E53B21D">
              <w:rPr>
                <w:rFonts w:eastAsia="Calibri"/>
                <w:sz w:val="24"/>
                <w:szCs w:val="24"/>
              </w:rPr>
              <w:t>.... €</w:t>
            </w:r>
            <w:r w:rsidR="2304B7DC" w:rsidRPr="7E53B21D">
              <w:rPr>
                <w:rFonts w:eastAsia="Calibri"/>
                <w:sz w:val="24"/>
                <w:szCs w:val="24"/>
              </w:rPr>
              <w:t>2 300</w:t>
            </w:r>
            <w:r w:rsidR="1AAF15FB" w:rsidRPr="7E53B21D">
              <w:rPr>
                <w:rFonts w:eastAsia="Calibri"/>
                <w:sz w:val="24"/>
                <w:szCs w:val="24"/>
              </w:rPr>
              <w:t xml:space="preserve"> €</w:t>
            </w:r>
          </w:p>
        </w:tc>
      </w:tr>
      <w:tr w:rsidR="006F79DE" w:rsidRPr="006B5A5B" w14:paraId="191F2BC3" w14:textId="77777777" w:rsidTr="7E53B21D">
        <w:trPr>
          <w:trHeight w:val="168"/>
        </w:trPr>
        <w:tc>
          <w:tcPr>
            <w:tcW w:w="6525" w:type="dxa"/>
            <w:shd w:val="clear" w:color="auto" w:fill="auto"/>
            <w:vAlign w:val="center"/>
          </w:tcPr>
          <w:p w14:paraId="101793F3" w14:textId="77777777" w:rsidR="006F79DE" w:rsidRPr="006B5A5B" w:rsidRDefault="006F79DE" w:rsidP="0011785B">
            <w:pPr>
              <w:jc w:val="center"/>
              <w:rPr>
                <w:rFonts w:eastAsia="Calibri"/>
                <w:b/>
                <w:sz w:val="24"/>
                <w:szCs w:val="24"/>
              </w:rPr>
            </w:pPr>
            <w:r w:rsidRPr="006B5A5B">
              <w:rPr>
                <w:rFonts w:eastAsia="Calibri"/>
                <w:b/>
                <w:sz w:val="24"/>
                <w:szCs w:val="24"/>
              </w:rPr>
              <w:t>KOKKU</w:t>
            </w:r>
          </w:p>
        </w:tc>
        <w:tc>
          <w:tcPr>
            <w:tcW w:w="2670" w:type="dxa"/>
            <w:shd w:val="clear" w:color="auto" w:fill="auto"/>
            <w:vAlign w:val="center"/>
          </w:tcPr>
          <w:p w14:paraId="73939396" w14:textId="039186CD" w:rsidR="006F79DE" w:rsidRPr="006B5A5B" w:rsidRDefault="6FE7796A" w:rsidP="0011785B">
            <w:pPr>
              <w:jc w:val="center"/>
              <w:rPr>
                <w:rFonts w:eastAsia="Calibri"/>
                <w:b/>
                <w:bCs/>
                <w:color w:val="000000"/>
                <w:sz w:val="24"/>
                <w:szCs w:val="24"/>
              </w:rPr>
            </w:pPr>
            <w:r w:rsidRPr="7E53B21D">
              <w:rPr>
                <w:rFonts w:eastAsia="Calibri"/>
                <w:b/>
                <w:bCs/>
                <w:color w:val="000000" w:themeColor="text1"/>
                <w:sz w:val="24"/>
                <w:szCs w:val="24"/>
              </w:rPr>
              <w:t>...</w:t>
            </w:r>
            <w:r w:rsidR="47AB6953" w:rsidRPr="7E53B21D">
              <w:rPr>
                <w:rFonts w:eastAsia="Calibri"/>
                <w:b/>
                <w:bCs/>
                <w:color w:val="000000" w:themeColor="text1"/>
                <w:sz w:val="24"/>
                <w:szCs w:val="24"/>
              </w:rPr>
              <w:t xml:space="preserve"> </w:t>
            </w:r>
            <w:r w:rsidR="157BF75A" w:rsidRPr="7E53B21D">
              <w:rPr>
                <w:rFonts w:eastAsia="Calibri"/>
                <w:b/>
                <w:bCs/>
                <w:color w:val="000000" w:themeColor="text1"/>
                <w:sz w:val="24"/>
                <w:szCs w:val="24"/>
              </w:rPr>
              <w:t>€</w:t>
            </w:r>
          </w:p>
        </w:tc>
      </w:tr>
    </w:tbl>
    <w:p w14:paraId="71B4E85E" w14:textId="7EC3C414" w:rsidR="006F79DE" w:rsidRDefault="5103F904" w:rsidP="7E53B21D">
      <w:pPr>
        <w:spacing w:after="0" w:line="240" w:lineRule="auto"/>
        <w:jc w:val="both"/>
        <w:rPr>
          <w:b/>
          <w:bCs/>
          <w:snapToGrid w:val="0"/>
          <w:sz w:val="24"/>
          <w:szCs w:val="24"/>
        </w:rPr>
      </w:pPr>
      <w:r w:rsidRPr="7E53B21D">
        <w:rPr>
          <w:b/>
          <w:bCs/>
          <w:sz w:val="24"/>
          <w:szCs w:val="24"/>
        </w:rPr>
        <w:t>L</w:t>
      </w:r>
      <w:r w:rsidR="5DCE1F72" w:rsidRPr="7E53B21D">
        <w:rPr>
          <w:b/>
          <w:bCs/>
          <w:snapToGrid w:val="0"/>
          <w:sz w:val="24"/>
          <w:szCs w:val="24"/>
        </w:rPr>
        <w:t>isandub käibemaks seaduses sätestatud ulatuses.</w:t>
      </w:r>
    </w:p>
    <w:p w14:paraId="661D2445" w14:textId="3D6C0E26" w:rsidR="006F79DE" w:rsidRDefault="006F79DE" w:rsidP="00BC31E4">
      <w:pPr>
        <w:spacing w:after="0" w:line="240" w:lineRule="auto"/>
        <w:jc w:val="both"/>
        <w:rPr>
          <w:snapToGrid w:val="0"/>
          <w:sz w:val="24"/>
          <w:szCs w:val="20"/>
        </w:rPr>
      </w:pPr>
    </w:p>
    <w:p w14:paraId="3EB7C7E7" w14:textId="77777777" w:rsidR="00BC31E4" w:rsidRPr="00E54E64" w:rsidRDefault="00BC31E4" w:rsidP="00BC31E4">
      <w:pPr>
        <w:spacing w:after="0" w:line="240" w:lineRule="auto"/>
        <w:rPr>
          <w:sz w:val="24"/>
          <w:szCs w:val="20"/>
        </w:rPr>
      </w:pPr>
    </w:p>
    <w:p w14:paraId="631B8BBD" w14:textId="77777777" w:rsidR="00203973" w:rsidRDefault="00203973" w:rsidP="00203973">
      <w:pPr>
        <w:spacing w:after="0" w:line="240" w:lineRule="auto"/>
        <w:rPr>
          <w:b/>
          <w:sz w:val="24"/>
          <w:szCs w:val="20"/>
        </w:rPr>
      </w:pPr>
      <w:bookmarkStart w:id="5" w:name="_Hlk105165709"/>
      <w:r w:rsidRPr="004C1C43">
        <w:rPr>
          <w:b/>
          <w:sz w:val="24"/>
          <w:szCs w:val="20"/>
        </w:rPr>
        <w:t>Poolte allkirjad:</w:t>
      </w:r>
    </w:p>
    <w:p w14:paraId="553685FC" w14:textId="77777777" w:rsidR="006D751D" w:rsidRDefault="006D751D" w:rsidP="006D751D">
      <w:pPr>
        <w:tabs>
          <w:tab w:val="left" w:pos="5670"/>
        </w:tabs>
        <w:spacing w:after="0" w:line="240" w:lineRule="auto"/>
        <w:jc w:val="both"/>
        <w:rPr>
          <w:b/>
          <w:bCs/>
          <w:sz w:val="24"/>
          <w:szCs w:val="20"/>
        </w:rPr>
      </w:pPr>
    </w:p>
    <w:p w14:paraId="1BE83CFB" w14:textId="693945C5" w:rsidR="006D751D" w:rsidRPr="005A5CE9" w:rsidRDefault="006D751D" w:rsidP="006D751D">
      <w:pPr>
        <w:tabs>
          <w:tab w:val="left" w:pos="5670"/>
        </w:tabs>
        <w:spacing w:after="0" w:line="240" w:lineRule="auto"/>
        <w:jc w:val="both"/>
        <w:rPr>
          <w:b/>
          <w:bCs/>
          <w:sz w:val="24"/>
          <w:szCs w:val="20"/>
        </w:rPr>
      </w:pPr>
      <w:r w:rsidRPr="005A5CE9">
        <w:rPr>
          <w:b/>
          <w:bCs/>
          <w:sz w:val="24"/>
          <w:szCs w:val="20"/>
        </w:rPr>
        <w:t>Võrguettevõtja</w:t>
      </w:r>
      <w:r w:rsidRPr="005A5CE9">
        <w:rPr>
          <w:b/>
          <w:bCs/>
          <w:sz w:val="24"/>
          <w:szCs w:val="20"/>
        </w:rPr>
        <w:tab/>
        <w:t>Klient</w:t>
      </w:r>
    </w:p>
    <w:p w14:paraId="377819F6" w14:textId="77777777" w:rsidR="006D751D" w:rsidRPr="005A5CE9" w:rsidRDefault="006D751D" w:rsidP="006D751D">
      <w:pPr>
        <w:spacing w:after="0" w:line="240" w:lineRule="auto"/>
        <w:jc w:val="both"/>
        <w:rPr>
          <w:sz w:val="24"/>
          <w:szCs w:val="20"/>
        </w:rPr>
      </w:pPr>
    </w:p>
    <w:p w14:paraId="1588D5BA" w14:textId="77777777" w:rsidR="006D751D" w:rsidRPr="005A5CE9" w:rsidRDefault="006D751D" w:rsidP="006D751D">
      <w:pPr>
        <w:tabs>
          <w:tab w:val="left" w:pos="5670"/>
        </w:tabs>
        <w:spacing w:after="0" w:line="240" w:lineRule="auto"/>
        <w:jc w:val="both"/>
        <w:rPr>
          <w:sz w:val="24"/>
          <w:szCs w:val="20"/>
        </w:rPr>
      </w:pPr>
      <w:r w:rsidRPr="005A5CE9">
        <w:rPr>
          <w:sz w:val="24"/>
          <w:szCs w:val="20"/>
        </w:rPr>
        <w:t>/</w:t>
      </w:r>
      <w:r w:rsidRPr="00814E1E">
        <w:rPr>
          <w:i/>
          <w:iCs/>
          <w:sz w:val="24"/>
          <w:szCs w:val="20"/>
        </w:rPr>
        <w:t>allkirjastatud digitaalselt</w:t>
      </w:r>
      <w:r w:rsidRPr="005A5CE9">
        <w:rPr>
          <w:sz w:val="24"/>
          <w:szCs w:val="20"/>
        </w:rPr>
        <w:t>/</w:t>
      </w:r>
      <w:r>
        <w:rPr>
          <w:sz w:val="24"/>
          <w:szCs w:val="20"/>
        </w:rPr>
        <w:tab/>
      </w:r>
      <w:r w:rsidRPr="005A5CE9">
        <w:rPr>
          <w:sz w:val="24"/>
          <w:szCs w:val="20"/>
        </w:rPr>
        <w:t>/</w:t>
      </w:r>
      <w:r w:rsidRPr="00814E1E">
        <w:rPr>
          <w:i/>
          <w:iCs/>
          <w:sz w:val="24"/>
          <w:szCs w:val="20"/>
        </w:rPr>
        <w:t>allkirjastatud digitaalselt</w:t>
      </w:r>
      <w:r w:rsidRPr="005A5CE9">
        <w:rPr>
          <w:sz w:val="24"/>
          <w:szCs w:val="20"/>
        </w:rPr>
        <w:t>/</w:t>
      </w:r>
    </w:p>
    <w:p w14:paraId="267EA5A0" w14:textId="77777777" w:rsidR="006F6CFE" w:rsidRDefault="006F6CFE" w:rsidP="006D751D">
      <w:pPr>
        <w:tabs>
          <w:tab w:val="left" w:pos="5670"/>
        </w:tabs>
        <w:spacing w:after="0" w:line="240" w:lineRule="auto"/>
        <w:jc w:val="both"/>
        <w:rPr>
          <w:sz w:val="24"/>
          <w:szCs w:val="20"/>
        </w:rPr>
      </w:pPr>
    </w:p>
    <w:p w14:paraId="3D7BEE80" w14:textId="4650D816" w:rsidR="006D751D" w:rsidRPr="005A5CE9" w:rsidRDefault="006D751D" w:rsidP="006D751D">
      <w:pPr>
        <w:tabs>
          <w:tab w:val="left" w:pos="5670"/>
        </w:tabs>
        <w:spacing w:after="0" w:line="240" w:lineRule="auto"/>
        <w:jc w:val="both"/>
        <w:rPr>
          <w:sz w:val="24"/>
          <w:szCs w:val="20"/>
        </w:rPr>
      </w:pPr>
      <w:r w:rsidRPr="005A5CE9">
        <w:rPr>
          <w:sz w:val="24"/>
          <w:szCs w:val="20"/>
        </w:rPr>
        <w:t>Kalle Kilk</w:t>
      </w:r>
      <w:r>
        <w:rPr>
          <w:sz w:val="24"/>
          <w:szCs w:val="20"/>
        </w:rPr>
        <w:tab/>
        <w:t>……</w:t>
      </w:r>
    </w:p>
    <w:p w14:paraId="56798B9A" w14:textId="77777777" w:rsidR="006D751D" w:rsidRPr="005A5CE9" w:rsidRDefault="006D751D" w:rsidP="006D751D">
      <w:pPr>
        <w:tabs>
          <w:tab w:val="left" w:pos="5670"/>
        </w:tabs>
        <w:spacing w:after="0" w:line="240" w:lineRule="auto"/>
        <w:jc w:val="both"/>
        <w:rPr>
          <w:sz w:val="24"/>
          <w:szCs w:val="20"/>
        </w:rPr>
      </w:pPr>
      <w:r w:rsidRPr="005A5CE9">
        <w:rPr>
          <w:sz w:val="24"/>
          <w:szCs w:val="20"/>
        </w:rPr>
        <w:t>Juhatuse esimees</w:t>
      </w:r>
      <w:r>
        <w:rPr>
          <w:sz w:val="24"/>
          <w:szCs w:val="20"/>
        </w:rPr>
        <w:tab/>
        <w:t>Juhatuse liige</w:t>
      </w:r>
    </w:p>
    <w:p w14:paraId="0FED6A64" w14:textId="77777777" w:rsidR="006D751D" w:rsidRDefault="006D751D" w:rsidP="006D751D">
      <w:pPr>
        <w:spacing w:after="0" w:line="240" w:lineRule="auto"/>
        <w:jc w:val="both"/>
        <w:rPr>
          <w:sz w:val="24"/>
          <w:szCs w:val="20"/>
        </w:rPr>
      </w:pPr>
    </w:p>
    <w:p w14:paraId="221730D5" w14:textId="77777777" w:rsidR="006D751D" w:rsidRPr="005A5CE9" w:rsidRDefault="006D751D" w:rsidP="006D751D">
      <w:pPr>
        <w:tabs>
          <w:tab w:val="left" w:pos="5670"/>
        </w:tabs>
        <w:spacing w:after="0" w:line="240" w:lineRule="auto"/>
        <w:jc w:val="both"/>
        <w:rPr>
          <w:sz w:val="24"/>
          <w:szCs w:val="20"/>
        </w:rPr>
      </w:pPr>
      <w:r w:rsidRPr="005A5CE9">
        <w:rPr>
          <w:sz w:val="24"/>
          <w:szCs w:val="20"/>
        </w:rPr>
        <w:t>/</w:t>
      </w:r>
      <w:r w:rsidRPr="00814E1E">
        <w:rPr>
          <w:i/>
          <w:iCs/>
          <w:sz w:val="24"/>
          <w:szCs w:val="20"/>
        </w:rPr>
        <w:t>allkirjastatud digitaalselt</w:t>
      </w:r>
      <w:r w:rsidRPr="005A5CE9">
        <w:rPr>
          <w:sz w:val="24"/>
          <w:szCs w:val="20"/>
        </w:rPr>
        <w:t>/</w:t>
      </w:r>
      <w:r>
        <w:rPr>
          <w:sz w:val="24"/>
          <w:szCs w:val="20"/>
        </w:rPr>
        <w:tab/>
      </w:r>
      <w:r w:rsidRPr="005A5CE9">
        <w:rPr>
          <w:sz w:val="24"/>
          <w:szCs w:val="20"/>
        </w:rPr>
        <w:t>/</w:t>
      </w:r>
      <w:r w:rsidRPr="00814E1E">
        <w:rPr>
          <w:i/>
          <w:iCs/>
          <w:sz w:val="24"/>
          <w:szCs w:val="20"/>
        </w:rPr>
        <w:t>allkirjastatud digitaalselt</w:t>
      </w:r>
      <w:r w:rsidRPr="005A5CE9">
        <w:rPr>
          <w:sz w:val="24"/>
          <w:szCs w:val="20"/>
        </w:rPr>
        <w:t>/</w:t>
      </w:r>
    </w:p>
    <w:p w14:paraId="4DAB5AF8" w14:textId="77777777" w:rsidR="006F6CFE" w:rsidRDefault="006F6CFE" w:rsidP="006D751D">
      <w:pPr>
        <w:tabs>
          <w:tab w:val="left" w:pos="5670"/>
        </w:tabs>
        <w:spacing w:after="0" w:line="240" w:lineRule="auto"/>
        <w:jc w:val="both"/>
        <w:rPr>
          <w:sz w:val="24"/>
          <w:szCs w:val="20"/>
        </w:rPr>
      </w:pPr>
    </w:p>
    <w:p w14:paraId="6EB91F30" w14:textId="6B844DD8" w:rsidR="006D751D" w:rsidRPr="005A5CE9" w:rsidRDefault="006D751D" w:rsidP="006D751D">
      <w:pPr>
        <w:tabs>
          <w:tab w:val="left" w:pos="5670"/>
        </w:tabs>
        <w:spacing w:after="0" w:line="240" w:lineRule="auto"/>
        <w:jc w:val="both"/>
        <w:rPr>
          <w:sz w:val="24"/>
          <w:szCs w:val="20"/>
        </w:rPr>
      </w:pPr>
      <w:r>
        <w:rPr>
          <w:sz w:val="24"/>
          <w:szCs w:val="20"/>
        </w:rPr>
        <w:t>Reigo Kebja</w:t>
      </w:r>
      <w:r>
        <w:rPr>
          <w:sz w:val="24"/>
          <w:szCs w:val="20"/>
        </w:rPr>
        <w:tab/>
        <w:t>……</w:t>
      </w:r>
    </w:p>
    <w:p w14:paraId="4EEE5D09" w14:textId="77777777" w:rsidR="006D751D" w:rsidRPr="005A5CE9" w:rsidRDefault="006D751D" w:rsidP="006D751D">
      <w:pPr>
        <w:tabs>
          <w:tab w:val="left" w:pos="5670"/>
        </w:tabs>
        <w:spacing w:after="0" w:line="240" w:lineRule="auto"/>
        <w:jc w:val="both"/>
        <w:rPr>
          <w:sz w:val="24"/>
          <w:szCs w:val="20"/>
        </w:rPr>
      </w:pPr>
      <w:r w:rsidRPr="005A5CE9">
        <w:rPr>
          <w:sz w:val="24"/>
          <w:szCs w:val="20"/>
        </w:rPr>
        <w:t xml:space="preserve">Juhatuse </w:t>
      </w:r>
      <w:r>
        <w:rPr>
          <w:sz w:val="24"/>
          <w:szCs w:val="20"/>
        </w:rPr>
        <w:t>liige</w:t>
      </w:r>
      <w:r>
        <w:rPr>
          <w:sz w:val="24"/>
          <w:szCs w:val="20"/>
        </w:rPr>
        <w:tab/>
        <w:t>Juhatuse liige</w:t>
      </w:r>
    </w:p>
    <w:bookmarkEnd w:id="5"/>
    <w:p w14:paraId="118C93E0" w14:textId="77777777" w:rsidR="006D751D" w:rsidRPr="004C1C43" w:rsidRDefault="006D751D" w:rsidP="00203973">
      <w:pPr>
        <w:spacing w:after="0" w:line="240" w:lineRule="auto"/>
        <w:rPr>
          <w:b/>
          <w:sz w:val="24"/>
          <w:szCs w:val="20"/>
        </w:rPr>
      </w:pPr>
    </w:p>
    <w:sectPr w:rsidR="006D751D" w:rsidRPr="004C1C43">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FCF70" w14:textId="77777777" w:rsidR="0055325B" w:rsidRDefault="0055325B" w:rsidP="00AB3996">
      <w:pPr>
        <w:spacing w:after="0" w:line="240" w:lineRule="auto"/>
      </w:pPr>
      <w:r>
        <w:separator/>
      </w:r>
    </w:p>
  </w:endnote>
  <w:endnote w:type="continuationSeparator" w:id="0">
    <w:p w14:paraId="3A8B2B55" w14:textId="77777777" w:rsidR="0055325B" w:rsidRDefault="0055325B" w:rsidP="00AB3996">
      <w:pPr>
        <w:spacing w:after="0" w:line="240" w:lineRule="auto"/>
      </w:pPr>
      <w:r>
        <w:continuationSeparator/>
      </w:r>
    </w:p>
  </w:endnote>
  <w:endnote w:type="continuationNotice" w:id="1">
    <w:p w14:paraId="085D20CF" w14:textId="77777777" w:rsidR="0055325B" w:rsidRDefault="005532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9132633"/>
      <w:docPartObj>
        <w:docPartGallery w:val="Page Numbers (Bottom of Page)"/>
        <w:docPartUnique/>
      </w:docPartObj>
    </w:sdtPr>
    <w:sdtContent>
      <w:p w14:paraId="404BCE6E" w14:textId="732EC7D5" w:rsidR="0011785B" w:rsidRDefault="0011785B">
        <w:pPr>
          <w:pStyle w:val="Footer"/>
          <w:jc w:val="center"/>
        </w:pPr>
        <w:r>
          <w:fldChar w:fldCharType="begin"/>
        </w:r>
        <w:r>
          <w:instrText>PAGE   \* MERGEFORMAT</w:instrText>
        </w:r>
        <w:r>
          <w:fldChar w:fldCharType="separate"/>
        </w:r>
        <w:r>
          <w:rPr>
            <w:noProof/>
          </w:rPr>
          <w:t>11</w:t>
        </w:r>
        <w:r>
          <w:fldChar w:fldCharType="end"/>
        </w:r>
      </w:p>
    </w:sdtContent>
  </w:sdt>
  <w:p w14:paraId="6F636C12" w14:textId="77777777" w:rsidR="0011785B" w:rsidRDefault="001178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EAB99" w14:textId="77777777" w:rsidR="0055325B" w:rsidRDefault="0055325B" w:rsidP="00AB3996">
      <w:pPr>
        <w:spacing w:after="0" w:line="240" w:lineRule="auto"/>
      </w:pPr>
      <w:r>
        <w:separator/>
      </w:r>
    </w:p>
  </w:footnote>
  <w:footnote w:type="continuationSeparator" w:id="0">
    <w:p w14:paraId="1E302833" w14:textId="77777777" w:rsidR="0055325B" w:rsidRDefault="0055325B" w:rsidP="00AB3996">
      <w:pPr>
        <w:spacing w:after="0" w:line="240" w:lineRule="auto"/>
      </w:pPr>
      <w:r>
        <w:continuationSeparator/>
      </w:r>
    </w:p>
  </w:footnote>
  <w:footnote w:type="continuationNotice" w:id="1">
    <w:p w14:paraId="132851E3" w14:textId="77777777" w:rsidR="0055325B" w:rsidRDefault="0055325B">
      <w:pPr>
        <w:spacing w:after="0" w:line="240" w:lineRule="auto"/>
      </w:pPr>
    </w:p>
  </w:footnote>
  <w:footnote w:id="2">
    <w:p w14:paraId="389A2E5B" w14:textId="3A0EAB04" w:rsidR="000C262C" w:rsidRDefault="000C262C">
      <w:pPr>
        <w:pStyle w:val="FootnoteText"/>
      </w:pPr>
      <w:r>
        <w:rPr>
          <w:rStyle w:val="FootnoteReference"/>
        </w:rPr>
        <w:footnoteRef/>
      </w:r>
      <w:r>
        <w:t xml:space="preserve"> </w:t>
      </w:r>
      <w:r w:rsidRPr="00E54E64">
        <w:rPr>
          <w:color w:val="000000"/>
          <w:sz w:val="24"/>
          <w:szCs w:val="24"/>
        </w:rPr>
        <w:t xml:space="preserve">-  tootmisvõimsus tähendab käesoleva lepingu mõistes </w:t>
      </w:r>
      <w:r>
        <w:rPr>
          <w:color w:val="000000"/>
          <w:sz w:val="24"/>
          <w:szCs w:val="24"/>
        </w:rPr>
        <w:t>gaasi edastamist liitumis</w:t>
      </w:r>
      <w:r w:rsidRPr="00E54E64">
        <w:rPr>
          <w:color w:val="000000"/>
          <w:sz w:val="24"/>
          <w:szCs w:val="24"/>
        </w:rPr>
        <w:t>punktist võrgu suunas</w:t>
      </w:r>
      <w:r w:rsidR="00704494" w:rsidRPr="00704494">
        <w:rPr>
          <w:sz w:val="24"/>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41B7A"/>
    <w:multiLevelType w:val="multilevel"/>
    <w:tmpl w:val="06E02A8E"/>
    <w:lvl w:ilvl="0">
      <w:start w:val="1"/>
      <w:numFmt w:val="decimal"/>
      <w:lvlText w:val="%1."/>
      <w:lvlJc w:val="left"/>
      <w:pPr>
        <w:ind w:left="567" w:hanging="567"/>
      </w:pPr>
      <w:rPr>
        <w:rFonts w:hint="default"/>
      </w:rPr>
    </w:lvl>
    <w:lvl w:ilvl="1">
      <w:start w:val="1"/>
      <w:numFmt w:val="decimal"/>
      <w:isLgl/>
      <w:lvlText w:val="4.%2."/>
      <w:lvlJc w:val="left"/>
      <w:pPr>
        <w:ind w:left="567" w:hanging="567"/>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 w15:restartNumberingAfterBreak="0">
    <w:nsid w:val="03A72D18"/>
    <w:multiLevelType w:val="hybridMultilevel"/>
    <w:tmpl w:val="9C62039C"/>
    <w:lvl w:ilvl="0" w:tplc="E480C80E">
      <w:start w:val="1"/>
      <w:numFmt w:val="decimal"/>
      <w:lvlText w:val="%1."/>
      <w:lvlJc w:val="left"/>
      <w:pPr>
        <w:ind w:left="720" w:hanging="360"/>
      </w:pPr>
    </w:lvl>
    <w:lvl w:ilvl="1" w:tplc="3D460E68">
      <w:start w:val="1"/>
      <w:numFmt w:val="lowerLetter"/>
      <w:lvlText w:val="%2."/>
      <w:lvlJc w:val="left"/>
      <w:pPr>
        <w:ind w:left="1440" w:hanging="360"/>
      </w:pPr>
    </w:lvl>
    <w:lvl w:ilvl="2" w:tplc="E88AB8EC">
      <w:start w:val="1"/>
      <w:numFmt w:val="lowerRoman"/>
      <w:lvlText w:val="%3."/>
      <w:lvlJc w:val="right"/>
      <w:pPr>
        <w:ind w:left="2160" w:hanging="180"/>
      </w:pPr>
    </w:lvl>
    <w:lvl w:ilvl="3" w:tplc="C40EBEFE">
      <w:start w:val="1"/>
      <w:numFmt w:val="decimal"/>
      <w:lvlText w:val="%4."/>
      <w:lvlJc w:val="left"/>
      <w:pPr>
        <w:ind w:left="2880" w:hanging="360"/>
      </w:pPr>
    </w:lvl>
    <w:lvl w:ilvl="4" w:tplc="B246CCDE">
      <w:start w:val="1"/>
      <w:numFmt w:val="lowerLetter"/>
      <w:lvlText w:val="%5."/>
      <w:lvlJc w:val="left"/>
      <w:pPr>
        <w:ind w:left="3600" w:hanging="360"/>
      </w:pPr>
    </w:lvl>
    <w:lvl w:ilvl="5" w:tplc="1944C046">
      <w:start w:val="1"/>
      <w:numFmt w:val="lowerRoman"/>
      <w:lvlText w:val="%6."/>
      <w:lvlJc w:val="right"/>
      <w:pPr>
        <w:ind w:left="4320" w:hanging="180"/>
      </w:pPr>
    </w:lvl>
    <w:lvl w:ilvl="6" w:tplc="C784A712">
      <w:start w:val="1"/>
      <w:numFmt w:val="decimal"/>
      <w:lvlText w:val="%7."/>
      <w:lvlJc w:val="left"/>
      <w:pPr>
        <w:ind w:left="5040" w:hanging="360"/>
      </w:pPr>
    </w:lvl>
    <w:lvl w:ilvl="7" w:tplc="F73A1E72">
      <w:start w:val="1"/>
      <w:numFmt w:val="lowerLetter"/>
      <w:lvlText w:val="%8."/>
      <w:lvlJc w:val="left"/>
      <w:pPr>
        <w:ind w:left="5760" w:hanging="360"/>
      </w:pPr>
    </w:lvl>
    <w:lvl w:ilvl="8" w:tplc="5C163116">
      <w:start w:val="1"/>
      <w:numFmt w:val="lowerRoman"/>
      <w:lvlText w:val="%9."/>
      <w:lvlJc w:val="right"/>
      <w:pPr>
        <w:ind w:left="6480" w:hanging="180"/>
      </w:pPr>
    </w:lvl>
  </w:abstractNum>
  <w:abstractNum w:abstractNumId="2" w15:restartNumberingAfterBreak="0">
    <w:nsid w:val="07F7474A"/>
    <w:multiLevelType w:val="hybridMultilevel"/>
    <w:tmpl w:val="2D822000"/>
    <w:lvl w:ilvl="0" w:tplc="04250005">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CF97066"/>
    <w:multiLevelType w:val="multilevel"/>
    <w:tmpl w:val="B25C1F5E"/>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0DCF7CC7"/>
    <w:multiLevelType w:val="hybridMultilevel"/>
    <w:tmpl w:val="44586E58"/>
    <w:lvl w:ilvl="0" w:tplc="04250005">
      <w:start w:val="1"/>
      <w:numFmt w:val="bullet"/>
      <w:lvlText w:val=""/>
      <w:lvlJc w:val="left"/>
      <w:pPr>
        <w:ind w:left="1440" w:hanging="360"/>
      </w:pPr>
      <w:rPr>
        <w:rFonts w:ascii="Wingdings" w:hAnsi="Wingdings"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5" w15:restartNumberingAfterBreak="0">
    <w:nsid w:val="0EEF1E2B"/>
    <w:multiLevelType w:val="hybridMultilevel"/>
    <w:tmpl w:val="1C02D51C"/>
    <w:lvl w:ilvl="0" w:tplc="04250005">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2893ACA"/>
    <w:multiLevelType w:val="hybridMultilevel"/>
    <w:tmpl w:val="C18C8DF0"/>
    <w:lvl w:ilvl="0" w:tplc="04250005">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39F70CA"/>
    <w:multiLevelType w:val="multilevel"/>
    <w:tmpl w:val="44F6F52A"/>
    <w:lvl w:ilvl="0">
      <w:start w:val="1"/>
      <w:numFmt w:val="decimal"/>
      <w:lvlText w:val="%1"/>
      <w:lvlJc w:val="left"/>
      <w:pPr>
        <w:ind w:left="360" w:hanging="360"/>
      </w:pPr>
      <w:rPr>
        <w:rFonts w:hint="default"/>
      </w:rPr>
    </w:lvl>
    <w:lvl w:ilvl="1">
      <w:start w:val="1"/>
      <w:numFmt w:val="decimal"/>
      <w:lvlText w:val="13.%2"/>
      <w:lvlJc w:val="left"/>
      <w:pPr>
        <w:ind w:left="567" w:hanging="567"/>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5423BE6"/>
    <w:multiLevelType w:val="multilevel"/>
    <w:tmpl w:val="21CE1C2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none"/>
      <w:lvlText w:val="13.2.3.2.6."/>
      <w:lvlJc w:val="left"/>
      <w:pPr>
        <w:ind w:left="1134" w:hanging="113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7EC7E2A"/>
    <w:multiLevelType w:val="hybridMultilevel"/>
    <w:tmpl w:val="D786C0AC"/>
    <w:lvl w:ilvl="0" w:tplc="04250005">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B5139A6"/>
    <w:multiLevelType w:val="hybridMultilevel"/>
    <w:tmpl w:val="8E8E88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B64BBA"/>
    <w:multiLevelType w:val="multilevel"/>
    <w:tmpl w:val="583422C4"/>
    <w:lvl w:ilvl="0">
      <w:start w:val="12"/>
      <w:numFmt w:val="decimal"/>
      <w:lvlText w:val="%1."/>
      <w:lvlJc w:val="left"/>
      <w:pPr>
        <w:ind w:left="567" w:hanging="567"/>
      </w:pPr>
      <w:rPr>
        <w:rFonts w:hint="default"/>
      </w:rPr>
    </w:lvl>
    <w:lvl w:ilvl="1">
      <w:start w:val="1"/>
      <w:numFmt w:val="decimal"/>
      <w:isLgl/>
      <w:lvlText w:val="7.%2."/>
      <w:lvlJc w:val="left"/>
      <w:pPr>
        <w:ind w:left="567" w:hanging="567"/>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2" w15:restartNumberingAfterBreak="0">
    <w:nsid w:val="1C162D26"/>
    <w:multiLevelType w:val="hybridMultilevel"/>
    <w:tmpl w:val="AE0ECDF8"/>
    <w:lvl w:ilvl="0" w:tplc="04250005">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1F955E08"/>
    <w:multiLevelType w:val="hybridMultilevel"/>
    <w:tmpl w:val="338039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786DE1"/>
    <w:multiLevelType w:val="multilevel"/>
    <w:tmpl w:val="41B412EC"/>
    <w:lvl w:ilvl="0">
      <w:start w:val="8"/>
      <w:numFmt w:val="decimal"/>
      <w:lvlText w:val="%1."/>
      <w:lvlJc w:val="left"/>
      <w:pPr>
        <w:ind w:left="567" w:hanging="567"/>
      </w:pPr>
      <w:rPr>
        <w:rFonts w:hint="default"/>
      </w:rPr>
    </w:lvl>
    <w:lvl w:ilvl="1">
      <w:start w:val="1"/>
      <w:numFmt w:val="decimal"/>
      <w:isLgl/>
      <w:lvlText w:val="6.%2."/>
      <w:lvlJc w:val="left"/>
      <w:pPr>
        <w:ind w:left="567" w:hanging="567"/>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5" w15:restartNumberingAfterBreak="0">
    <w:nsid w:val="267A55BF"/>
    <w:multiLevelType w:val="hybridMultilevel"/>
    <w:tmpl w:val="6D2007F8"/>
    <w:lvl w:ilvl="0" w:tplc="04250005">
      <w:start w:val="1"/>
      <w:numFmt w:val="bullet"/>
      <w:lvlText w:val=""/>
      <w:lvlJc w:val="left"/>
      <w:pPr>
        <w:ind w:left="1080" w:hanging="360"/>
      </w:pPr>
      <w:rPr>
        <w:rFonts w:ascii="Wingdings" w:hAnsi="Wingdings"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6" w15:restartNumberingAfterBreak="0">
    <w:nsid w:val="2C1F6516"/>
    <w:multiLevelType w:val="multilevel"/>
    <w:tmpl w:val="5FA228AC"/>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7" w15:restartNumberingAfterBreak="0">
    <w:nsid w:val="2D060C72"/>
    <w:multiLevelType w:val="hybridMultilevel"/>
    <w:tmpl w:val="3300FE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8D5FEA"/>
    <w:multiLevelType w:val="hybridMultilevel"/>
    <w:tmpl w:val="B82AA0A2"/>
    <w:lvl w:ilvl="0" w:tplc="04250005">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32477FC1"/>
    <w:multiLevelType w:val="multilevel"/>
    <w:tmpl w:val="B9743174"/>
    <w:lvl w:ilvl="0">
      <w:start w:val="1"/>
      <w:numFmt w:val="decimal"/>
      <w:lvlText w:val="%1."/>
      <w:lvlJc w:val="left"/>
      <w:pPr>
        <w:ind w:left="360" w:hanging="360"/>
      </w:pPr>
      <w:rPr>
        <w:rFonts w:hint="default"/>
      </w:rPr>
    </w:lvl>
    <w:lvl w:ilvl="1">
      <w:start w:val="1"/>
      <w:numFmt w:val="decimal"/>
      <w:isLgl/>
      <w:lvlText w:val="3.%2."/>
      <w:lvlJc w:val="left"/>
      <w:pPr>
        <w:ind w:left="567" w:hanging="567"/>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0" w15:restartNumberingAfterBreak="0">
    <w:nsid w:val="32F655CE"/>
    <w:multiLevelType w:val="multilevel"/>
    <w:tmpl w:val="91BEB4F4"/>
    <w:lvl w:ilvl="0">
      <w:start w:val="10"/>
      <w:numFmt w:val="decimal"/>
      <w:lvlText w:val="%1."/>
      <w:lvlJc w:val="left"/>
      <w:pPr>
        <w:ind w:left="567" w:hanging="567"/>
      </w:pPr>
      <w:rPr>
        <w:rFonts w:hint="default"/>
      </w:rPr>
    </w:lvl>
    <w:lvl w:ilvl="1">
      <w:start w:val="1"/>
      <w:numFmt w:val="decimal"/>
      <w:isLgl/>
      <w:lvlText w:val="6.%2."/>
      <w:lvlJc w:val="left"/>
      <w:pPr>
        <w:ind w:left="567" w:hanging="567"/>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1" w15:restartNumberingAfterBreak="0">
    <w:nsid w:val="33BBB365"/>
    <w:multiLevelType w:val="multilevel"/>
    <w:tmpl w:val="44AC02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50A6ECD"/>
    <w:multiLevelType w:val="hybridMultilevel"/>
    <w:tmpl w:val="F1E21AAC"/>
    <w:lvl w:ilvl="0" w:tplc="04250005">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35647E8C"/>
    <w:multiLevelType w:val="hybridMultilevel"/>
    <w:tmpl w:val="4DB0AEF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66F7DF2"/>
    <w:multiLevelType w:val="hybridMultilevel"/>
    <w:tmpl w:val="060A1566"/>
    <w:lvl w:ilvl="0" w:tplc="04090005">
      <w:start w:val="1"/>
      <w:numFmt w:val="bullet"/>
      <w:lvlText w:val=""/>
      <w:lvlJc w:val="left"/>
      <w:pPr>
        <w:ind w:left="1097" w:hanging="360"/>
      </w:pPr>
      <w:rPr>
        <w:rFonts w:ascii="Wingdings" w:hAnsi="Wingdings" w:hint="default"/>
      </w:rPr>
    </w:lvl>
    <w:lvl w:ilvl="1" w:tplc="04090003" w:tentative="1">
      <w:start w:val="1"/>
      <w:numFmt w:val="bullet"/>
      <w:lvlText w:val="o"/>
      <w:lvlJc w:val="left"/>
      <w:pPr>
        <w:ind w:left="1817" w:hanging="360"/>
      </w:pPr>
      <w:rPr>
        <w:rFonts w:ascii="Courier New" w:hAnsi="Courier New" w:cs="Courier New" w:hint="default"/>
      </w:rPr>
    </w:lvl>
    <w:lvl w:ilvl="2" w:tplc="04090005" w:tentative="1">
      <w:start w:val="1"/>
      <w:numFmt w:val="bullet"/>
      <w:lvlText w:val=""/>
      <w:lvlJc w:val="left"/>
      <w:pPr>
        <w:ind w:left="2537" w:hanging="360"/>
      </w:pPr>
      <w:rPr>
        <w:rFonts w:ascii="Wingdings" w:hAnsi="Wingdings" w:hint="default"/>
      </w:rPr>
    </w:lvl>
    <w:lvl w:ilvl="3" w:tplc="04090001" w:tentative="1">
      <w:start w:val="1"/>
      <w:numFmt w:val="bullet"/>
      <w:lvlText w:val=""/>
      <w:lvlJc w:val="left"/>
      <w:pPr>
        <w:ind w:left="3257" w:hanging="360"/>
      </w:pPr>
      <w:rPr>
        <w:rFonts w:ascii="Symbol" w:hAnsi="Symbol" w:hint="default"/>
      </w:rPr>
    </w:lvl>
    <w:lvl w:ilvl="4" w:tplc="04090003" w:tentative="1">
      <w:start w:val="1"/>
      <w:numFmt w:val="bullet"/>
      <w:lvlText w:val="o"/>
      <w:lvlJc w:val="left"/>
      <w:pPr>
        <w:ind w:left="3977" w:hanging="360"/>
      </w:pPr>
      <w:rPr>
        <w:rFonts w:ascii="Courier New" w:hAnsi="Courier New" w:cs="Courier New" w:hint="default"/>
      </w:rPr>
    </w:lvl>
    <w:lvl w:ilvl="5" w:tplc="04090005" w:tentative="1">
      <w:start w:val="1"/>
      <w:numFmt w:val="bullet"/>
      <w:lvlText w:val=""/>
      <w:lvlJc w:val="left"/>
      <w:pPr>
        <w:ind w:left="4697" w:hanging="360"/>
      </w:pPr>
      <w:rPr>
        <w:rFonts w:ascii="Wingdings" w:hAnsi="Wingdings" w:hint="default"/>
      </w:rPr>
    </w:lvl>
    <w:lvl w:ilvl="6" w:tplc="04090001" w:tentative="1">
      <w:start w:val="1"/>
      <w:numFmt w:val="bullet"/>
      <w:lvlText w:val=""/>
      <w:lvlJc w:val="left"/>
      <w:pPr>
        <w:ind w:left="5417" w:hanging="360"/>
      </w:pPr>
      <w:rPr>
        <w:rFonts w:ascii="Symbol" w:hAnsi="Symbol" w:hint="default"/>
      </w:rPr>
    </w:lvl>
    <w:lvl w:ilvl="7" w:tplc="04090003" w:tentative="1">
      <w:start w:val="1"/>
      <w:numFmt w:val="bullet"/>
      <w:lvlText w:val="o"/>
      <w:lvlJc w:val="left"/>
      <w:pPr>
        <w:ind w:left="6137" w:hanging="360"/>
      </w:pPr>
      <w:rPr>
        <w:rFonts w:ascii="Courier New" w:hAnsi="Courier New" w:cs="Courier New" w:hint="default"/>
      </w:rPr>
    </w:lvl>
    <w:lvl w:ilvl="8" w:tplc="04090005" w:tentative="1">
      <w:start w:val="1"/>
      <w:numFmt w:val="bullet"/>
      <w:lvlText w:val=""/>
      <w:lvlJc w:val="left"/>
      <w:pPr>
        <w:ind w:left="6857" w:hanging="360"/>
      </w:pPr>
      <w:rPr>
        <w:rFonts w:ascii="Wingdings" w:hAnsi="Wingdings" w:hint="default"/>
      </w:rPr>
    </w:lvl>
  </w:abstractNum>
  <w:abstractNum w:abstractNumId="25" w15:restartNumberingAfterBreak="0">
    <w:nsid w:val="376E287E"/>
    <w:multiLevelType w:val="multilevel"/>
    <w:tmpl w:val="CAAA8840"/>
    <w:lvl w:ilvl="0">
      <w:start w:val="5"/>
      <w:numFmt w:val="decimal"/>
      <w:lvlText w:val="%1."/>
      <w:lvlJc w:val="left"/>
      <w:pPr>
        <w:ind w:left="567" w:hanging="567"/>
      </w:pPr>
      <w:rPr>
        <w:rFonts w:hint="default"/>
      </w:rPr>
    </w:lvl>
    <w:lvl w:ilvl="1">
      <w:start w:val="1"/>
      <w:numFmt w:val="decimal"/>
      <w:isLgl/>
      <w:lvlText w:val="5.%2."/>
      <w:lvlJc w:val="left"/>
      <w:pPr>
        <w:ind w:left="567" w:hanging="567"/>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6" w15:restartNumberingAfterBreak="0">
    <w:nsid w:val="38E40364"/>
    <w:multiLevelType w:val="hybridMultilevel"/>
    <w:tmpl w:val="9266F2F4"/>
    <w:lvl w:ilvl="0" w:tplc="12605200">
      <w:start w:val="1"/>
      <w:numFmt w:val="decimal"/>
      <w:lvlText w:val="%1."/>
      <w:lvlJc w:val="left"/>
      <w:pPr>
        <w:ind w:left="720" w:hanging="360"/>
      </w:pPr>
    </w:lvl>
    <w:lvl w:ilvl="1" w:tplc="29AAEE00">
      <w:start w:val="1"/>
      <w:numFmt w:val="lowerLetter"/>
      <w:lvlText w:val="%2."/>
      <w:lvlJc w:val="left"/>
      <w:pPr>
        <w:ind w:left="1440" w:hanging="360"/>
      </w:pPr>
    </w:lvl>
    <w:lvl w:ilvl="2" w:tplc="073288AE">
      <w:start w:val="1"/>
      <w:numFmt w:val="lowerRoman"/>
      <w:lvlText w:val="%3."/>
      <w:lvlJc w:val="right"/>
      <w:pPr>
        <w:ind w:left="2160" w:hanging="180"/>
      </w:pPr>
    </w:lvl>
    <w:lvl w:ilvl="3" w:tplc="22F8D732">
      <w:start w:val="1"/>
      <w:numFmt w:val="decimal"/>
      <w:lvlText w:val="%4."/>
      <w:lvlJc w:val="left"/>
      <w:pPr>
        <w:ind w:left="2880" w:hanging="360"/>
      </w:pPr>
    </w:lvl>
    <w:lvl w:ilvl="4" w:tplc="336C2332">
      <w:start w:val="1"/>
      <w:numFmt w:val="lowerLetter"/>
      <w:lvlText w:val="%5."/>
      <w:lvlJc w:val="left"/>
      <w:pPr>
        <w:ind w:left="3600" w:hanging="360"/>
      </w:pPr>
    </w:lvl>
    <w:lvl w:ilvl="5" w:tplc="B7802928">
      <w:start w:val="1"/>
      <w:numFmt w:val="lowerRoman"/>
      <w:lvlText w:val="%6."/>
      <w:lvlJc w:val="right"/>
      <w:pPr>
        <w:ind w:left="4320" w:hanging="180"/>
      </w:pPr>
    </w:lvl>
    <w:lvl w:ilvl="6" w:tplc="3240228E">
      <w:start w:val="1"/>
      <w:numFmt w:val="decimal"/>
      <w:lvlText w:val="%7."/>
      <w:lvlJc w:val="left"/>
      <w:pPr>
        <w:ind w:left="5040" w:hanging="360"/>
      </w:pPr>
    </w:lvl>
    <w:lvl w:ilvl="7" w:tplc="F6BAF30C">
      <w:start w:val="1"/>
      <w:numFmt w:val="lowerLetter"/>
      <w:lvlText w:val="%8."/>
      <w:lvlJc w:val="left"/>
      <w:pPr>
        <w:ind w:left="5760" w:hanging="360"/>
      </w:pPr>
    </w:lvl>
    <w:lvl w:ilvl="8" w:tplc="BBFEB4A4">
      <w:start w:val="1"/>
      <w:numFmt w:val="lowerRoman"/>
      <w:lvlText w:val="%9."/>
      <w:lvlJc w:val="right"/>
      <w:pPr>
        <w:ind w:left="6480" w:hanging="180"/>
      </w:pPr>
    </w:lvl>
  </w:abstractNum>
  <w:abstractNum w:abstractNumId="27" w15:restartNumberingAfterBreak="0">
    <w:nsid w:val="3D603DFC"/>
    <w:multiLevelType w:val="multilevel"/>
    <w:tmpl w:val="0D980704"/>
    <w:lvl w:ilvl="0">
      <w:start w:val="1"/>
      <w:numFmt w:val="decimal"/>
      <w:lvlText w:val="%1."/>
      <w:lvlJc w:val="left"/>
      <w:pPr>
        <w:ind w:left="720" w:hanging="360"/>
      </w:pPr>
      <w:rPr>
        <w:rFonts w:hint="default"/>
        <w:i w:val="0"/>
      </w:rPr>
    </w:lvl>
    <w:lvl w:ilvl="1">
      <w:start w:val="1"/>
      <w:numFmt w:val="decimal"/>
      <w:lvlText w:val="%1.%2"/>
      <w:lvlJc w:val="left"/>
      <w:pPr>
        <w:ind w:left="420" w:hanging="420"/>
      </w:pPr>
      <w:rPr>
        <w:color w:val="auto"/>
      </w:rPr>
    </w:lvl>
    <w:lvl w:ilvl="2">
      <w:start w:val="1"/>
      <w:numFmt w:val="decimal"/>
      <w:lvlText w:val="%1.%2.%3"/>
      <w:lvlJc w:val="left"/>
      <w:pPr>
        <w:ind w:left="1080" w:hanging="720"/>
      </w:pPr>
      <w:rPr>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8" w15:restartNumberingAfterBreak="0">
    <w:nsid w:val="445F92E5"/>
    <w:multiLevelType w:val="multilevel"/>
    <w:tmpl w:val="DF6A9104"/>
    <w:lvl w:ilvl="0">
      <w:numFmt w:val="none"/>
      <w:lvlText w:val=""/>
      <w:lvlJc w:val="left"/>
      <w:pPr>
        <w:tabs>
          <w:tab w:val="num" w:pos="360"/>
        </w:tabs>
      </w:pPr>
    </w:lvl>
    <w:lvl w:ilvl="1">
      <w:start w:val="1"/>
      <w:numFmt w:val="lowerLetter"/>
      <w:lvlText w:val="%2."/>
      <w:lvlJc w:val="left"/>
      <w:pPr>
        <w:ind w:left="1460" w:hanging="360"/>
      </w:pPr>
    </w:lvl>
    <w:lvl w:ilvl="2">
      <w:start w:val="1"/>
      <w:numFmt w:val="lowerRoman"/>
      <w:lvlText w:val="%3."/>
      <w:lvlJc w:val="right"/>
      <w:pPr>
        <w:ind w:left="2180" w:hanging="180"/>
      </w:pPr>
    </w:lvl>
    <w:lvl w:ilvl="3">
      <w:start w:val="1"/>
      <w:numFmt w:val="decimal"/>
      <w:lvlText w:val="%4."/>
      <w:lvlJc w:val="left"/>
      <w:pPr>
        <w:ind w:left="2900" w:hanging="360"/>
      </w:pPr>
    </w:lvl>
    <w:lvl w:ilvl="4">
      <w:start w:val="1"/>
      <w:numFmt w:val="lowerLetter"/>
      <w:lvlText w:val="%5."/>
      <w:lvlJc w:val="left"/>
      <w:pPr>
        <w:ind w:left="3620" w:hanging="360"/>
      </w:pPr>
    </w:lvl>
    <w:lvl w:ilvl="5">
      <w:start w:val="1"/>
      <w:numFmt w:val="lowerRoman"/>
      <w:lvlText w:val="%6."/>
      <w:lvlJc w:val="right"/>
      <w:pPr>
        <w:ind w:left="4340" w:hanging="180"/>
      </w:pPr>
    </w:lvl>
    <w:lvl w:ilvl="6">
      <w:start w:val="1"/>
      <w:numFmt w:val="decimal"/>
      <w:lvlText w:val="%7."/>
      <w:lvlJc w:val="left"/>
      <w:pPr>
        <w:ind w:left="5060" w:hanging="360"/>
      </w:pPr>
    </w:lvl>
    <w:lvl w:ilvl="7">
      <w:start w:val="1"/>
      <w:numFmt w:val="lowerLetter"/>
      <w:lvlText w:val="%8."/>
      <w:lvlJc w:val="left"/>
      <w:pPr>
        <w:ind w:left="5780" w:hanging="360"/>
      </w:pPr>
    </w:lvl>
    <w:lvl w:ilvl="8">
      <w:start w:val="1"/>
      <w:numFmt w:val="lowerRoman"/>
      <w:lvlText w:val="%9."/>
      <w:lvlJc w:val="right"/>
      <w:pPr>
        <w:ind w:left="6500" w:hanging="180"/>
      </w:pPr>
    </w:lvl>
  </w:abstractNum>
  <w:abstractNum w:abstractNumId="29" w15:restartNumberingAfterBreak="0">
    <w:nsid w:val="45534B89"/>
    <w:multiLevelType w:val="hybridMultilevel"/>
    <w:tmpl w:val="2526950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698084B"/>
    <w:multiLevelType w:val="hybridMultilevel"/>
    <w:tmpl w:val="8FD8E1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2AE816"/>
    <w:multiLevelType w:val="multilevel"/>
    <w:tmpl w:val="2C8444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A5619CE"/>
    <w:multiLevelType w:val="multilevel"/>
    <w:tmpl w:val="7AFA46A2"/>
    <w:lvl w:ilvl="0">
      <w:start w:val="4"/>
      <w:numFmt w:val="decimal"/>
      <w:lvlText w:val="%1."/>
      <w:lvlJc w:val="left"/>
      <w:pPr>
        <w:ind w:left="567" w:hanging="567"/>
      </w:pPr>
      <w:rPr>
        <w:rFonts w:hint="default"/>
      </w:rPr>
    </w:lvl>
    <w:lvl w:ilvl="1">
      <w:start w:val="1"/>
      <w:numFmt w:val="decimal"/>
      <w:isLgl/>
      <w:lvlText w:val="3.%2."/>
      <w:lvlJc w:val="left"/>
      <w:pPr>
        <w:ind w:left="567" w:hanging="567"/>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3" w15:restartNumberingAfterBreak="0">
    <w:nsid w:val="4ABA1433"/>
    <w:multiLevelType w:val="multilevel"/>
    <w:tmpl w:val="E8C6B9BA"/>
    <w:lvl w:ilvl="0">
      <w:start w:val="9"/>
      <w:numFmt w:val="decimal"/>
      <w:lvlText w:val="%1."/>
      <w:lvlJc w:val="left"/>
      <w:pPr>
        <w:ind w:left="567" w:hanging="567"/>
      </w:pPr>
      <w:rPr>
        <w:rFonts w:hint="default"/>
      </w:rPr>
    </w:lvl>
    <w:lvl w:ilvl="1">
      <w:start w:val="1"/>
      <w:numFmt w:val="decimal"/>
      <w:isLgl/>
      <w:lvlText w:val="3.%2."/>
      <w:lvlJc w:val="left"/>
      <w:pPr>
        <w:ind w:left="567" w:hanging="567"/>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4" w15:restartNumberingAfterBreak="0">
    <w:nsid w:val="4B4E3038"/>
    <w:multiLevelType w:val="multilevel"/>
    <w:tmpl w:val="BAD27CA2"/>
    <w:lvl w:ilvl="0">
      <w:start w:val="1"/>
      <w:numFmt w:val="decimal"/>
      <w:lvlText w:val="%1."/>
      <w:lvlJc w:val="left"/>
      <w:pPr>
        <w:ind w:left="567" w:hanging="567"/>
      </w:pPr>
      <w:rPr>
        <w:rFonts w:hint="default"/>
      </w:rPr>
    </w:lvl>
    <w:lvl w:ilvl="1">
      <w:start w:val="2"/>
      <w:numFmt w:val="decimal"/>
      <w:isLgl/>
      <w:lvlText w:val="13.%2."/>
      <w:lvlJc w:val="left"/>
      <w:pPr>
        <w:ind w:left="567" w:hanging="567"/>
      </w:pPr>
      <w:rPr>
        <w:rFonts w:hint="default"/>
      </w:rPr>
    </w:lvl>
    <w:lvl w:ilvl="2">
      <w:start w:val="3"/>
      <w:numFmt w:val="decimal"/>
      <w:isLgl/>
      <w:lvlText w:val="13.%2.%3."/>
      <w:lvlJc w:val="left"/>
      <w:pPr>
        <w:ind w:left="567" w:hanging="567"/>
      </w:pPr>
      <w:rPr>
        <w:rFonts w:hint="default"/>
      </w:rPr>
    </w:lvl>
    <w:lvl w:ilvl="3">
      <w:start w:val="2"/>
      <w:numFmt w:val="decimal"/>
      <w:isLgl/>
      <w:lvlText w:val="%1.%2.%3.%4."/>
      <w:lvlJc w:val="left"/>
      <w:pPr>
        <w:ind w:left="1800" w:hanging="720"/>
      </w:pPr>
      <w:rPr>
        <w:rFonts w:hint="default"/>
      </w:rPr>
    </w:lvl>
    <w:lvl w:ilvl="4">
      <w:start w:val="4"/>
      <w:numFmt w:val="decimal"/>
      <w:isLgl/>
      <w:lvlText w:val="13.%2.%3.%4.4."/>
      <w:lvlJc w:val="left"/>
      <w:pPr>
        <w:ind w:left="1134" w:hanging="1134"/>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5" w15:restartNumberingAfterBreak="0">
    <w:nsid w:val="4D5B6E77"/>
    <w:multiLevelType w:val="hybridMultilevel"/>
    <w:tmpl w:val="4C90B554"/>
    <w:lvl w:ilvl="0" w:tplc="04090005">
      <w:start w:val="1"/>
      <w:numFmt w:val="bullet"/>
      <w:lvlText w:val=""/>
      <w:lvlJc w:val="left"/>
      <w:pPr>
        <w:ind w:left="1040" w:hanging="360"/>
      </w:pPr>
      <w:rPr>
        <w:rFonts w:ascii="Wingdings" w:hAnsi="Wingdings"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36" w15:restartNumberingAfterBreak="0">
    <w:nsid w:val="50B7503F"/>
    <w:multiLevelType w:val="hybridMultilevel"/>
    <w:tmpl w:val="7D327982"/>
    <w:lvl w:ilvl="0" w:tplc="04250005">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51A268C8"/>
    <w:multiLevelType w:val="hybridMultilevel"/>
    <w:tmpl w:val="E9168A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A7864CC"/>
    <w:multiLevelType w:val="multilevel"/>
    <w:tmpl w:val="C4161E9C"/>
    <w:lvl w:ilvl="0">
      <w:start w:val="1"/>
      <w:numFmt w:val="decimal"/>
      <w:lvlText w:val="%1."/>
      <w:lvlJc w:val="left"/>
      <w:pPr>
        <w:ind w:left="567" w:hanging="567"/>
      </w:pPr>
      <w:rPr>
        <w:rFonts w:hint="default"/>
      </w:rPr>
    </w:lvl>
    <w:lvl w:ilvl="1">
      <w:start w:val="2"/>
      <w:numFmt w:val="decimal"/>
      <w:isLgl/>
      <w:lvlText w:val="13.%2."/>
      <w:lvlJc w:val="left"/>
      <w:pPr>
        <w:ind w:left="567" w:hanging="567"/>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9" w15:restartNumberingAfterBreak="0">
    <w:nsid w:val="5D996FEB"/>
    <w:multiLevelType w:val="multilevel"/>
    <w:tmpl w:val="2D6CDC72"/>
    <w:lvl w:ilvl="0">
      <w:start w:val="11"/>
      <w:numFmt w:val="decimal"/>
      <w:lvlText w:val="%1."/>
      <w:lvlJc w:val="left"/>
      <w:pPr>
        <w:ind w:left="567" w:hanging="567"/>
      </w:pPr>
      <w:rPr>
        <w:rFonts w:hint="default"/>
      </w:rPr>
    </w:lvl>
    <w:lvl w:ilvl="1">
      <w:start w:val="1"/>
      <w:numFmt w:val="decimal"/>
      <w:isLgl/>
      <w:lvlText w:val="6.%2."/>
      <w:lvlJc w:val="left"/>
      <w:pPr>
        <w:ind w:left="567" w:hanging="567"/>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0" w15:restartNumberingAfterBreak="0">
    <w:nsid w:val="5DE6164F"/>
    <w:multiLevelType w:val="hybridMultilevel"/>
    <w:tmpl w:val="0EC29EC8"/>
    <w:lvl w:ilvl="0" w:tplc="04250003">
      <w:start w:val="1"/>
      <w:numFmt w:val="bullet"/>
      <w:lvlText w:val="o"/>
      <w:lvlJc w:val="left"/>
      <w:pPr>
        <w:ind w:left="1270" w:hanging="360"/>
      </w:pPr>
      <w:rPr>
        <w:rFonts w:ascii="Courier New" w:hAnsi="Courier New" w:cs="Courier New" w:hint="default"/>
      </w:rPr>
    </w:lvl>
    <w:lvl w:ilvl="1" w:tplc="04090003" w:tentative="1">
      <w:start w:val="1"/>
      <w:numFmt w:val="bullet"/>
      <w:lvlText w:val="o"/>
      <w:lvlJc w:val="left"/>
      <w:pPr>
        <w:ind w:left="1990" w:hanging="360"/>
      </w:pPr>
      <w:rPr>
        <w:rFonts w:ascii="Courier New" w:hAnsi="Courier New" w:cs="Courier New" w:hint="default"/>
      </w:rPr>
    </w:lvl>
    <w:lvl w:ilvl="2" w:tplc="04090005" w:tentative="1">
      <w:start w:val="1"/>
      <w:numFmt w:val="bullet"/>
      <w:lvlText w:val=""/>
      <w:lvlJc w:val="left"/>
      <w:pPr>
        <w:ind w:left="2710" w:hanging="360"/>
      </w:pPr>
      <w:rPr>
        <w:rFonts w:ascii="Wingdings" w:hAnsi="Wingdings" w:hint="default"/>
      </w:rPr>
    </w:lvl>
    <w:lvl w:ilvl="3" w:tplc="04090001" w:tentative="1">
      <w:start w:val="1"/>
      <w:numFmt w:val="bullet"/>
      <w:lvlText w:val=""/>
      <w:lvlJc w:val="left"/>
      <w:pPr>
        <w:ind w:left="3430" w:hanging="360"/>
      </w:pPr>
      <w:rPr>
        <w:rFonts w:ascii="Symbol" w:hAnsi="Symbol" w:hint="default"/>
      </w:rPr>
    </w:lvl>
    <w:lvl w:ilvl="4" w:tplc="04090003" w:tentative="1">
      <w:start w:val="1"/>
      <w:numFmt w:val="bullet"/>
      <w:lvlText w:val="o"/>
      <w:lvlJc w:val="left"/>
      <w:pPr>
        <w:ind w:left="4150" w:hanging="360"/>
      </w:pPr>
      <w:rPr>
        <w:rFonts w:ascii="Courier New" w:hAnsi="Courier New" w:cs="Courier New" w:hint="default"/>
      </w:rPr>
    </w:lvl>
    <w:lvl w:ilvl="5" w:tplc="04090005" w:tentative="1">
      <w:start w:val="1"/>
      <w:numFmt w:val="bullet"/>
      <w:lvlText w:val=""/>
      <w:lvlJc w:val="left"/>
      <w:pPr>
        <w:ind w:left="4870" w:hanging="360"/>
      </w:pPr>
      <w:rPr>
        <w:rFonts w:ascii="Wingdings" w:hAnsi="Wingdings" w:hint="default"/>
      </w:rPr>
    </w:lvl>
    <w:lvl w:ilvl="6" w:tplc="04090001" w:tentative="1">
      <w:start w:val="1"/>
      <w:numFmt w:val="bullet"/>
      <w:lvlText w:val=""/>
      <w:lvlJc w:val="left"/>
      <w:pPr>
        <w:ind w:left="5590" w:hanging="360"/>
      </w:pPr>
      <w:rPr>
        <w:rFonts w:ascii="Symbol" w:hAnsi="Symbol" w:hint="default"/>
      </w:rPr>
    </w:lvl>
    <w:lvl w:ilvl="7" w:tplc="04090003" w:tentative="1">
      <w:start w:val="1"/>
      <w:numFmt w:val="bullet"/>
      <w:lvlText w:val="o"/>
      <w:lvlJc w:val="left"/>
      <w:pPr>
        <w:ind w:left="6310" w:hanging="360"/>
      </w:pPr>
      <w:rPr>
        <w:rFonts w:ascii="Courier New" w:hAnsi="Courier New" w:cs="Courier New" w:hint="default"/>
      </w:rPr>
    </w:lvl>
    <w:lvl w:ilvl="8" w:tplc="04090005" w:tentative="1">
      <w:start w:val="1"/>
      <w:numFmt w:val="bullet"/>
      <w:lvlText w:val=""/>
      <w:lvlJc w:val="left"/>
      <w:pPr>
        <w:ind w:left="7030" w:hanging="360"/>
      </w:pPr>
      <w:rPr>
        <w:rFonts w:ascii="Wingdings" w:hAnsi="Wingdings" w:hint="default"/>
      </w:rPr>
    </w:lvl>
  </w:abstractNum>
  <w:abstractNum w:abstractNumId="41" w15:restartNumberingAfterBreak="0">
    <w:nsid w:val="5F550D95"/>
    <w:multiLevelType w:val="hybridMultilevel"/>
    <w:tmpl w:val="798432C8"/>
    <w:lvl w:ilvl="0" w:tplc="04250005">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2" w15:restartNumberingAfterBreak="0">
    <w:nsid w:val="634B7715"/>
    <w:multiLevelType w:val="hybridMultilevel"/>
    <w:tmpl w:val="7D56AF58"/>
    <w:lvl w:ilvl="0" w:tplc="04250005">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3" w15:restartNumberingAfterBreak="0">
    <w:nsid w:val="66B75699"/>
    <w:multiLevelType w:val="hybridMultilevel"/>
    <w:tmpl w:val="0DAA8B08"/>
    <w:lvl w:ilvl="0" w:tplc="04250005">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4" w15:restartNumberingAfterBreak="0">
    <w:nsid w:val="67847F95"/>
    <w:multiLevelType w:val="hybridMultilevel"/>
    <w:tmpl w:val="90A464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83A52BD"/>
    <w:multiLevelType w:val="hybridMultilevel"/>
    <w:tmpl w:val="AF421DFE"/>
    <w:lvl w:ilvl="0" w:tplc="04250005">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6" w15:restartNumberingAfterBreak="0">
    <w:nsid w:val="686C4286"/>
    <w:multiLevelType w:val="multilevel"/>
    <w:tmpl w:val="C0003ED2"/>
    <w:lvl w:ilvl="0">
      <w:start w:val="2"/>
      <w:numFmt w:val="decimal"/>
      <w:lvlText w:val="%1."/>
      <w:lvlJc w:val="left"/>
      <w:pPr>
        <w:ind w:left="227" w:hanging="227"/>
      </w:pPr>
      <w:rPr>
        <w:rFonts w:hint="default"/>
      </w:rPr>
    </w:lvl>
    <w:lvl w:ilvl="1">
      <w:start w:val="12"/>
      <w:numFmt w:val="decimal"/>
      <w:lvlRestart w:val="0"/>
      <w:lvlText w:val="3.%2."/>
      <w:lvlJc w:val="left"/>
      <w:pPr>
        <w:ind w:left="567" w:hanging="567"/>
      </w:pPr>
      <w:rPr>
        <w:rFonts w:hint="default"/>
      </w:rPr>
    </w:lvl>
    <w:lvl w:ilvl="2">
      <w:start w:val="1"/>
      <w:numFmt w:val="decimal"/>
      <w:lvlText w:val="%1.%2.%3."/>
      <w:lvlJc w:val="left"/>
      <w:pPr>
        <w:ind w:left="227" w:hanging="227"/>
      </w:pPr>
      <w:rPr>
        <w:rFonts w:hint="default"/>
      </w:rPr>
    </w:lvl>
    <w:lvl w:ilvl="3">
      <w:start w:val="1"/>
      <w:numFmt w:val="decimal"/>
      <w:lvlText w:val="%1.%2.%3.%4."/>
      <w:lvlJc w:val="left"/>
      <w:pPr>
        <w:ind w:left="227" w:hanging="227"/>
      </w:pPr>
      <w:rPr>
        <w:rFonts w:hint="default"/>
      </w:rPr>
    </w:lvl>
    <w:lvl w:ilvl="4">
      <w:start w:val="1"/>
      <w:numFmt w:val="decimal"/>
      <w:lvlText w:val="%1.%2.%3.%4.%5."/>
      <w:lvlJc w:val="left"/>
      <w:pPr>
        <w:ind w:left="227" w:hanging="227"/>
      </w:pPr>
      <w:rPr>
        <w:rFonts w:hint="default"/>
      </w:rPr>
    </w:lvl>
    <w:lvl w:ilvl="5">
      <w:start w:val="1"/>
      <w:numFmt w:val="decimal"/>
      <w:lvlText w:val="%1.%2.%3.%4.%5.%6."/>
      <w:lvlJc w:val="left"/>
      <w:pPr>
        <w:ind w:left="227" w:hanging="227"/>
      </w:pPr>
      <w:rPr>
        <w:rFonts w:hint="default"/>
      </w:rPr>
    </w:lvl>
    <w:lvl w:ilvl="6">
      <w:start w:val="1"/>
      <w:numFmt w:val="decimal"/>
      <w:lvlText w:val="%1.%2.%3.%4.%5.%6.%7."/>
      <w:lvlJc w:val="left"/>
      <w:pPr>
        <w:ind w:left="227" w:hanging="227"/>
      </w:pPr>
      <w:rPr>
        <w:rFonts w:hint="default"/>
      </w:rPr>
    </w:lvl>
    <w:lvl w:ilvl="7">
      <w:start w:val="1"/>
      <w:numFmt w:val="decimal"/>
      <w:lvlText w:val="%1.%2.%3.%4.%5.%6.%7.%8."/>
      <w:lvlJc w:val="left"/>
      <w:pPr>
        <w:ind w:left="227" w:hanging="227"/>
      </w:pPr>
      <w:rPr>
        <w:rFonts w:hint="default"/>
      </w:rPr>
    </w:lvl>
    <w:lvl w:ilvl="8">
      <w:start w:val="1"/>
      <w:numFmt w:val="decimal"/>
      <w:lvlText w:val="%1.%2.%3.%4.%5.%6.%7.%8.%9."/>
      <w:lvlJc w:val="left"/>
      <w:pPr>
        <w:ind w:left="227" w:hanging="227"/>
      </w:pPr>
      <w:rPr>
        <w:rFonts w:hint="default"/>
      </w:rPr>
    </w:lvl>
  </w:abstractNum>
  <w:abstractNum w:abstractNumId="47" w15:restartNumberingAfterBreak="0">
    <w:nsid w:val="69F238FA"/>
    <w:multiLevelType w:val="multilevel"/>
    <w:tmpl w:val="5B263CEE"/>
    <w:lvl w:ilvl="0">
      <w:start w:val="5"/>
      <w:numFmt w:val="decimal"/>
      <w:lvlText w:val="%1."/>
      <w:lvlJc w:val="left"/>
      <w:pPr>
        <w:ind w:left="567" w:hanging="567"/>
      </w:pPr>
      <w:rPr>
        <w:rFonts w:hint="default"/>
      </w:rPr>
    </w:lvl>
    <w:lvl w:ilvl="1">
      <w:start w:val="1"/>
      <w:numFmt w:val="decimal"/>
      <w:isLgl/>
      <w:lvlText w:val="4.%2."/>
      <w:lvlJc w:val="left"/>
      <w:pPr>
        <w:ind w:left="567" w:hanging="567"/>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8" w15:restartNumberingAfterBreak="0">
    <w:nsid w:val="6A5C1924"/>
    <w:multiLevelType w:val="multilevel"/>
    <w:tmpl w:val="500E90CE"/>
    <w:lvl w:ilvl="0">
      <w:start w:val="2"/>
      <w:numFmt w:val="decimal"/>
      <w:lvlText w:val="%1."/>
      <w:lvlJc w:val="left"/>
      <w:pPr>
        <w:ind w:left="227" w:hanging="227"/>
      </w:pPr>
      <w:rPr>
        <w:rFonts w:hint="default"/>
      </w:rPr>
    </w:lvl>
    <w:lvl w:ilvl="1">
      <w:start w:val="1"/>
      <w:numFmt w:val="decimal"/>
      <w:lvlText w:val="2.%2."/>
      <w:lvlJc w:val="left"/>
      <w:pPr>
        <w:ind w:left="567" w:hanging="567"/>
      </w:pPr>
      <w:rPr>
        <w:rFonts w:hint="default"/>
      </w:rPr>
    </w:lvl>
    <w:lvl w:ilvl="2">
      <w:start w:val="1"/>
      <w:numFmt w:val="decimal"/>
      <w:lvlText w:val="%1.%2.%3."/>
      <w:lvlJc w:val="left"/>
      <w:pPr>
        <w:ind w:left="941" w:hanging="227"/>
      </w:pPr>
      <w:rPr>
        <w:rFonts w:hint="default"/>
      </w:rPr>
    </w:lvl>
    <w:lvl w:ilvl="3">
      <w:start w:val="1"/>
      <w:numFmt w:val="decimal"/>
      <w:lvlText w:val="%1.%2.%3.%4."/>
      <w:lvlJc w:val="left"/>
      <w:pPr>
        <w:ind w:left="1298" w:hanging="227"/>
      </w:pPr>
      <w:rPr>
        <w:rFonts w:hint="default"/>
      </w:rPr>
    </w:lvl>
    <w:lvl w:ilvl="4">
      <w:start w:val="1"/>
      <w:numFmt w:val="decimal"/>
      <w:lvlText w:val="%1.%2.%3.%4.%5."/>
      <w:lvlJc w:val="left"/>
      <w:pPr>
        <w:ind w:left="1655" w:hanging="227"/>
      </w:pPr>
      <w:rPr>
        <w:rFonts w:hint="default"/>
      </w:rPr>
    </w:lvl>
    <w:lvl w:ilvl="5">
      <w:start w:val="1"/>
      <w:numFmt w:val="decimal"/>
      <w:lvlText w:val="%1.%2.%3.%4.%5.%6."/>
      <w:lvlJc w:val="left"/>
      <w:pPr>
        <w:ind w:left="2012" w:hanging="227"/>
      </w:pPr>
      <w:rPr>
        <w:rFonts w:hint="default"/>
      </w:rPr>
    </w:lvl>
    <w:lvl w:ilvl="6">
      <w:start w:val="1"/>
      <w:numFmt w:val="decimal"/>
      <w:lvlText w:val="%1.%2.%3.%4.%5.%6.%7."/>
      <w:lvlJc w:val="left"/>
      <w:pPr>
        <w:ind w:left="2369" w:hanging="227"/>
      </w:pPr>
      <w:rPr>
        <w:rFonts w:hint="default"/>
      </w:rPr>
    </w:lvl>
    <w:lvl w:ilvl="7">
      <w:start w:val="1"/>
      <w:numFmt w:val="decimal"/>
      <w:lvlText w:val="%1.%2.%3.%4.%5.%6.%7.%8."/>
      <w:lvlJc w:val="left"/>
      <w:pPr>
        <w:ind w:left="2726" w:hanging="227"/>
      </w:pPr>
      <w:rPr>
        <w:rFonts w:hint="default"/>
      </w:rPr>
    </w:lvl>
    <w:lvl w:ilvl="8">
      <w:start w:val="1"/>
      <w:numFmt w:val="decimal"/>
      <w:lvlText w:val="%1.%2.%3.%4.%5.%6.%7.%8.%9."/>
      <w:lvlJc w:val="left"/>
      <w:pPr>
        <w:ind w:left="3083" w:hanging="227"/>
      </w:pPr>
      <w:rPr>
        <w:rFonts w:hint="default"/>
      </w:rPr>
    </w:lvl>
  </w:abstractNum>
  <w:abstractNum w:abstractNumId="49" w15:restartNumberingAfterBreak="0">
    <w:nsid w:val="6C4C63C4"/>
    <w:multiLevelType w:val="hybridMultilevel"/>
    <w:tmpl w:val="21AE6FFE"/>
    <w:lvl w:ilvl="0" w:tplc="04090005">
      <w:start w:val="1"/>
      <w:numFmt w:val="bullet"/>
      <w:lvlText w:val=""/>
      <w:lvlJc w:val="left"/>
      <w:pPr>
        <w:ind w:left="1040" w:hanging="360"/>
      </w:pPr>
      <w:rPr>
        <w:rFonts w:ascii="Wingdings" w:hAnsi="Wingdings"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50" w15:restartNumberingAfterBreak="0">
    <w:nsid w:val="6CEE3F19"/>
    <w:multiLevelType w:val="hybridMultilevel"/>
    <w:tmpl w:val="34DA1E00"/>
    <w:lvl w:ilvl="0" w:tplc="04250005">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1" w15:restartNumberingAfterBreak="0">
    <w:nsid w:val="6D4823A5"/>
    <w:multiLevelType w:val="hybridMultilevel"/>
    <w:tmpl w:val="377043EE"/>
    <w:lvl w:ilvl="0" w:tplc="04090005">
      <w:start w:val="1"/>
      <w:numFmt w:val="bullet"/>
      <w:lvlText w:val=""/>
      <w:lvlJc w:val="left"/>
      <w:pPr>
        <w:ind w:left="1400" w:hanging="360"/>
      </w:pPr>
      <w:rPr>
        <w:rFonts w:ascii="Wingdings" w:hAnsi="Wingdings"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52" w15:restartNumberingAfterBreak="0">
    <w:nsid w:val="6DA6511C"/>
    <w:multiLevelType w:val="hybridMultilevel"/>
    <w:tmpl w:val="DA28AD34"/>
    <w:lvl w:ilvl="0" w:tplc="04250005">
      <w:start w:val="1"/>
      <w:numFmt w:val="bullet"/>
      <w:lvlText w:val=""/>
      <w:lvlJc w:val="left"/>
      <w:pPr>
        <w:ind w:left="720" w:hanging="360"/>
      </w:pPr>
      <w:rPr>
        <w:rFonts w:ascii="Wingdings" w:hAnsi="Wingdings"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3" w15:restartNumberingAfterBreak="0">
    <w:nsid w:val="6EFB6658"/>
    <w:multiLevelType w:val="hybridMultilevel"/>
    <w:tmpl w:val="1924DD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F920D26"/>
    <w:multiLevelType w:val="hybridMultilevel"/>
    <w:tmpl w:val="43FC6A4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F975101"/>
    <w:multiLevelType w:val="hybridMultilevel"/>
    <w:tmpl w:val="CC2A0076"/>
    <w:lvl w:ilvl="0" w:tplc="04250005">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6" w15:restartNumberingAfterBreak="0">
    <w:nsid w:val="73026CAE"/>
    <w:multiLevelType w:val="hybridMultilevel"/>
    <w:tmpl w:val="FBC2C552"/>
    <w:lvl w:ilvl="0" w:tplc="04250005">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7" w15:restartNumberingAfterBreak="0">
    <w:nsid w:val="73747B56"/>
    <w:multiLevelType w:val="multilevel"/>
    <w:tmpl w:val="71BA8BB4"/>
    <w:lvl w:ilvl="0">
      <w:start w:val="7"/>
      <w:numFmt w:val="decimal"/>
      <w:lvlText w:val="%1."/>
      <w:lvlJc w:val="left"/>
      <w:pPr>
        <w:ind w:left="567" w:hanging="567"/>
      </w:pPr>
      <w:rPr>
        <w:rFonts w:hint="default"/>
      </w:rPr>
    </w:lvl>
    <w:lvl w:ilvl="1">
      <w:start w:val="1"/>
      <w:numFmt w:val="decimal"/>
      <w:isLgl/>
      <w:lvlText w:val="3.%2."/>
      <w:lvlJc w:val="left"/>
      <w:pPr>
        <w:ind w:left="567" w:hanging="567"/>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8" w15:restartNumberingAfterBreak="0">
    <w:nsid w:val="77413CE7"/>
    <w:multiLevelType w:val="multilevel"/>
    <w:tmpl w:val="828A88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3.%2.%3"/>
      <w:lvlJc w:val="left"/>
      <w:pPr>
        <w:ind w:left="567" w:hanging="567"/>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7E72C73"/>
    <w:multiLevelType w:val="hybridMultilevel"/>
    <w:tmpl w:val="E8BAE8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9B56800"/>
    <w:multiLevelType w:val="multilevel"/>
    <w:tmpl w:val="F1280BAC"/>
    <w:lvl w:ilvl="0">
      <w:start w:val="1"/>
      <w:numFmt w:val="decimal"/>
      <w:lvlText w:val="%1."/>
      <w:lvlJc w:val="left"/>
      <w:pPr>
        <w:ind w:left="567" w:hanging="567"/>
      </w:pPr>
      <w:rPr>
        <w:rFonts w:hint="default"/>
      </w:rPr>
    </w:lvl>
    <w:lvl w:ilvl="1">
      <w:start w:val="2"/>
      <w:numFmt w:val="decimal"/>
      <w:isLgl/>
      <w:lvlText w:val="13.%2."/>
      <w:lvlJc w:val="left"/>
      <w:pPr>
        <w:ind w:left="567" w:hanging="567"/>
      </w:pPr>
      <w:rPr>
        <w:rFonts w:hint="default"/>
      </w:rPr>
    </w:lvl>
    <w:lvl w:ilvl="2">
      <w:start w:val="1"/>
      <w:numFmt w:val="decimal"/>
      <w:isLgl/>
      <w:lvlText w:val="13.%2.%3."/>
      <w:lvlJc w:val="left"/>
      <w:pPr>
        <w:ind w:left="567" w:hanging="567"/>
      </w:pPr>
      <w:rPr>
        <w:rFonts w:hint="default"/>
      </w:rPr>
    </w:lvl>
    <w:lvl w:ilvl="3">
      <w:start w:val="1"/>
      <w:numFmt w:val="decimal"/>
      <w:isLgl/>
      <w:lvlText w:val="%1.%2.%3.%4."/>
      <w:lvlJc w:val="left"/>
      <w:pPr>
        <w:ind w:left="1800" w:hanging="720"/>
      </w:pPr>
      <w:rPr>
        <w:rFonts w:hint="default"/>
      </w:rPr>
    </w:lvl>
    <w:lvl w:ilvl="4">
      <w:numFmt w:val="decimal"/>
      <w:lvlRestart w:val="0"/>
      <w:isLgl/>
      <w:lvlText w:val="13.%2.3.2.5"/>
      <w:lvlJc w:val="left"/>
      <w:pPr>
        <w:ind w:left="1134" w:hanging="1134"/>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1" w15:restartNumberingAfterBreak="0">
    <w:nsid w:val="7B716B4C"/>
    <w:multiLevelType w:val="multilevel"/>
    <w:tmpl w:val="0D980704"/>
    <w:lvl w:ilvl="0">
      <w:start w:val="1"/>
      <w:numFmt w:val="decimal"/>
      <w:lvlText w:val="%1."/>
      <w:lvlJc w:val="left"/>
      <w:pPr>
        <w:ind w:left="720" w:hanging="360"/>
      </w:pPr>
      <w:rPr>
        <w:i w:val="0"/>
        <w:sz w:val="24"/>
      </w:rPr>
    </w:lvl>
    <w:lvl w:ilvl="1">
      <w:start w:val="1"/>
      <w:numFmt w:val="decimal"/>
      <w:lvlText w:val="%1.%2"/>
      <w:lvlJc w:val="left"/>
      <w:pPr>
        <w:ind w:left="780" w:hanging="420"/>
      </w:pPr>
      <w:rPr>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62" w15:restartNumberingAfterBreak="0">
    <w:nsid w:val="7DBA1517"/>
    <w:multiLevelType w:val="hybridMultilevel"/>
    <w:tmpl w:val="A328D714"/>
    <w:lvl w:ilvl="0" w:tplc="04250005">
      <w:start w:val="1"/>
      <w:numFmt w:val="bullet"/>
      <w:lvlText w:val=""/>
      <w:lvlJc w:val="left"/>
      <w:pPr>
        <w:ind w:left="927" w:hanging="360"/>
      </w:pPr>
      <w:rPr>
        <w:rFonts w:ascii="Wingdings" w:hAnsi="Wingdings" w:hint="default"/>
      </w:rPr>
    </w:lvl>
    <w:lvl w:ilvl="1" w:tplc="04250003" w:tentative="1">
      <w:start w:val="1"/>
      <w:numFmt w:val="bullet"/>
      <w:lvlText w:val="o"/>
      <w:lvlJc w:val="left"/>
      <w:pPr>
        <w:ind w:left="1647" w:hanging="360"/>
      </w:pPr>
      <w:rPr>
        <w:rFonts w:ascii="Courier New" w:hAnsi="Courier New" w:cs="Courier New" w:hint="default"/>
      </w:rPr>
    </w:lvl>
    <w:lvl w:ilvl="2" w:tplc="04250005" w:tentative="1">
      <w:start w:val="1"/>
      <w:numFmt w:val="bullet"/>
      <w:lvlText w:val=""/>
      <w:lvlJc w:val="left"/>
      <w:pPr>
        <w:ind w:left="2367" w:hanging="360"/>
      </w:pPr>
      <w:rPr>
        <w:rFonts w:ascii="Wingdings" w:hAnsi="Wingdings" w:hint="default"/>
      </w:rPr>
    </w:lvl>
    <w:lvl w:ilvl="3" w:tplc="04250001" w:tentative="1">
      <w:start w:val="1"/>
      <w:numFmt w:val="bullet"/>
      <w:lvlText w:val=""/>
      <w:lvlJc w:val="left"/>
      <w:pPr>
        <w:ind w:left="3087" w:hanging="360"/>
      </w:pPr>
      <w:rPr>
        <w:rFonts w:ascii="Symbol" w:hAnsi="Symbol" w:hint="default"/>
      </w:rPr>
    </w:lvl>
    <w:lvl w:ilvl="4" w:tplc="04250003" w:tentative="1">
      <w:start w:val="1"/>
      <w:numFmt w:val="bullet"/>
      <w:lvlText w:val="o"/>
      <w:lvlJc w:val="left"/>
      <w:pPr>
        <w:ind w:left="3807" w:hanging="360"/>
      </w:pPr>
      <w:rPr>
        <w:rFonts w:ascii="Courier New" w:hAnsi="Courier New" w:cs="Courier New" w:hint="default"/>
      </w:rPr>
    </w:lvl>
    <w:lvl w:ilvl="5" w:tplc="04250005" w:tentative="1">
      <w:start w:val="1"/>
      <w:numFmt w:val="bullet"/>
      <w:lvlText w:val=""/>
      <w:lvlJc w:val="left"/>
      <w:pPr>
        <w:ind w:left="4527" w:hanging="360"/>
      </w:pPr>
      <w:rPr>
        <w:rFonts w:ascii="Wingdings" w:hAnsi="Wingdings" w:hint="default"/>
      </w:rPr>
    </w:lvl>
    <w:lvl w:ilvl="6" w:tplc="04250001" w:tentative="1">
      <w:start w:val="1"/>
      <w:numFmt w:val="bullet"/>
      <w:lvlText w:val=""/>
      <w:lvlJc w:val="left"/>
      <w:pPr>
        <w:ind w:left="5247" w:hanging="360"/>
      </w:pPr>
      <w:rPr>
        <w:rFonts w:ascii="Symbol" w:hAnsi="Symbol" w:hint="default"/>
      </w:rPr>
    </w:lvl>
    <w:lvl w:ilvl="7" w:tplc="04250003" w:tentative="1">
      <w:start w:val="1"/>
      <w:numFmt w:val="bullet"/>
      <w:lvlText w:val="o"/>
      <w:lvlJc w:val="left"/>
      <w:pPr>
        <w:ind w:left="5967" w:hanging="360"/>
      </w:pPr>
      <w:rPr>
        <w:rFonts w:ascii="Courier New" w:hAnsi="Courier New" w:cs="Courier New" w:hint="default"/>
      </w:rPr>
    </w:lvl>
    <w:lvl w:ilvl="8" w:tplc="04250005" w:tentative="1">
      <w:start w:val="1"/>
      <w:numFmt w:val="bullet"/>
      <w:lvlText w:val=""/>
      <w:lvlJc w:val="left"/>
      <w:pPr>
        <w:ind w:left="6687" w:hanging="360"/>
      </w:pPr>
      <w:rPr>
        <w:rFonts w:ascii="Wingdings" w:hAnsi="Wingdings" w:hint="default"/>
      </w:rPr>
    </w:lvl>
  </w:abstractNum>
  <w:abstractNum w:abstractNumId="63" w15:restartNumberingAfterBreak="0">
    <w:nsid w:val="7EBA762C"/>
    <w:multiLevelType w:val="hybridMultilevel"/>
    <w:tmpl w:val="A692AEFC"/>
    <w:lvl w:ilvl="0" w:tplc="04250005">
      <w:start w:val="1"/>
      <w:numFmt w:val="bullet"/>
      <w:lvlText w:val=""/>
      <w:lvlJc w:val="left"/>
      <w:pPr>
        <w:ind w:left="720" w:hanging="360"/>
      </w:pPr>
      <w:rPr>
        <w:rFonts w:ascii="Wingdings" w:hAnsi="Wingdings"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202399924">
    <w:abstractNumId w:val="26"/>
  </w:num>
  <w:num w:numId="2" w16cid:durableId="333457829">
    <w:abstractNumId w:val="21"/>
  </w:num>
  <w:num w:numId="3" w16cid:durableId="726806733">
    <w:abstractNumId w:val="1"/>
  </w:num>
  <w:num w:numId="4" w16cid:durableId="1026443042">
    <w:abstractNumId w:val="31"/>
  </w:num>
  <w:num w:numId="5" w16cid:durableId="780490936">
    <w:abstractNumId w:val="28"/>
  </w:num>
  <w:num w:numId="6" w16cid:durableId="557783613">
    <w:abstractNumId w:val="27"/>
  </w:num>
  <w:num w:numId="7" w16cid:durableId="1070734820">
    <w:abstractNumId w:val="61"/>
  </w:num>
  <w:num w:numId="8" w16cid:durableId="1196654414">
    <w:abstractNumId w:val="3"/>
  </w:num>
  <w:num w:numId="9" w16cid:durableId="515735137">
    <w:abstractNumId w:val="5"/>
  </w:num>
  <w:num w:numId="10" w16cid:durableId="1070924914">
    <w:abstractNumId w:val="16"/>
  </w:num>
  <w:num w:numId="11" w16cid:durableId="200821447">
    <w:abstractNumId w:val="6"/>
  </w:num>
  <w:num w:numId="12" w16cid:durableId="1928146830">
    <w:abstractNumId w:val="48"/>
  </w:num>
  <w:num w:numId="13" w16cid:durableId="629288294">
    <w:abstractNumId w:val="19"/>
  </w:num>
  <w:num w:numId="14" w16cid:durableId="741413287">
    <w:abstractNumId w:val="50"/>
  </w:num>
  <w:num w:numId="15" w16cid:durableId="105975312">
    <w:abstractNumId w:val="46"/>
  </w:num>
  <w:num w:numId="16" w16cid:durableId="1253776107">
    <w:abstractNumId w:val="32"/>
  </w:num>
  <w:num w:numId="17" w16cid:durableId="727728239">
    <w:abstractNumId w:val="0"/>
  </w:num>
  <w:num w:numId="18" w16cid:durableId="1725447756">
    <w:abstractNumId w:val="56"/>
  </w:num>
  <w:num w:numId="19" w16cid:durableId="1416705499">
    <w:abstractNumId w:val="36"/>
  </w:num>
  <w:num w:numId="20" w16cid:durableId="1009258154">
    <w:abstractNumId w:val="47"/>
  </w:num>
  <w:num w:numId="21" w16cid:durableId="438184049">
    <w:abstractNumId w:val="25"/>
  </w:num>
  <w:num w:numId="22" w16cid:durableId="1966503092">
    <w:abstractNumId w:val="25"/>
    <w:lvlOverride w:ilvl="0">
      <w:lvl w:ilvl="0">
        <w:start w:val="5"/>
        <w:numFmt w:val="decimal"/>
        <w:lvlText w:val="%1."/>
        <w:lvlJc w:val="left"/>
        <w:pPr>
          <w:ind w:left="567" w:hanging="567"/>
        </w:pPr>
        <w:rPr>
          <w:rFonts w:hint="default"/>
        </w:rPr>
      </w:lvl>
    </w:lvlOverride>
    <w:lvlOverride w:ilvl="1">
      <w:lvl w:ilvl="1">
        <w:start w:val="1"/>
        <w:numFmt w:val="decimal"/>
        <w:isLgl/>
        <w:lvlText w:val="6.%2."/>
        <w:lvlJc w:val="left"/>
        <w:pPr>
          <w:ind w:left="567" w:hanging="567"/>
        </w:pPr>
        <w:rPr>
          <w:rFonts w:hint="default"/>
        </w:rPr>
      </w:lvl>
    </w:lvlOverride>
    <w:lvlOverride w:ilvl="2">
      <w:lvl w:ilvl="2">
        <w:start w:val="1"/>
        <w:numFmt w:val="decimal"/>
        <w:isLgl/>
        <w:lvlText w:val="%1.%2.%3."/>
        <w:lvlJc w:val="left"/>
        <w:pPr>
          <w:ind w:left="1440" w:hanging="720"/>
        </w:pPr>
        <w:rPr>
          <w:rFonts w:hint="default"/>
        </w:rPr>
      </w:lvl>
    </w:lvlOverride>
    <w:lvlOverride w:ilvl="3">
      <w:lvl w:ilvl="3">
        <w:start w:val="1"/>
        <w:numFmt w:val="decimal"/>
        <w:isLgl/>
        <w:lvlText w:val="%1.%2.%3.%4."/>
        <w:lvlJc w:val="left"/>
        <w:pPr>
          <w:ind w:left="1800" w:hanging="720"/>
        </w:pPr>
        <w:rPr>
          <w:rFonts w:hint="default"/>
        </w:rPr>
      </w:lvl>
    </w:lvlOverride>
    <w:lvlOverride w:ilvl="4">
      <w:lvl w:ilvl="4">
        <w:start w:val="1"/>
        <w:numFmt w:val="decimal"/>
        <w:isLgl/>
        <w:lvlText w:val="%1.%2.%3.%4.%5."/>
        <w:lvlJc w:val="left"/>
        <w:pPr>
          <w:ind w:left="2520" w:hanging="1080"/>
        </w:pPr>
        <w:rPr>
          <w:rFonts w:hint="default"/>
        </w:rPr>
      </w:lvl>
    </w:lvlOverride>
    <w:lvlOverride w:ilvl="5">
      <w:lvl w:ilvl="5">
        <w:start w:val="1"/>
        <w:numFmt w:val="decimal"/>
        <w:isLgl/>
        <w:lvlText w:val="%1.%2.%3.%4.%5.%6."/>
        <w:lvlJc w:val="left"/>
        <w:pPr>
          <w:ind w:left="2880" w:hanging="1080"/>
        </w:pPr>
        <w:rPr>
          <w:rFonts w:hint="default"/>
        </w:rPr>
      </w:lvl>
    </w:lvlOverride>
    <w:lvlOverride w:ilvl="6">
      <w:lvl w:ilvl="6">
        <w:start w:val="1"/>
        <w:numFmt w:val="decimal"/>
        <w:isLgl/>
        <w:lvlText w:val="%1.%2.%3.%4.%5.%6.%7."/>
        <w:lvlJc w:val="left"/>
        <w:pPr>
          <w:ind w:left="3600" w:hanging="1440"/>
        </w:pPr>
        <w:rPr>
          <w:rFonts w:hint="default"/>
        </w:rPr>
      </w:lvl>
    </w:lvlOverride>
    <w:lvlOverride w:ilvl="7">
      <w:lvl w:ilvl="7">
        <w:start w:val="1"/>
        <w:numFmt w:val="decimal"/>
        <w:isLgl/>
        <w:lvlText w:val="%1.%2.%3.%4.%5.%6.%7.%8."/>
        <w:lvlJc w:val="left"/>
        <w:pPr>
          <w:ind w:left="3960" w:hanging="1440"/>
        </w:pPr>
        <w:rPr>
          <w:rFonts w:hint="default"/>
        </w:rPr>
      </w:lvl>
    </w:lvlOverride>
    <w:lvlOverride w:ilvl="8">
      <w:lvl w:ilvl="8">
        <w:start w:val="1"/>
        <w:numFmt w:val="decimal"/>
        <w:isLgl/>
        <w:lvlText w:val="%1.%2.%3.%4.%5.%6.%7.%8.%9."/>
        <w:lvlJc w:val="left"/>
        <w:pPr>
          <w:ind w:left="4680" w:hanging="1800"/>
        </w:pPr>
        <w:rPr>
          <w:rFonts w:hint="default"/>
        </w:rPr>
      </w:lvl>
    </w:lvlOverride>
  </w:num>
  <w:num w:numId="23" w16cid:durableId="1120805677">
    <w:abstractNumId w:val="62"/>
  </w:num>
  <w:num w:numId="24" w16cid:durableId="299459893">
    <w:abstractNumId w:val="2"/>
  </w:num>
  <w:num w:numId="25" w16cid:durableId="1485926462">
    <w:abstractNumId w:val="57"/>
  </w:num>
  <w:num w:numId="26" w16cid:durableId="1748264267">
    <w:abstractNumId w:val="57"/>
    <w:lvlOverride w:ilvl="0">
      <w:lvl w:ilvl="0">
        <w:start w:val="7"/>
        <w:numFmt w:val="decimal"/>
        <w:lvlText w:val="%1."/>
        <w:lvlJc w:val="left"/>
        <w:pPr>
          <w:ind w:left="567" w:hanging="567"/>
        </w:pPr>
        <w:rPr>
          <w:rFonts w:hint="default"/>
        </w:rPr>
      </w:lvl>
    </w:lvlOverride>
    <w:lvlOverride w:ilvl="1">
      <w:lvl w:ilvl="1">
        <w:start w:val="1"/>
        <w:numFmt w:val="decimal"/>
        <w:isLgl/>
        <w:lvlText w:val="7.%2."/>
        <w:lvlJc w:val="left"/>
        <w:pPr>
          <w:ind w:left="567" w:hanging="567"/>
        </w:pPr>
        <w:rPr>
          <w:rFonts w:hint="default"/>
        </w:rPr>
      </w:lvl>
    </w:lvlOverride>
    <w:lvlOverride w:ilvl="2">
      <w:lvl w:ilvl="2">
        <w:start w:val="1"/>
        <w:numFmt w:val="decimal"/>
        <w:isLgl/>
        <w:lvlText w:val="%1.%2.%3."/>
        <w:lvlJc w:val="left"/>
        <w:pPr>
          <w:ind w:left="1440" w:hanging="720"/>
        </w:pPr>
        <w:rPr>
          <w:rFonts w:hint="default"/>
        </w:rPr>
      </w:lvl>
    </w:lvlOverride>
    <w:lvlOverride w:ilvl="3">
      <w:lvl w:ilvl="3">
        <w:start w:val="1"/>
        <w:numFmt w:val="decimal"/>
        <w:isLgl/>
        <w:lvlText w:val="%1.%2.%3.%4."/>
        <w:lvlJc w:val="left"/>
        <w:pPr>
          <w:ind w:left="1800" w:hanging="720"/>
        </w:pPr>
        <w:rPr>
          <w:rFonts w:hint="default"/>
        </w:rPr>
      </w:lvl>
    </w:lvlOverride>
    <w:lvlOverride w:ilvl="4">
      <w:lvl w:ilvl="4">
        <w:start w:val="1"/>
        <w:numFmt w:val="decimal"/>
        <w:isLgl/>
        <w:lvlText w:val="%1.%2.%3.%4.%5."/>
        <w:lvlJc w:val="left"/>
        <w:pPr>
          <w:ind w:left="2520" w:hanging="1080"/>
        </w:pPr>
        <w:rPr>
          <w:rFonts w:hint="default"/>
        </w:rPr>
      </w:lvl>
    </w:lvlOverride>
    <w:lvlOverride w:ilvl="5">
      <w:lvl w:ilvl="5">
        <w:start w:val="1"/>
        <w:numFmt w:val="decimal"/>
        <w:isLgl/>
        <w:lvlText w:val="%1.%2.%3.%4.%5.%6."/>
        <w:lvlJc w:val="left"/>
        <w:pPr>
          <w:ind w:left="2880" w:hanging="1080"/>
        </w:pPr>
        <w:rPr>
          <w:rFonts w:hint="default"/>
        </w:rPr>
      </w:lvl>
    </w:lvlOverride>
    <w:lvlOverride w:ilvl="6">
      <w:lvl w:ilvl="6">
        <w:start w:val="1"/>
        <w:numFmt w:val="decimal"/>
        <w:isLgl/>
        <w:lvlText w:val="%1.%2.%3.%4.%5.%6.%7."/>
        <w:lvlJc w:val="left"/>
        <w:pPr>
          <w:ind w:left="3600" w:hanging="1440"/>
        </w:pPr>
        <w:rPr>
          <w:rFonts w:hint="default"/>
        </w:rPr>
      </w:lvl>
    </w:lvlOverride>
    <w:lvlOverride w:ilvl="7">
      <w:lvl w:ilvl="7">
        <w:start w:val="1"/>
        <w:numFmt w:val="decimal"/>
        <w:isLgl/>
        <w:lvlText w:val="%1.%2.%3.%4.%5.%6.%7.%8."/>
        <w:lvlJc w:val="left"/>
        <w:pPr>
          <w:ind w:left="3960" w:hanging="1440"/>
        </w:pPr>
        <w:rPr>
          <w:rFonts w:hint="default"/>
        </w:rPr>
      </w:lvl>
    </w:lvlOverride>
    <w:lvlOverride w:ilvl="8">
      <w:lvl w:ilvl="8">
        <w:start w:val="1"/>
        <w:numFmt w:val="decimal"/>
        <w:isLgl/>
        <w:lvlText w:val="%1.%2.%3.%4.%5.%6.%7.%8.%9."/>
        <w:lvlJc w:val="left"/>
        <w:pPr>
          <w:ind w:left="4680" w:hanging="1800"/>
        </w:pPr>
        <w:rPr>
          <w:rFonts w:hint="default"/>
        </w:rPr>
      </w:lvl>
    </w:lvlOverride>
  </w:num>
  <w:num w:numId="27" w16cid:durableId="162090018">
    <w:abstractNumId w:val="14"/>
  </w:num>
  <w:num w:numId="28" w16cid:durableId="1244071829">
    <w:abstractNumId w:val="14"/>
    <w:lvlOverride w:ilvl="0">
      <w:lvl w:ilvl="0">
        <w:start w:val="8"/>
        <w:numFmt w:val="decimal"/>
        <w:lvlText w:val="%1."/>
        <w:lvlJc w:val="left"/>
        <w:pPr>
          <w:ind w:left="567" w:hanging="567"/>
        </w:pPr>
        <w:rPr>
          <w:rFonts w:hint="default"/>
        </w:rPr>
      </w:lvl>
    </w:lvlOverride>
    <w:lvlOverride w:ilvl="1">
      <w:lvl w:ilvl="1">
        <w:start w:val="1"/>
        <w:numFmt w:val="decimal"/>
        <w:isLgl/>
        <w:lvlText w:val="8.%2."/>
        <w:lvlJc w:val="left"/>
        <w:pPr>
          <w:ind w:left="567" w:hanging="567"/>
        </w:pPr>
        <w:rPr>
          <w:rFonts w:hint="default"/>
        </w:rPr>
      </w:lvl>
    </w:lvlOverride>
    <w:lvlOverride w:ilvl="2">
      <w:lvl w:ilvl="2">
        <w:start w:val="1"/>
        <w:numFmt w:val="decimal"/>
        <w:isLgl/>
        <w:lvlText w:val="%1.%2.%3."/>
        <w:lvlJc w:val="left"/>
        <w:pPr>
          <w:ind w:left="1440" w:hanging="720"/>
        </w:pPr>
        <w:rPr>
          <w:rFonts w:hint="default"/>
        </w:rPr>
      </w:lvl>
    </w:lvlOverride>
    <w:lvlOverride w:ilvl="3">
      <w:lvl w:ilvl="3">
        <w:start w:val="1"/>
        <w:numFmt w:val="decimal"/>
        <w:isLgl/>
        <w:lvlText w:val="%1.%2.%3.%4."/>
        <w:lvlJc w:val="left"/>
        <w:pPr>
          <w:ind w:left="1800" w:hanging="720"/>
        </w:pPr>
        <w:rPr>
          <w:rFonts w:hint="default"/>
        </w:rPr>
      </w:lvl>
    </w:lvlOverride>
    <w:lvlOverride w:ilvl="4">
      <w:lvl w:ilvl="4">
        <w:start w:val="1"/>
        <w:numFmt w:val="decimal"/>
        <w:isLgl/>
        <w:lvlText w:val="%1.%2.%3.%4.%5."/>
        <w:lvlJc w:val="left"/>
        <w:pPr>
          <w:ind w:left="2520" w:hanging="1080"/>
        </w:pPr>
        <w:rPr>
          <w:rFonts w:hint="default"/>
        </w:rPr>
      </w:lvl>
    </w:lvlOverride>
    <w:lvlOverride w:ilvl="5">
      <w:lvl w:ilvl="5">
        <w:start w:val="1"/>
        <w:numFmt w:val="decimal"/>
        <w:isLgl/>
        <w:lvlText w:val="%1.%2.%3.%4.%5.%6."/>
        <w:lvlJc w:val="left"/>
        <w:pPr>
          <w:ind w:left="2880" w:hanging="1080"/>
        </w:pPr>
        <w:rPr>
          <w:rFonts w:hint="default"/>
        </w:rPr>
      </w:lvl>
    </w:lvlOverride>
    <w:lvlOverride w:ilvl="6">
      <w:lvl w:ilvl="6">
        <w:start w:val="1"/>
        <w:numFmt w:val="decimal"/>
        <w:isLgl/>
        <w:lvlText w:val="%1.%2.%3.%4.%5.%6.%7."/>
        <w:lvlJc w:val="left"/>
        <w:pPr>
          <w:ind w:left="3600" w:hanging="1440"/>
        </w:pPr>
        <w:rPr>
          <w:rFonts w:hint="default"/>
        </w:rPr>
      </w:lvl>
    </w:lvlOverride>
    <w:lvlOverride w:ilvl="7">
      <w:lvl w:ilvl="7">
        <w:start w:val="1"/>
        <w:numFmt w:val="decimal"/>
        <w:isLgl/>
        <w:lvlText w:val="%1.%2.%3.%4.%5.%6.%7.%8."/>
        <w:lvlJc w:val="left"/>
        <w:pPr>
          <w:ind w:left="3960" w:hanging="1440"/>
        </w:pPr>
        <w:rPr>
          <w:rFonts w:hint="default"/>
        </w:rPr>
      </w:lvl>
    </w:lvlOverride>
    <w:lvlOverride w:ilvl="8">
      <w:lvl w:ilvl="8">
        <w:start w:val="1"/>
        <w:numFmt w:val="decimal"/>
        <w:isLgl/>
        <w:lvlText w:val="%1.%2.%3.%4.%5.%6.%7.%8.%9."/>
        <w:lvlJc w:val="left"/>
        <w:pPr>
          <w:ind w:left="4680" w:hanging="1800"/>
        </w:pPr>
        <w:rPr>
          <w:rFonts w:hint="default"/>
        </w:rPr>
      </w:lvl>
    </w:lvlOverride>
  </w:num>
  <w:num w:numId="29" w16cid:durableId="1125276957">
    <w:abstractNumId w:val="33"/>
  </w:num>
  <w:num w:numId="30" w16cid:durableId="1638220178">
    <w:abstractNumId w:val="33"/>
    <w:lvlOverride w:ilvl="0">
      <w:lvl w:ilvl="0">
        <w:start w:val="9"/>
        <w:numFmt w:val="decimal"/>
        <w:lvlText w:val="%1."/>
        <w:lvlJc w:val="left"/>
        <w:pPr>
          <w:ind w:left="567" w:hanging="567"/>
        </w:pPr>
        <w:rPr>
          <w:rFonts w:hint="default"/>
        </w:rPr>
      </w:lvl>
    </w:lvlOverride>
    <w:lvlOverride w:ilvl="1">
      <w:lvl w:ilvl="1">
        <w:start w:val="1"/>
        <w:numFmt w:val="decimal"/>
        <w:isLgl/>
        <w:lvlText w:val="9.%2."/>
        <w:lvlJc w:val="left"/>
        <w:pPr>
          <w:ind w:left="567" w:hanging="567"/>
        </w:pPr>
        <w:rPr>
          <w:rFonts w:hint="default"/>
        </w:rPr>
      </w:lvl>
    </w:lvlOverride>
    <w:lvlOverride w:ilvl="2">
      <w:lvl w:ilvl="2">
        <w:start w:val="1"/>
        <w:numFmt w:val="decimal"/>
        <w:isLgl/>
        <w:lvlText w:val="%1.%2.%3."/>
        <w:lvlJc w:val="left"/>
        <w:pPr>
          <w:ind w:left="1440" w:hanging="720"/>
        </w:pPr>
        <w:rPr>
          <w:rFonts w:hint="default"/>
        </w:rPr>
      </w:lvl>
    </w:lvlOverride>
    <w:lvlOverride w:ilvl="3">
      <w:lvl w:ilvl="3">
        <w:start w:val="1"/>
        <w:numFmt w:val="decimal"/>
        <w:isLgl/>
        <w:lvlText w:val="%1.%2.%3.%4."/>
        <w:lvlJc w:val="left"/>
        <w:pPr>
          <w:ind w:left="1800" w:hanging="720"/>
        </w:pPr>
        <w:rPr>
          <w:rFonts w:hint="default"/>
        </w:rPr>
      </w:lvl>
    </w:lvlOverride>
    <w:lvlOverride w:ilvl="4">
      <w:lvl w:ilvl="4">
        <w:start w:val="1"/>
        <w:numFmt w:val="decimal"/>
        <w:isLgl/>
        <w:lvlText w:val="%1.%2.%3.%4.%5."/>
        <w:lvlJc w:val="left"/>
        <w:pPr>
          <w:ind w:left="2520" w:hanging="1080"/>
        </w:pPr>
        <w:rPr>
          <w:rFonts w:hint="default"/>
        </w:rPr>
      </w:lvl>
    </w:lvlOverride>
    <w:lvlOverride w:ilvl="5">
      <w:lvl w:ilvl="5">
        <w:start w:val="1"/>
        <w:numFmt w:val="decimal"/>
        <w:isLgl/>
        <w:lvlText w:val="%1.%2.%3.%4.%5.%6."/>
        <w:lvlJc w:val="left"/>
        <w:pPr>
          <w:ind w:left="2880" w:hanging="1080"/>
        </w:pPr>
        <w:rPr>
          <w:rFonts w:hint="default"/>
        </w:rPr>
      </w:lvl>
    </w:lvlOverride>
    <w:lvlOverride w:ilvl="6">
      <w:lvl w:ilvl="6">
        <w:start w:val="1"/>
        <w:numFmt w:val="decimal"/>
        <w:isLgl/>
        <w:lvlText w:val="%1.%2.%3.%4.%5.%6.%7."/>
        <w:lvlJc w:val="left"/>
        <w:pPr>
          <w:ind w:left="3600" w:hanging="1440"/>
        </w:pPr>
        <w:rPr>
          <w:rFonts w:hint="default"/>
        </w:rPr>
      </w:lvl>
    </w:lvlOverride>
    <w:lvlOverride w:ilvl="7">
      <w:lvl w:ilvl="7">
        <w:start w:val="1"/>
        <w:numFmt w:val="decimal"/>
        <w:isLgl/>
        <w:lvlText w:val="%1.%2.%3.%4.%5.%6.%7.%8."/>
        <w:lvlJc w:val="left"/>
        <w:pPr>
          <w:ind w:left="3960" w:hanging="1440"/>
        </w:pPr>
        <w:rPr>
          <w:rFonts w:hint="default"/>
        </w:rPr>
      </w:lvl>
    </w:lvlOverride>
    <w:lvlOverride w:ilvl="8">
      <w:lvl w:ilvl="8">
        <w:start w:val="1"/>
        <w:numFmt w:val="decimal"/>
        <w:isLgl/>
        <w:lvlText w:val="%1.%2.%3.%4.%5.%6.%7.%8.%9."/>
        <w:lvlJc w:val="left"/>
        <w:pPr>
          <w:ind w:left="4680" w:hanging="1800"/>
        </w:pPr>
        <w:rPr>
          <w:rFonts w:hint="default"/>
        </w:rPr>
      </w:lvl>
    </w:lvlOverride>
  </w:num>
  <w:num w:numId="31" w16cid:durableId="851720307">
    <w:abstractNumId w:val="41"/>
  </w:num>
  <w:num w:numId="32" w16cid:durableId="1426262764">
    <w:abstractNumId w:val="42"/>
  </w:num>
  <w:num w:numId="33" w16cid:durableId="951782757">
    <w:abstractNumId w:val="20"/>
  </w:num>
  <w:num w:numId="34" w16cid:durableId="213153701">
    <w:abstractNumId w:val="20"/>
    <w:lvlOverride w:ilvl="0">
      <w:lvl w:ilvl="0">
        <w:start w:val="10"/>
        <w:numFmt w:val="decimal"/>
        <w:lvlText w:val="%1."/>
        <w:lvlJc w:val="left"/>
        <w:pPr>
          <w:ind w:left="567" w:hanging="567"/>
        </w:pPr>
        <w:rPr>
          <w:rFonts w:hint="default"/>
        </w:rPr>
      </w:lvl>
    </w:lvlOverride>
    <w:lvlOverride w:ilvl="1">
      <w:lvl w:ilvl="1">
        <w:start w:val="1"/>
        <w:numFmt w:val="decimal"/>
        <w:isLgl/>
        <w:lvlText w:val="10.%2."/>
        <w:lvlJc w:val="left"/>
        <w:pPr>
          <w:ind w:left="567" w:hanging="567"/>
        </w:pPr>
        <w:rPr>
          <w:rFonts w:hint="default"/>
        </w:rPr>
      </w:lvl>
    </w:lvlOverride>
    <w:lvlOverride w:ilvl="2">
      <w:lvl w:ilvl="2">
        <w:start w:val="1"/>
        <w:numFmt w:val="decimal"/>
        <w:isLgl/>
        <w:lvlText w:val="%1.%2.%3."/>
        <w:lvlJc w:val="left"/>
        <w:pPr>
          <w:ind w:left="1440" w:hanging="720"/>
        </w:pPr>
        <w:rPr>
          <w:rFonts w:hint="default"/>
        </w:rPr>
      </w:lvl>
    </w:lvlOverride>
    <w:lvlOverride w:ilvl="3">
      <w:lvl w:ilvl="3">
        <w:start w:val="1"/>
        <w:numFmt w:val="decimal"/>
        <w:isLgl/>
        <w:lvlText w:val="%1.%2.%3.%4."/>
        <w:lvlJc w:val="left"/>
        <w:pPr>
          <w:ind w:left="1800" w:hanging="720"/>
        </w:pPr>
        <w:rPr>
          <w:rFonts w:hint="default"/>
        </w:rPr>
      </w:lvl>
    </w:lvlOverride>
    <w:lvlOverride w:ilvl="4">
      <w:lvl w:ilvl="4">
        <w:start w:val="1"/>
        <w:numFmt w:val="decimal"/>
        <w:isLgl/>
        <w:lvlText w:val="%1.%2.%3.%4.%5."/>
        <w:lvlJc w:val="left"/>
        <w:pPr>
          <w:ind w:left="2520" w:hanging="1080"/>
        </w:pPr>
        <w:rPr>
          <w:rFonts w:hint="default"/>
        </w:rPr>
      </w:lvl>
    </w:lvlOverride>
    <w:lvlOverride w:ilvl="5">
      <w:lvl w:ilvl="5">
        <w:start w:val="1"/>
        <w:numFmt w:val="decimal"/>
        <w:isLgl/>
        <w:lvlText w:val="%1.%2.%3.%4.%5.%6."/>
        <w:lvlJc w:val="left"/>
        <w:pPr>
          <w:ind w:left="2880" w:hanging="1080"/>
        </w:pPr>
        <w:rPr>
          <w:rFonts w:hint="default"/>
        </w:rPr>
      </w:lvl>
    </w:lvlOverride>
    <w:lvlOverride w:ilvl="6">
      <w:lvl w:ilvl="6">
        <w:start w:val="1"/>
        <w:numFmt w:val="decimal"/>
        <w:isLgl/>
        <w:lvlText w:val="%1.%2.%3.%4.%5.%6.%7."/>
        <w:lvlJc w:val="left"/>
        <w:pPr>
          <w:ind w:left="3600" w:hanging="1440"/>
        </w:pPr>
        <w:rPr>
          <w:rFonts w:hint="default"/>
        </w:rPr>
      </w:lvl>
    </w:lvlOverride>
    <w:lvlOverride w:ilvl="7">
      <w:lvl w:ilvl="7">
        <w:start w:val="1"/>
        <w:numFmt w:val="decimal"/>
        <w:isLgl/>
        <w:lvlText w:val="%1.%2.%3.%4.%5.%6.%7.%8."/>
        <w:lvlJc w:val="left"/>
        <w:pPr>
          <w:ind w:left="3960" w:hanging="1440"/>
        </w:pPr>
        <w:rPr>
          <w:rFonts w:hint="default"/>
        </w:rPr>
      </w:lvl>
    </w:lvlOverride>
    <w:lvlOverride w:ilvl="8">
      <w:lvl w:ilvl="8">
        <w:start w:val="1"/>
        <w:numFmt w:val="decimal"/>
        <w:isLgl/>
        <w:lvlText w:val="%1.%2.%3.%4.%5.%6.%7.%8.%9."/>
        <w:lvlJc w:val="left"/>
        <w:pPr>
          <w:ind w:left="4680" w:hanging="1800"/>
        </w:pPr>
        <w:rPr>
          <w:rFonts w:hint="default"/>
        </w:rPr>
      </w:lvl>
    </w:lvlOverride>
  </w:num>
  <w:num w:numId="35" w16cid:durableId="355231004">
    <w:abstractNumId w:val="39"/>
  </w:num>
  <w:num w:numId="36" w16cid:durableId="2100177291">
    <w:abstractNumId w:val="39"/>
    <w:lvlOverride w:ilvl="0">
      <w:lvl w:ilvl="0">
        <w:start w:val="11"/>
        <w:numFmt w:val="decimal"/>
        <w:lvlText w:val="%1."/>
        <w:lvlJc w:val="left"/>
        <w:pPr>
          <w:ind w:left="567" w:hanging="567"/>
        </w:pPr>
        <w:rPr>
          <w:rFonts w:hint="default"/>
        </w:rPr>
      </w:lvl>
    </w:lvlOverride>
    <w:lvlOverride w:ilvl="1">
      <w:lvl w:ilvl="1">
        <w:start w:val="1"/>
        <w:numFmt w:val="decimal"/>
        <w:isLgl/>
        <w:lvlText w:val="11.%2."/>
        <w:lvlJc w:val="left"/>
        <w:pPr>
          <w:ind w:left="567" w:hanging="567"/>
        </w:pPr>
        <w:rPr>
          <w:rFonts w:hint="default"/>
        </w:rPr>
      </w:lvl>
    </w:lvlOverride>
    <w:lvlOverride w:ilvl="2">
      <w:lvl w:ilvl="2">
        <w:start w:val="1"/>
        <w:numFmt w:val="decimal"/>
        <w:isLgl/>
        <w:lvlText w:val="%1.%2.%3."/>
        <w:lvlJc w:val="left"/>
        <w:pPr>
          <w:ind w:left="1440" w:hanging="720"/>
        </w:pPr>
        <w:rPr>
          <w:rFonts w:hint="default"/>
        </w:rPr>
      </w:lvl>
    </w:lvlOverride>
    <w:lvlOverride w:ilvl="3">
      <w:lvl w:ilvl="3">
        <w:start w:val="1"/>
        <w:numFmt w:val="decimal"/>
        <w:isLgl/>
        <w:lvlText w:val="%1.%2.%3.%4."/>
        <w:lvlJc w:val="left"/>
        <w:pPr>
          <w:ind w:left="1800" w:hanging="720"/>
        </w:pPr>
        <w:rPr>
          <w:rFonts w:hint="default"/>
        </w:rPr>
      </w:lvl>
    </w:lvlOverride>
    <w:lvlOverride w:ilvl="4">
      <w:lvl w:ilvl="4">
        <w:start w:val="1"/>
        <w:numFmt w:val="decimal"/>
        <w:isLgl/>
        <w:lvlText w:val="%1.%2.%3.%4.%5."/>
        <w:lvlJc w:val="left"/>
        <w:pPr>
          <w:ind w:left="2520" w:hanging="1080"/>
        </w:pPr>
        <w:rPr>
          <w:rFonts w:hint="default"/>
        </w:rPr>
      </w:lvl>
    </w:lvlOverride>
    <w:lvlOverride w:ilvl="5">
      <w:lvl w:ilvl="5">
        <w:start w:val="1"/>
        <w:numFmt w:val="decimal"/>
        <w:isLgl/>
        <w:lvlText w:val="%1.%2.%3.%4.%5.%6."/>
        <w:lvlJc w:val="left"/>
        <w:pPr>
          <w:ind w:left="2880" w:hanging="1080"/>
        </w:pPr>
        <w:rPr>
          <w:rFonts w:hint="default"/>
        </w:rPr>
      </w:lvl>
    </w:lvlOverride>
    <w:lvlOverride w:ilvl="6">
      <w:lvl w:ilvl="6">
        <w:start w:val="1"/>
        <w:numFmt w:val="decimal"/>
        <w:isLgl/>
        <w:lvlText w:val="%1.%2.%3.%4.%5.%6.%7."/>
        <w:lvlJc w:val="left"/>
        <w:pPr>
          <w:ind w:left="3600" w:hanging="1440"/>
        </w:pPr>
        <w:rPr>
          <w:rFonts w:hint="default"/>
        </w:rPr>
      </w:lvl>
    </w:lvlOverride>
    <w:lvlOverride w:ilvl="7">
      <w:lvl w:ilvl="7">
        <w:start w:val="1"/>
        <w:numFmt w:val="decimal"/>
        <w:isLgl/>
        <w:lvlText w:val="%1.%2.%3.%4.%5.%6.%7.%8."/>
        <w:lvlJc w:val="left"/>
        <w:pPr>
          <w:ind w:left="3960" w:hanging="1440"/>
        </w:pPr>
        <w:rPr>
          <w:rFonts w:hint="default"/>
        </w:rPr>
      </w:lvl>
    </w:lvlOverride>
    <w:lvlOverride w:ilvl="8">
      <w:lvl w:ilvl="8">
        <w:start w:val="1"/>
        <w:numFmt w:val="decimal"/>
        <w:isLgl/>
        <w:lvlText w:val="%1.%2.%3.%4.%5.%6.%7.%8.%9."/>
        <w:lvlJc w:val="left"/>
        <w:pPr>
          <w:ind w:left="4680" w:hanging="1800"/>
        </w:pPr>
        <w:rPr>
          <w:rFonts w:hint="default"/>
        </w:rPr>
      </w:lvl>
    </w:lvlOverride>
  </w:num>
  <w:num w:numId="37" w16cid:durableId="1605915853">
    <w:abstractNumId w:val="11"/>
  </w:num>
  <w:num w:numId="38" w16cid:durableId="247736010">
    <w:abstractNumId w:val="11"/>
    <w:lvlOverride w:ilvl="0">
      <w:lvl w:ilvl="0">
        <w:start w:val="12"/>
        <w:numFmt w:val="decimal"/>
        <w:lvlText w:val="%1."/>
        <w:lvlJc w:val="left"/>
        <w:pPr>
          <w:ind w:left="567" w:hanging="567"/>
        </w:pPr>
        <w:rPr>
          <w:rFonts w:hint="default"/>
        </w:rPr>
      </w:lvl>
    </w:lvlOverride>
    <w:lvlOverride w:ilvl="1">
      <w:lvl w:ilvl="1">
        <w:start w:val="1"/>
        <w:numFmt w:val="decimal"/>
        <w:isLgl/>
        <w:lvlText w:val="12.%2."/>
        <w:lvlJc w:val="left"/>
        <w:pPr>
          <w:ind w:left="567" w:hanging="567"/>
        </w:pPr>
        <w:rPr>
          <w:rFonts w:hint="default"/>
        </w:rPr>
      </w:lvl>
    </w:lvlOverride>
    <w:lvlOverride w:ilvl="2">
      <w:lvl w:ilvl="2">
        <w:start w:val="1"/>
        <w:numFmt w:val="decimal"/>
        <w:isLgl/>
        <w:lvlText w:val="%1.%2.%3."/>
        <w:lvlJc w:val="left"/>
        <w:pPr>
          <w:ind w:left="1440" w:hanging="720"/>
        </w:pPr>
        <w:rPr>
          <w:rFonts w:hint="default"/>
        </w:rPr>
      </w:lvl>
    </w:lvlOverride>
    <w:lvlOverride w:ilvl="3">
      <w:lvl w:ilvl="3">
        <w:start w:val="1"/>
        <w:numFmt w:val="decimal"/>
        <w:isLgl/>
        <w:lvlText w:val="%1.%2.%3.%4."/>
        <w:lvlJc w:val="left"/>
        <w:pPr>
          <w:ind w:left="1800" w:hanging="720"/>
        </w:pPr>
        <w:rPr>
          <w:rFonts w:hint="default"/>
        </w:rPr>
      </w:lvl>
    </w:lvlOverride>
    <w:lvlOverride w:ilvl="4">
      <w:lvl w:ilvl="4">
        <w:start w:val="1"/>
        <w:numFmt w:val="decimal"/>
        <w:isLgl/>
        <w:lvlText w:val="%1.%2.%3.%4.%5."/>
        <w:lvlJc w:val="left"/>
        <w:pPr>
          <w:ind w:left="2520" w:hanging="1080"/>
        </w:pPr>
        <w:rPr>
          <w:rFonts w:hint="default"/>
        </w:rPr>
      </w:lvl>
    </w:lvlOverride>
    <w:lvlOverride w:ilvl="5">
      <w:lvl w:ilvl="5">
        <w:start w:val="1"/>
        <w:numFmt w:val="decimal"/>
        <w:isLgl/>
        <w:lvlText w:val="%1.%2.%3.%4.%5.%6."/>
        <w:lvlJc w:val="left"/>
        <w:pPr>
          <w:ind w:left="2880" w:hanging="1080"/>
        </w:pPr>
        <w:rPr>
          <w:rFonts w:hint="default"/>
        </w:rPr>
      </w:lvl>
    </w:lvlOverride>
    <w:lvlOverride w:ilvl="6">
      <w:lvl w:ilvl="6">
        <w:start w:val="1"/>
        <w:numFmt w:val="decimal"/>
        <w:isLgl/>
        <w:lvlText w:val="%1.%2.%3.%4.%5.%6.%7."/>
        <w:lvlJc w:val="left"/>
        <w:pPr>
          <w:ind w:left="3600" w:hanging="1440"/>
        </w:pPr>
        <w:rPr>
          <w:rFonts w:hint="default"/>
        </w:rPr>
      </w:lvl>
    </w:lvlOverride>
    <w:lvlOverride w:ilvl="7">
      <w:lvl w:ilvl="7">
        <w:start w:val="1"/>
        <w:numFmt w:val="decimal"/>
        <w:isLgl/>
        <w:lvlText w:val="%1.%2.%3.%4.%5.%6.%7.%8."/>
        <w:lvlJc w:val="left"/>
        <w:pPr>
          <w:ind w:left="3960" w:hanging="1440"/>
        </w:pPr>
        <w:rPr>
          <w:rFonts w:hint="default"/>
        </w:rPr>
      </w:lvl>
    </w:lvlOverride>
    <w:lvlOverride w:ilvl="8">
      <w:lvl w:ilvl="8">
        <w:start w:val="1"/>
        <w:numFmt w:val="decimal"/>
        <w:isLgl/>
        <w:lvlText w:val="%1.%2.%3.%4.%5.%6.%7.%8.%9."/>
        <w:lvlJc w:val="left"/>
        <w:pPr>
          <w:ind w:left="4680" w:hanging="1800"/>
        </w:pPr>
        <w:rPr>
          <w:rFonts w:hint="default"/>
        </w:rPr>
      </w:lvl>
    </w:lvlOverride>
  </w:num>
  <w:num w:numId="39" w16cid:durableId="1725520352">
    <w:abstractNumId w:val="10"/>
  </w:num>
  <w:num w:numId="40" w16cid:durableId="856621075">
    <w:abstractNumId w:val="37"/>
  </w:num>
  <w:num w:numId="41" w16cid:durableId="1307474731">
    <w:abstractNumId w:val="17"/>
  </w:num>
  <w:num w:numId="42" w16cid:durableId="967861802">
    <w:abstractNumId w:val="59"/>
  </w:num>
  <w:num w:numId="43" w16cid:durableId="888568532">
    <w:abstractNumId w:val="23"/>
  </w:num>
  <w:num w:numId="44" w16cid:durableId="1382821611">
    <w:abstractNumId w:val="24"/>
  </w:num>
  <w:num w:numId="45" w16cid:durableId="275329593">
    <w:abstractNumId w:val="13"/>
  </w:num>
  <w:num w:numId="46" w16cid:durableId="1799640299">
    <w:abstractNumId w:val="51"/>
  </w:num>
  <w:num w:numId="47" w16cid:durableId="28381371">
    <w:abstractNumId w:val="44"/>
  </w:num>
  <w:num w:numId="48" w16cid:durableId="1320957692">
    <w:abstractNumId w:val="35"/>
  </w:num>
  <w:num w:numId="49" w16cid:durableId="1239095032">
    <w:abstractNumId w:val="54"/>
  </w:num>
  <w:num w:numId="50" w16cid:durableId="1027366246">
    <w:abstractNumId w:val="49"/>
  </w:num>
  <w:num w:numId="51" w16cid:durableId="1243179219">
    <w:abstractNumId w:val="30"/>
  </w:num>
  <w:num w:numId="52" w16cid:durableId="836075053">
    <w:abstractNumId w:val="53"/>
  </w:num>
  <w:num w:numId="53" w16cid:durableId="2085834250">
    <w:abstractNumId w:val="29"/>
  </w:num>
  <w:num w:numId="54" w16cid:durableId="1962685132">
    <w:abstractNumId w:val="7"/>
  </w:num>
  <w:num w:numId="55" w16cid:durableId="1634099653">
    <w:abstractNumId w:val="58"/>
  </w:num>
  <w:num w:numId="56" w16cid:durableId="329210828">
    <w:abstractNumId w:val="45"/>
  </w:num>
  <w:num w:numId="57" w16cid:durableId="1594826127">
    <w:abstractNumId w:val="12"/>
  </w:num>
  <w:num w:numId="58" w16cid:durableId="1435393964">
    <w:abstractNumId w:val="63"/>
  </w:num>
  <w:num w:numId="59" w16cid:durableId="1277130646">
    <w:abstractNumId w:val="43"/>
  </w:num>
  <w:num w:numId="60" w16cid:durableId="662900968">
    <w:abstractNumId w:val="38"/>
  </w:num>
  <w:num w:numId="61" w16cid:durableId="1866560064">
    <w:abstractNumId w:val="38"/>
    <w:lvlOverride w:ilvl="0">
      <w:lvl w:ilvl="0">
        <w:start w:val="1"/>
        <w:numFmt w:val="decimal"/>
        <w:lvlText w:val="%1."/>
        <w:lvlJc w:val="left"/>
        <w:pPr>
          <w:ind w:left="567" w:hanging="567"/>
        </w:pPr>
        <w:rPr>
          <w:rFonts w:hint="default"/>
        </w:rPr>
      </w:lvl>
    </w:lvlOverride>
    <w:lvlOverride w:ilvl="1">
      <w:lvl w:ilvl="1">
        <w:start w:val="2"/>
        <w:numFmt w:val="decimal"/>
        <w:isLgl/>
        <w:lvlText w:val="13.%2."/>
        <w:lvlJc w:val="left"/>
        <w:pPr>
          <w:ind w:left="567" w:hanging="567"/>
        </w:pPr>
        <w:rPr>
          <w:rFonts w:hint="default"/>
        </w:rPr>
      </w:lvl>
    </w:lvlOverride>
    <w:lvlOverride w:ilvl="2">
      <w:lvl w:ilvl="2">
        <w:start w:val="1"/>
        <w:numFmt w:val="decimal"/>
        <w:isLgl/>
        <w:lvlText w:val="13.%2.%3."/>
        <w:lvlJc w:val="left"/>
        <w:pPr>
          <w:ind w:left="567" w:hanging="567"/>
        </w:pPr>
        <w:rPr>
          <w:rFonts w:hint="default"/>
        </w:rPr>
      </w:lvl>
    </w:lvlOverride>
    <w:lvlOverride w:ilvl="3">
      <w:lvl w:ilvl="3">
        <w:start w:val="1"/>
        <w:numFmt w:val="decimal"/>
        <w:isLgl/>
        <w:lvlText w:val="%1.%2.%3.%4."/>
        <w:lvlJc w:val="left"/>
        <w:pPr>
          <w:ind w:left="1800" w:hanging="720"/>
        </w:pPr>
        <w:rPr>
          <w:rFonts w:hint="default"/>
        </w:rPr>
      </w:lvl>
    </w:lvlOverride>
    <w:lvlOverride w:ilvl="4">
      <w:lvl w:ilvl="4">
        <w:start w:val="1"/>
        <w:numFmt w:val="decimal"/>
        <w:isLgl/>
        <w:lvlText w:val="%1.%2.%3.%4.%5."/>
        <w:lvlJc w:val="left"/>
        <w:pPr>
          <w:ind w:left="2520" w:hanging="1080"/>
        </w:pPr>
        <w:rPr>
          <w:rFonts w:hint="default"/>
        </w:rPr>
      </w:lvl>
    </w:lvlOverride>
    <w:lvlOverride w:ilvl="5">
      <w:lvl w:ilvl="5">
        <w:start w:val="1"/>
        <w:numFmt w:val="decimal"/>
        <w:isLgl/>
        <w:lvlText w:val="%1.%2.%3.%4.%5.%6."/>
        <w:lvlJc w:val="left"/>
        <w:pPr>
          <w:ind w:left="2880" w:hanging="1080"/>
        </w:pPr>
        <w:rPr>
          <w:rFonts w:hint="default"/>
        </w:rPr>
      </w:lvl>
    </w:lvlOverride>
    <w:lvlOverride w:ilvl="6">
      <w:lvl w:ilvl="6">
        <w:start w:val="1"/>
        <w:numFmt w:val="decimal"/>
        <w:isLgl/>
        <w:lvlText w:val="%1.%2.%3.%4.%5.%6.%7."/>
        <w:lvlJc w:val="left"/>
        <w:pPr>
          <w:ind w:left="3600" w:hanging="1440"/>
        </w:pPr>
        <w:rPr>
          <w:rFonts w:hint="default"/>
        </w:rPr>
      </w:lvl>
    </w:lvlOverride>
    <w:lvlOverride w:ilvl="7">
      <w:lvl w:ilvl="7">
        <w:start w:val="1"/>
        <w:numFmt w:val="decimal"/>
        <w:isLgl/>
        <w:lvlText w:val="%1.%2.%3.%4.%5.%6.%7.%8."/>
        <w:lvlJc w:val="left"/>
        <w:pPr>
          <w:ind w:left="3960" w:hanging="1440"/>
        </w:pPr>
        <w:rPr>
          <w:rFonts w:hint="default"/>
        </w:rPr>
      </w:lvl>
    </w:lvlOverride>
    <w:lvlOverride w:ilvl="8">
      <w:lvl w:ilvl="8">
        <w:start w:val="1"/>
        <w:numFmt w:val="decimal"/>
        <w:isLgl/>
        <w:lvlText w:val="%1.%2.%3.%4.%5.%6.%7.%8.%9."/>
        <w:lvlJc w:val="left"/>
        <w:pPr>
          <w:ind w:left="4680" w:hanging="1800"/>
        </w:pPr>
        <w:rPr>
          <w:rFonts w:hint="default"/>
        </w:rPr>
      </w:lvl>
    </w:lvlOverride>
  </w:num>
  <w:num w:numId="62" w16cid:durableId="1415779744">
    <w:abstractNumId w:val="18"/>
  </w:num>
  <w:num w:numId="63" w16cid:durableId="890925417">
    <w:abstractNumId w:val="9"/>
  </w:num>
  <w:num w:numId="64" w16cid:durableId="1631280628">
    <w:abstractNumId w:val="38"/>
    <w:lvlOverride w:ilvl="0">
      <w:lvl w:ilvl="0">
        <w:start w:val="1"/>
        <w:numFmt w:val="decimal"/>
        <w:lvlText w:val="%1."/>
        <w:lvlJc w:val="left"/>
        <w:pPr>
          <w:ind w:left="567" w:hanging="567"/>
        </w:pPr>
        <w:rPr>
          <w:rFonts w:hint="default"/>
        </w:rPr>
      </w:lvl>
    </w:lvlOverride>
    <w:lvlOverride w:ilvl="1">
      <w:lvl w:ilvl="1">
        <w:start w:val="2"/>
        <w:numFmt w:val="decimal"/>
        <w:isLgl/>
        <w:lvlText w:val="13.%2."/>
        <w:lvlJc w:val="left"/>
        <w:pPr>
          <w:ind w:left="567" w:hanging="567"/>
        </w:pPr>
        <w:rPr>
          <w:rFonts w:hint="default"/>
        </w:rPr>
      </w:lvl>
    </w:lvlOverride>
    <w:lvlOverride w:ilvl="2">
      <w:lvl w:ilvl="2">
        <w:start w:val="1"/>
        <w:numFmt w:val="decimal"/>
        <w:isLgl/>
        <w:lvlText w:val="13.%2.%3."/>
        <w:lvlJc w:val="left"/>
        <w:pPr>
          <w:ind w:left="567" w:hanging="567"/>
        </w:pPr>
        <w:rPr>
          <w:rFonts w:hint="default"/>
        </w:rPr>
      </w:lvl>
    </w:lvlOverride>
    <w:lvlOverride w:ilvl="3">
      <w:lvl w:ilvl="3">
        <w:start w:val="1"/>
        <w:numFmt w:val="decimal"/>
        <w:isLgl/>
        <w:lvlText w:val="%1.%2.%3.%4."/>
        <w:lvlJc w:val="left"/>
        <w:pPr>
          <w:ind w:left="1800" w:hanging="720"/>
        </w:pPr>
        <w:rPr>
          <w:rFonts w:hint="default"/>
        </w:rPr>
      </w:lvl>
    </w:lvlOverride>
    <w:lvlOverride w:ilvl="4">
      <w:lvl w:ilvl="4">
        <w:start w:val="1"/>
        <w:numFmt w:val="decimal"/>
        <w:isLgl/>
        <w:lvlText w:val="%1.%2.%3.%4.%5."/>
        <w:lvlJc w:val="left"/>
        <w:pPr>
          <w:ind w:left="2520" w:hanging="1080"/>
        </w:pPr>
        <w:rPr>
          <w:rFonts w:hint="default"/>
        </w:rPr>
      </w:lvl>
    </w:lvlOverride>
    <w:lvlOverride w:ilvl="5">
      <w:lvl w:ilvl="5">
        <w:start w:val="1"/>
        <w:numFmt w:val="decimal"/>
        <w:isLgl/>
        <w:lvlText w:val="%1.%2.%3.%4.%5.%6."/>
        <w:lvlJc w:val="left"/>
        <w:pPr>
          <w:ind w:left="2880" w:hanging="1080"/>
        </w:pPr>
        <w:rPr>
          <w:rFonts w:hint="default"/>
        </w:rPr>
      </w:lvl>
    </w:lvlOverride>
    <w:lvlOverride w:ilvl="6">
      <w:lvl w:ilvl="6">
        <w:start w:val="1"/>
        <w:numFmt w:val="decimal"/>
        <w:isLgl/>
        <w:lvlText w:val="%1.%2.%3.%4.%5.%6.%7."/>
        <w:lvlJc w:val="left"/>
        <w:pPr>
          <w:ind w:left="3600" w:hanging="1440"/>
        </w:pPr>
        <w:rPr>
          <w:rFonts w:hint="default"/>
        </w:rPr>
      </w:lvl>
    </w:lvlOverride>
    <w:lvlOverride w:ilvl="7">
      <w:lvl w:ilvl="7">
        <w:start w:val="1"/>
        <w:numFmt w:val="decimal"/>
        <w:isLgl/>
        <w:lvlText w:val="%1.%2.%3.%4.%5.%6.%7.%8."/>
        <w:lvlJc w:val="left"/>
        <w:pPr>
          <w:ind w:left="3960" w:hanging="1440"/>
        </w:pPr>
        <w:rPr>
          <w:rFonts w:hint="default"/>
        </w:rPr>
      </w:lvl>
    </w:lvlOverride>
    <w:lvlOverride w:ilvl="8">
      <w:lvl w:ilvl="8">
        <w:start w:val="1"/>
        <w:numFmt w:val="decimal"/>
        <w:isLgl/>
        <w:lvlText w:val="%1.%2.%3.%4.%5.%6.%7.%8.%9."/>
        <w:lvlJc w:val="left"/>
        <w:pPr>
          <w:ind w:left="4680" w:hanging="1800"/>
        </w:pPr>
        <w:rPr>
          <w:rFonts w:hint="default"/>
        </w:rPr>
      </w:lvl>
    </w:lvlOverride>
  </w:num>
  <w:num w:numId="65" w16cid:durableId="1203787704">
    <w:abstractNumId w:val="52"/>
  </w:num>
  <w:num w:numId="66" w16cid:durableId="695422030">
    <w:abstractNumId w:val="22"/>
  </w:num>
  <w:num w:numId="67" w16cid:durableId="575866019">
    <w:abstractNumId w:val="38"/>
    <w:lvlOverride w:ilvl="0">
      <w:lvl w:ilvl="0">
        <w:start w:val="1"/>
        <w:numFmt w:val="decimal"/>
        <w:lvlText w:val="%1."/>
        <w:lvlJc w:val="left"/>
        <w:pPr>
          <w:ind w:left="567" w:hanging="567"/>
        </w:pPr>
        <w:rPr>
          <w:rFonts w:hint="default"/>
        </w:rPr>
      </w:lvl>
    </w:lvlOverride>
    <w:lvlOverride w:ilvl="1">
      <w:lvl w:ilvl="1">
        <w:start w:val="2"/>
        <w:numFmt w:val="decimal"/>
        <w:isLgl/>
        <w:lvlText w:val="13.%2."/>
        <w:lvlJc w:val="left"/>
        <w:pPr>
          <w:ind w:left="567" w:hanging="567"/>
        </w:pPr>
        <w:rPr>
          <w:rFonts w:hint="default"/>
        </w:rPr>
      </w:lvl>
    </w:lvlOverride>
    <w:lvlOverride w:ilvl="2">
      <w:lvl w:ilvl="2">
        <w:start w:val="1"/>
        <w:numFmt w:val="decimal"/>
        <w:isLgl/>
        <w:lvlText w:val="13.%2.%3."/>
        <w:lvlJc w:val="left"/>
        <w:pPr>
          <w:ind w:left="567" w:hanging="567"/>
        </w:pPr>
        <w:rPr>
          <w:rFonts w:hint="default"/>
        </w:rPr>
      </w:lvl>
    </w:lvlOverride>
    <w:lvlOverride w:ilvl="3">
      <w:lvl w:ilvl="3">
        <w:start w:val="1"/>
        <w:numFmt w:val="decimal"/>
        <w:isLgl/>
        <w:lvlText w:val="13.%2.%3.%4."/>
        <w:lvlJc w:val="left"/>
        <w:pPr>
          <w:ind w:left="851" w:hanging="851"/>
        </w:pPr>
        <w:rPr>
          <w:rFonts w:hint="default"/>
        </w:rPr>
      </w:lvl>
    </w:lvlOverride>
    <w:lvlOverride w:ilvl="4">
      <w:lvl w:ilvl="4">
        <w:start w:val="1"/>
        <w:numFmt w:val="decimal"/>
        <w:isLgl/>
        <w:lvlText w:val="%1.%2.%3.%4.%5."/>
        <w:lvlJc w:val="left"/>
        <w:pPr>
          <w:ind w:left="567" w:hanging="567"/>
        </w:pPr>
        <w:rPr>
          <w:rFonts w:hint="default"/>
        </w:rPr>
      </w:lvl>
    </w:lvlOverride>
    <w:lvlOverride w:ilvl="5">
      <w:lvl w:ilvl="5">
        <w:start w:val="1"/>
        <w:numFmt w:val="decimal"/>
        <w:isLgl/>
        <w:lvlText w:val="%1.%2.%3.%4.%5.%6."/>
        <w:lvlJc w:val="left"/>
        <w:pPr>
          <w:ind w:left="567" w:hanging="567"/>
        </w:pPr>
        <w:rPr>
          <w:rFonts w:hint="default"/>
        </w:rPr>
      </w:lvl>
    </w:lvlOverride>
    <w:lvlOverride w:ilvl="6">
      <w:lvl w:ilvl="6">
        <w:start w:val="1"/>
        <w:numFmt w:val="decimal"/>
        <w:isLgl/>
        <w:lvlText w:val="%1.%2.%3.%4.%5.%6.%7."/>
        <w:lvlJc w:val="left"/>
        <w:pPr>
          <w:ind w:left="567" w:hanging="567"/>
        </w:pPr>
        <w:rPr>
          <w:rFonts w:hint="default"/>
        </w:rPr>
      </w:lvl>
    </w:lvlOverride>
    <w:lvlOverride w:ilvl="7">
      <w:lvl w:ilvl="7">
        <w:start w:val="1"/>
        <w:numFmt w:val="decimal"/>
        <w:isLgl/>
        <w:lvlText w:val="%1.%2.%3.%4.%5.%6.%7.%8."/>
        <w:lvlJc w:val="left"/>
        <w:pPr>
          <w:ind w:left="567" w:hanging="567"/>
        </w:pPr>
        <w:rPr>
          <w:rFonts w:hint="default"/>
        </w:rPr>
      </w:lvl>
    </w:lvlOverride>
    <w:lvlOverride w:ilvl="8">
      <w:lvl w:ilvl="8">
        <w:start w:val="1"/>
        <w:numFmt w:val="decimal"/>
        <w:isLgl/>
        <w:lvlText w:val="%1.%2.%3.%4.%5.%6.%7.%8.%9."/>
        <w:lvlJc w:val="left"/>
        <w:pPr>
          <w:ind w:left="567" w:hanging="567"/>
        </w:pPr>
        <w:rPr>
          <w:rFonts w:hint="default"/>
        </w:rPr>
      </w:lvl>
    </w:lvlOverride>
  </w:num>
  <w:num w:numId="68" w16cid:durableId="567305522">
    <w:abstractNumId w:val="38"/>
    <w:lvlOverride w:ilvl="0">
      <w:lvl w:ilvl="0">
        <w:start w:val="1"/>
        <w:numFmt w:val="decimal"/>
        <w:lvlText w:val="%1."/>
        <w:lvlJc w:val="left"/>
        <w:pPr>
          <w:ind w:left="567" w:hanging="567"/>
        </w:pPr>
        <w:rPr>
          <w:rFonts w:hint="default"/>
        </w:rPr>
      </w:lvl>
    </w:lvlOverride>
    <w:lvlOverride w:ilvl="1">
      <w:lvl w:ilvl="1">
        <w:start w:val="2"/>
        <w:numFmt w:val="decimal"/>
        <w:isLgl/>
        <w:lvlText w:val="13.%2."/>
        <w:lvlJc w:val="left"/>
        <w:pPr>
          <w:ind w:left="567" w:hanging="567"/>
        </w:pPr>
        <w:rPr>
          <w:rFonts w:hint="default"/>
        </w:rPr>
      </w:lvl>
    </w:lvlOverride>
    <w:lvlOverride w:ilvl="2">
      <w:lvl w:ilvl="2">
        <w:start w:val="1"/>
        <w:numFmt w:val="decimal"/>
        <w:isLgl/>
        <w:lvlText w:val="13.%2.%3."/>
        <w:lvlJc w:val="left"/>
        <w:pPr>
          <w:ind w:left="567" w:hanging="567"/>
        </w:pPr>
        <w:rPr>
          <w:rFonts w:hint="default"/>
        </w:rPr>
      </w:lvl>
    </w:lvlOverride>
    <w:lvlOverride w:ilvl="3">
      <w:lvl w:ilvl="3">
        <w:start w:val="1"/>
        <w:numFmt w:val="decimal"/>
        <w:isLgl/>
        <w:lvlText w:val="13.%2.%3.%4."/>
        <w:lvlJc w:val="left"/>
        <w:pPr>
          <w:ind w:left="851" w:hanging="851"/>
        </w:pPr>
        <w:rPr>
          <w:rFonts w:hint="default"/>
        </w:rPr>
      </w:lvl>
    </w:lvlOverride>
    <w:lvlOverride w:ilvl="4">
      <w:lvl w:ilvl="4">
        <w:start w:val="1"/>
        <w:numFmt w:val="decimal"/>
        <w:isLgl/>
        <w:lvlText w:val="%1.%2.%3.%4.%5."/>
        <w:lvlJc w:val="left"/>
        <w:pPr>
          <w:ind w:left="2520" w:hanging="1080"/>
        </w:pPr>
        <w:rPr>
          <w:rFonts w:hint="default"/>
        </w:rPr>
      </w:lvl>
    </w:lvlOverride>
    <w:lvlOverride w:ilvl="5">
      <w:lvl w:ilvl="5">
        <w:start w:val="1"/>
        <w:numFmt w:val="decimal"/>
        <w:isLgl/>
        <w:lvlText w:val="%1.%2.%3.%4.%5.%6."/>
        <w:lvlJc w:val="left"/>
        <w:pPr>
          <w:ind w:left="2880" w:hanging="1080"/>
        </w:pPr>
        <w:rPr>
          <w:rFonts w:hint="default"/>
        </w:rPr>
      </w:lvl>
    </w:lvlOverride>
    <w:lvlOverride w:ilvl="6">
      <w:lvl w:ilvl="6">
        <w:start w:val="1"/>
        <w:numFmt w:val="decimal"/>
        <w:isLgl/>
        <w:lvlText w:val="%1.%2.%3.%4.%5.%6.%7."/>
        <w:lvlJc w:val="left"/>
        <w:pPr>
          <w:ind w:left="3600" w:hanging="1440"/>
        </w:pPr>
        <w:rPr>
          <w:rFonts w:hint="default"/>
        </w:rPr>
      </w:lvl>
    </w:lvlOverride>
    <w:lvlOverride w:ilvl="7">
      <w:lvl w:ilvl="7">
        <w:start w:val="1"/>
        <w:numFmt w:val="decimal"/>
        <w:isLgl/>
        <w:lvlText w:val="%1.%2.%3.%4.%5.%6.%7.%8."/>
        <w:lvlJc w:val="left"/>
        <w:pPr>
          <w:ind w:left="3960" w:hanging="1440"/>
        </w:pPr>
        <w:rPr>
          <w:rFonts w:hint="default"/>
        </w:rPr>
      </w:lvl>
    </w:lvlOverride>
    <w:lvlOverride w:ilvl="8">
      <w:lvl w:ilvl="8">
        <w:start w:val="1"/>
        <w:numFmt w:val="decimal"/>
        <w:isLgl/>
        <w:lvlText w:val="%1.%2.%3.%4.%5.%6.%7.%8.%9."/>
        <w:lvlJc w:val="left"/>
        <w:pPr>
          <w:ind w:left="4680" w:hanging="1800"/>
        </w:pPr>
        <w:rPr>
          <w:rFonts w:hint="default"/>
        </w:rPr>
      </w:lvl>
    </w:lvlOverride>
  </w:num>
  <w:num w:numId="69" w16cid:durableId="1613433587">
    <w:abstractNumId w:val="38"/>
    <w:lvlOverride w:ilvl="0">
      <w:lvl w:ilvl="0">
        <w:start w:val="1"/>
        <w:numFmt w:val="decimal"/>
        <w:lvlText w:val="%1."/>
        <w:lvlJc w:val="left"/>
        <w:pPr>
          <w:ind w:left="567" w:hanging="567"/>
        </w:pPr>
        <w:rPr>
          <w:rFonts w:hint="default"/>
        </w:rPr>
      </w:lvl>
    </w:lvlOverride>
    <w:lvlOverride w:ilvl="1">
      <w:lvl w:ilvl="1">
        <w:start w:val="2"/>
        <w:numFmt w:val="decimal"/>
        <w:isLgl/>
        <w:lvlText w:val="13.%2."/>
        <w:lvlJc w:val="left"/>
        <w:pPr>
          <w:ind w:left="567" w:hanging="567"/>
        </w:pPr>
        <w:rPr>
          <w:rFonts w:hint="default"/>
        </w:rPr>
      </w:lvl>
    </w:lvlOverride>
    <w:lvlOverride w:ilvl="2">
      <w:lvl w:ilvl="2">
        <w:start w:val="1"/>
        <w:numFmt w:val="decimal"/>
        <w:isLgl/>
        <w:lvlText w:val="13.%2.%3."/>
        <w:lvlJc w:val="left"/>
        <w:pPr>
          <w:ind w:left="567" w:hanging="567"/>
        </w:pPr>
        <w:rPr>
          <w:rFonts w:hint="default"/>
        </w:rPr>
      </w:lvl>
    </w:lvlOverride>
    <w:lvlOverride w:ilvl="3">
      <w:lvl w:ilvl="3">
        <w:start w:val="1"/>
        <w:numFmt w:val="decimal"/>
        <w:isLgl/>
        <w:lvlText w:val="13.%2.%3.%4."/>
        <w:lvlJc w:val="left"/>
        <w:pPr>
          <w:ind w:left="851" w:hanging="851"/>
        </w:pPr>
        <w:rPr>
          <w:rFonts w:hint="default"/>
        </w:rPr>
      </w:lvl>
    </w:lvlOverride>
    <w:lvlOverride w:ilvl="4">
      <w:lvl w:ilvl="4">
        <w:start w:val="1"/>
        <w:numFmt w:val="decimal"/>
        <w:isLgl/>
        <w:lvlText w:val="%1.%2.%3.%4.%5."/>
        <w:lvlJc w:val="left"/>
        <w:pPr>
          <w:ind w:left="2520" w:hanging="1080"/>
        </w:pPr>
        <w:rPr>
          <w:rFonts w:hint="default"/>
        </w:rPr>
      </w:lvl>
    </w:lvlOverride>
    <w:lvlOverride w:ilvl="5">
      <w:lvl w:ilvl="5">
        <w:start w:val="1"/>
        <w:numFmt w:val="decimal"/>
        <w:isLgl/>
        <w:lvlText w:val="%1.%2.%3.%4.%5.%6."/>
        <w:lvlJc w:val="left"/>
        <w:pPr>
          <w:ind w:left="2880" w:hanging="1080"/>
        </w:pPr>
        <w:rPr>
          <w:rFonts w:hint="default"/>
        </w:rPr>
      </w:lvl>
    </w:lvlOverride>
    <w:lvlOverride w:ilvl="6">
      <w:lvl w:ilvl="6">
        <w:start w:val="1"/>
        <w:numFmt w:val="decimal"/>
        <w:isLgl/>
        <w:lvlText w:val="%1.%2.%3.%4.%5.%6.%7."/>
        <w:lvlJc w:val="left"/>
        <w:pPr>
          <w:ind w:left="3600" w:hanging="1440"/>
        </w:pPr>
        <w:rPr>
          <w:rFonts w:hint="default"/>
        </w:rPr>
      </w:lvl>
    </w:lvlOverride>
    <w:lvlOverride w:ilvl="7">
      <w:lvl w:ilvl="7">
        <w:start w:val="1"/>
        <w:numFmt w:val="decimal"/>
        <w:isLgl/>
        <w:lvlText w:val="%1.%2.%3.%4.%5.%6.%7.%8."/>
        <w:lvlJc w:val="left"/>
        <w:pPr>
          <w:ind w:left="3960" w:hanging="1440"/>
        </w:pPr>
        <w:rPr>
          <w:rFonts w:hint="default"/>
        </w:rPr>
      </w:lvl>
    </w:lvlOverride>
    <w:lvlOverride w:ilvl="8">
      <w:lvl w:ilvl="8">
        <w:start w:val="1"/>
        <w:numFmt w:val="decimal"/>
        <w:isLgl/>
        <w:lvlText w:val="%1.%2.%3.%4.%5.%6.%7.%8.%9."/>
        <w:lvlJc w:val="left"/>
        <w:pPr>
          <w:ind w:left="4680" w:hanging="1800"/>
        </w:pPr>
        <w:rPr>
          <w:rFonts w:hint="default"/>
        </w:rPr>
      </w:lvl>
    </w:lvlOverride>
  </w:num>
  <w:num w:numId="70" w16cid:durableId="102652960">
    <w:abstractNumId w:val="38"/>
    <w:lvlOverride w:ilvl="0">
      <w:lvl w:ilvl="0">
        <w:start w:val="1"/>
        <w:numFmt w:val="decimal"/>
        <w:lvlText w:val="%1."/>
        <w:lvlJc w:val="left"/>
        <w:pPr>
          <w:ind w:left="567" w:hanging="567"/>
        </w:pPr>
        <w:rPr>
          <w:rFonts w:hint="default"/>
        </w:rPr>
      </w:lvl>
    </w:lvlOverride>
    <w:lvlOverride w:ilvl="1">
      <w:lvl w:ilvl="1">
        <w:start w:val="2"/>
        <w:numFmt w:val="decimal"/>
        <w:isLgl/>
        <w:lvlText w:val="13.%2."/>
        <w:lvlJc w:val="left"/>
        <w:pPr>
          <w:ind w:left="567" w:hanging="567"/>
        </w:pPr>
        <w:rPr>
          <w:rFonts w:hint="default"/>
        </w:rPr>
      </w:lvl>
    </w:lvlOverride>
    <w:lvlOverride w:ilvl="2">
      <w:lvl w:ilvl="2">
        <w:start w:val="1"/>
        <w:numFmt w:val="decimal"/>
        <w:isLgl/>
        <w:lvlText w:val="13.%2.%3."/>
        <w:lvlJc w:val="left"/>
        <w:pPr>
          <w:ind w:left="567" w:hanging="567"/>
        </w:pPr>
        <w:rPr>
          <w:rFonts w:hint="default"/>
        </w:rPr>
      </w:lvl>
    </w:lvlOverride>
    <w:lvlOverride w:ilvl="3">
      <w:lvl w:ilvl="3">
        <w:start w:val="1"/>
        <w:numFmt w:val="decimal"/>
        <w:isLgl/>
        <w:lvlText w:val="13.%2.%3.%4."/>
        <w:lvlJc w:val="left"/>
        <w:pPr>
          <w:ind w:left="851" w:hanging="851"/>
        </w:pPr>
        <w:rPr>
          <w:rFonts w:hint="default"/>
        </w:rPr>
      </w:lvl>
    </w:lvlOverride>
    <w:lvlOverride w:ilvl="4">
      <w:lvl w:ilvl="4">
        <w:start w:val="1"/>
        <w:numFmt w:val="decimal"/>
        <w:isLgl/>
        <w:lvlText w:val="%1.%2.%3.%4.%5."/>
        <w:lvlJc w:val="left"/>
        <w:pPr>
          <w:ind w:left="2520" w:hanging="1080"/>
        </w:pPr>
        <w:rPr>
          <w:rFonts w:hint="default"/>
        </w:rPr>
      </w:lvl>
    </w:lvlOverride>
    <w:lvlOverride w:ilvl="5">
      <w:lvl w:ilvl="5">
        <w:start w:val="1"/>
        <w:numFmt w:val="decimal"/>
        <w:isLgl/>
        <w:lvlText w:val="%1.%2.%3.%4.%5.%6."/>
        <w:lvlJc w:val="left"/>
        <w:pPr>
          <w:ind w:left="2880" w:hanging="1080"/>
        </w:pPr>
        <w:rPr>
          <w:rFonts w:hint="default"/>
        </w:rPr>
      </w:lvl>
    </w:lvlOverride>
    <w:lvlOverride w:ilvl="6">
      <w:lvl w:ilvl="6">
        <w:start w:val="1"/>
        <w:numFmt w:val="decimal"/>
        <w:isLgl/>
        <w:lvlText w:val="%1.%2.%3.%4.%5.%6.%7."/>
        <w:lvlJc w:val="left"/>
        <w:pPr>
          <w:ind w:left="3600" w:hanging="1440"/>
        </w:pPr>
        <w:rPr>
          <w:rFonts w:hint="default"/>
        </w:rPr>
      </w:lvl>
    </w:lvlOverride>
    <w:lvlOverride w:ilvl="7">
      <w:lvl w:ilvl="7">
        <w:start w:val="1"/>
        <w:numFmt w:val="decimal"/>
        <w:isLgl/>
        <w:lvlText w:val="%1.%2.%3.%4.%5.%6.%7.%8."/>
        <w:lvlJc w:val="left"/>
        <w:pPr>
          <w:ind w:left="3960" w:hanging="1440"/>
        </w:pPr>
        <w:rPr>
          <w:rFonts w:hint="default"/>
        </w:rPr>
      </w:lvl>
    </w:lvlOverride>
    <w:lvlOverride w:ilvl="8">
      <w:lvl w:ilvl="8">
        <w:start w:val="1"/>
        <w:numFmt w:val="decimal"/>
        <w:isLgl/>
        <w:lvlText w:val="%1.%2.%3.%4.%5.%6.%7.%8.%9."/>
        <w:lvlJc w:val="left"/>
        <w:pPr>
          <w:ind w:left="4680" w:hanging="1800"/>
        </w:pPr>
        <w:rPr>
          <w:rFonts w:hint="default"/>
        </w:rPr>
      </w:lvl>
    </w:lvlOverride>
  </w:num>
  <w:num w:numId="71" w16cid:durableId="834687138">
    <w:abstractNumId w:val="38"/>
    <w:lvlOverride w:ilvl="0">
      <w:lvl w:ilvl="0">
        <w:start w:val="1"/>
        <w:numFmt w:val="decimal"/>
        <w:lvlText w:val="%1."/>
        <w:lvlJc w:val="left"/>
        <w:pPr>
          <w:ind w:left="567" w:hanging="567"/>
        </w:pPr>
        <w:rPr>
          <w:rFonts w:hint="default"/>
        </w:rPr>
      </w:lvl>
    </w:lvlOverride>
    <w:lvlOverride w:ilvl="1">
      <w:lvl w:ilvl="1">
        <w:start w:val="2"/>
        <w:numFmt w:val="decimal"/>
        <w:isLgl/>
        <w:lvlText w:val="13.%2."/>
        <w:lvlJc w:val="left"/>
        <w:pPr>
          <w:ind w:left="567" w:hanging="567"/>
        </w:pPr>
        <w:rPr>
          <w:rFonts w:hint="default"/>
        </w:rPr>
      </w:lvl>
    </w:lvlOverride>
    <w:lvlOverride w:ilvl="2">
      <w:lvl w:ilvl="2">
        <w:start w:val="1"/>
        <w:numFmt w:val="decimal"/>
        <w:isLgl/>
        <w:lvlText w:val="13.%2.%3."/>
        <w:lvlJc w:val="left"/>
        <w:pPr>
          <w:ind w:left="567" w:hanging="567"/>
        </w:pPr>
        <w:rPr>
          <w:rFonts w:hint="default"/>
        </w:rPr>
      </w:lvl>
    </w:lvlOverride>
    <w:lvlOverride w:ilvl="3">
      <w:lvl w:ilvl="3">
        <w:start w:val="1"/>
        <w:numFmt w:val="decimal"/>
        <w:isLgl/>
        <w:lvlText w:val="%1.%2.%3.%4."/>
        <w:lvlJc w:val="left"/>
        <w:pPr>
          <w:ind w:left="1800" w:hanging="720"/>
        </w:pPr>
        <w:rPr>
          <w:rFonts w:hint="default"/>
        </w:rPr>
      </w:lvl>
    </w:lvlOverride>
    <w:lvlOverride w:ilvl="4">
      <w:lvl w:ilvl="4">
        <w:start w:val="1"/>
        <w:numFmt w:val="decimal"/>
        <w:isLgl/>
        <w:lvlText w:val="13.%2.%3.%4.%5."/>
        <w:lvlJc w:val="left"/>
        <w:pPr>
          <w:ind w:left="1134" w:hanging="1134"/>
        </w:pPr>
        <w:rPr>
          <w:rFonts w:hint="default"/>
        </w:rPr>
      </w:lvl>
    </w:lvlOverride>
    <w:lvlOverride w:ilvl="5">
      <w:lvl w:ilvl="5">
        <w:start w:val="1"/>
        <w:numFmt w:val="decimal"/>
        <w:isLgl/>
        <w:lvlText w:val="%1.%2.%3.%4.%5.%6."/>
        <w:lvlJc w:val="left"/>
        <w:pPr>
          <w:ind w:left="2880" w:hanging="1080"/>
        </w:pPr>
        <w:rPr>
          <w:rFonts w:hint="default"/>
        </w:rPr>
      </w:lvl>
    </w:lvlOverride>
    <w:lvlOverride w:ilvl="6">
      <w:lvl w:ilvl="6">
        <w:start w:val="1"/>
        <w:numFmt w:val="decimal"/>
        <w:isLgl/>
        <w:lvlText w:val="%1.%2.%3.%4.%5.%6.%7."/>
        <w:lvlJc w:val="left"/>
        <w:pPr>
          <w:ind w:left="3600" w:hanging="1440"/>
        </w:pPr>
        <w:rPr>
          <w:rFonts w:hint="default"/>
        </w:rPr>
      </w:lvl>
    </w:lvlOverride>
    <w:lvlOverride w:ilvl="7">
      <w:lvl w:ilvl="7">
        <w:start w:val="1"/>
        <w:numFmt w:val="decimal"/>
        <w:isLgl/>
        <w:lvlText w:val="%1.%2.%3.%4.%5.%6.%7.%8."/>
        <w:lvlJc w:val="left"/>
        <w:pPr>
          <w:ind w:left="3960" w:hanging="1440"/>
        </w:pPr>
        <w:rPr>
          <w:rFonts w:hint="default"/>
        </w:rPr>
      </w:lvl>
    </w:lvlOverride>
    <w:lvlOverride w:ilvl="8">
      <w:lvl w:ilvl="8">
        <w:start w:val="1"/>
        <w:numFmt w:val="decimal"/>
        <w:isLgl/>
        <w:lvlText w:val="%1.%2.%3.%4.%5.%6.%7.%8.%9."/>
        <w:lvlJc w:val="left"/>
        <w:pPr>
          <w:ind w:left="4680" w:hanging="1800"/>
        </w:pPr>
        <w:rPr>
          <w:rFonts w:hint="default"/>
        </w:rPr>
      </w:lvl>
    </w:lvlOverride>
  </w:num>
  <w:num w:numId="72" w16cid:durableId="1540431402">
    <w:abstractNumId w:val="38"/>
    <w:lvlOverride w:ilvl="0">
      <w:lvl w:ilvl="0">
        <w:start w:val="1"/>
        <w:numFmt w:val="decimal"/>
        <w:lvlText w:val="%1."/>
        <w:lvlJc w:val="left"/>
        <w:pPr>
          <w:ind w:left="567" w:hanging="567"/>
        </w:pPr>
        <w:rPr>
          <w:rFonts w:hint="default"/>
        </w:rPr>
      </w:lvl>
    </w:lvlOverride>
    <w:lvlOverride w:ilvl="1">
      <w:lvl w:ilvl="1">
        <w:start w:val="2"/>
        <w:numFmt w:val="decimal"/>
        <w:isLgl/>
        <w:lvlText w:val="13.%2."/>
        <w:lvlJc w:val="left"/>
        <w:pPr>
          <w:ind w:left="567" w:hanging="567"/>
        </w:pPr>
        <w:rPr>
          <w:rFonts w:hint="default"/>
        </w:rPr>
      </w:lvl>
    </w:lvlOverride>
    <w:lvlOverride w:ilvl="2">
      <w:lvl w:ilvl="2">
        <w:start w:val="1"/>
        <w:numFmt w:val="decimal"/>
        <w:isLgl/>
        <w:lvlText w:val="13.%2.%3."/>
        <w:lvlJc w:val="left"/>
        <w:pPr>
          <w:ind w:left="567" w:hanging="567"/>
        </w:pPr>
        <w:rPr>
          <w:rFonts w:hint="default"/>
        </w:rPr>
      </w:lvl>
    </w:lvlOverride>
    <w:lvlOverride w:ilvl="3">
      <w:lvl w:ilvl="3">
        <w:start w:val="1"/>
        <w:numFmt w:val="decimal"/>
        <w:isLgl/>
        <w:lvlText w:val="%1.%2.%3.%4."/>
        <w:lvlJc w:val="left"/>
        <w:pPr>
          <w:ind w:left="1800" w:hanging="720"/>
        </w:pPr>
        <w:rPr>
          <w:rFonts w:hint="default"/>
        </w:rPr>
      </w:lvl>
    </w:lvlOverride>
    <w:lvlOverride w:ilvl="4">
      <w:lvl w:ilvl="4">
        <w:start w:val="1"/>
        <w:numFmt w:val="decimal"/>
        <w:isLgl/>
        <w:lvlText w:val="13.%2.%3.%4.%5."/>
        <w:lvlJc w:val="left"/>
        <w:pPr>
          <w:ind w:left="1134" w:hanging="1134"/>
        </w:pPr>
        <w:rPr>
          <w:rFonts w:hint="default"/>
        </w:rPr>
      </w:lvl>
    </w:lvlOverride>
    <w:lvlOverride w:ilvl="5">
      <w:lvl w:ilvl="5">
        <w:start w:val="1"/>
        <w:numFmt w:val="decimal"/>
        <w:isLgl/>
        <w:lvlText w:val="%1.%2.%3.%4.%5.%6."/>
        <w:lvlJc w:val="left"/>
        <w:pPr>
          <w:ind w:left="2880" w:hanging="1080"/>
        </w:pPr>
        <w:rPr>
          <w:rFonts w:hint="default"/>
        </w:rPr>
      </w:lvl>
    </w:lvlOverride>
    <w:lvlOverride w:ilvl="6">
      <w:lvl w:ilvl="6">
        <w:start w:val="1"/>
        <w:numFmt w:val="decimal"/>
        <w:isLgl/>
        <w:lvlText w:val="%1.%2.%3.%4.%5.%6.%7."/>
        <w:lvlJc w:val="left"/>
        <w:pPr>
          <w:ind w:left="3600" w:hanging="1440"/>
        </w:pPr>
        <w:rPr>
          <w:rFonts w:hint="default"/>
        </w:rPr>
      </w:lvl>
    </w:lvlOverride>
    <w:lvlOverride w:ilvl="7">
      <w:lvl w:ilvl="7">
        <w:start w:val="1"/>
        <w:numFmt w:val="decimal"/>
        <w:isLgl/>
        <w:lvlText w:val="%1.%2.%3.%4.%5.%6.%7.%8."/>
        <w:lvlJc w:val="left"/>
        <w:pPr>
          <w:ind w:left="3960" w:hanging="1440"/>
        </w:pPr>
        <w:rPr>
          <w:rFonts w:hint="default"/>
        </w:rPr>
      </w:lvl>
    </w:lvlOverride>
    <w:lvlOverride w:ilvl="8">
      <w:lvl w:ilvl="8">
        <w:start w:val="1"/>
        <w:numFmt w:val="decimal"/>
        <w:isLgl/>
        <w:lvlText w:val="%1.%2.%3.%4.%5.%6.%7.%8.%9."/>
        <w:lvlJc w:val="left"/>
        <w:pPr>
          <w:ind w:left="4680" w:hanging="1800"/>
        </w:pPr>
        <w:rPr>
          <w:rFonts w:hint="default"/>
        </w:rPr>
      </w:lvl>
    </w:lvlOverride>
  </w:num>
  <w:num w:numId="73" w16cid:durableId="1357732267">
    <w:abstractNumId w:val="38"/>
    <w:lvlOverride w:ilvl="0">
      <w:lvl w:ilvl="0">
        <w:start w:val="1"/>
        <w:numFmt w:val="decimal"/>
        <w:lvlText w:val="%1."/>
        <w:lvlJc w:val="left"/>
        <w:pPr>
          <w:ind w:left="567" w:hanging="567"/>
        </w:pPr>
        <w:rPr>
          <w:rFonts w:hint="default"/>
        </w:rPr>
      </w:lvl>
    </w:lvlOverride>
    <w:lvlOverride w:ilvl="1">
      <w:lvl w:ilvl="1">
        <w:start w:val="2"/>
        <w:numFmt w:val="decimal"/>
        <w:isLgl/>
        <w:lvlText w:val="13.%2."/>
        <w:lvlJc w:val="left"/>
        <w:pPr>
          <w:ind w:left="567" w:hanging="567"/>
        </w:pPr>
        <w:rPr>
          <w:rFonts w:hint="default"/>
        </w:rPr>
      </w:lvl>
    </w:lvlOverride>
    <w:lvlOverride w:ilvl="2">
      <w:lvl w:ilvl="2">
        <w:start w:val="1"/>
        <w:numFmt w:val="decimal"/>
        <w:isLgl/>
        <w:lvlText w:val="13.%2.%3."/>
        <w:lvlJc w:val="left"/>
        <w:pPr>
          <w:ind w:left="567" w:hanging="567"/>
        </w:pPr>
        <w:rPr>
          <w:rFonts w:hint="default"/>
        </w:rPr>
      </w:lvl>
    </w:lvlOverride>
    <w:lvlOverride w:ilvl="3">
      <w:lvl w:ilvl="3">
        <w:start w:val="1"/>
        <w:numFmt w:val="decimal"/>
        <w:isLgl/>
        <w:lvlText w:val="%1.%2.%3.%4."/>
        <w:lvlJc w:val="left"/>
        <w:pPr>
          <w:ind w:left="1800" w:hanging="720"/>
        </w:pPr>
        <w:rPr>
          <w:rFonts w:hint="default"/>
        </w:rPr>
      </w:lvl>
    </w:lvlOverride>
    <w:lvlOverride w:ilvl="4">
      <w:lvl w:ilvl="4">
        <w:start w:val="1"/>
        <w:numFmt w:val="decimal"/>
        <w:isLgl/>
        <w:lvlText w:val="13.%2.%3.%4.%5."/>
        <w:lvlJc w:val="left"/>
        <w:pPr>
          <w:ind w:left="1134" w:hanging="1134"/>
        </w:pPr>
        <w:rPr>
          <w:rFonts w:hint="default"/>
        </w:rPr>
      </w:lvl>
    </w:lvlOverride>
    <w:lvlOverride w:ilvl="5">
      <w:lvl w:ilvl="5">
        <w:start w:val="1"/>
        <w:numFmt w:val="decimal"/>
        <w:isLgl/>
        <w:lvlText w:val="%1.%2.%3.%4.%5.%6."/>
        <w:lvlJc w:val="left"/>
        <w:pPr>
          <w:ind w:left="2880" w:hanging="1080"/>
        </w:pPr>
        <w:rPr>
          <w:rFonts w:hint="default"/>
        </w:rPr>
      </w:lvl>
    </w:lvlOverride>
    <w:lvlOverride w:ilvl="6">
      <w:lvl w:ilvl="6">
        <w:start w:val="1"/>
        <w:numFmt w:val="decimal"/>
        <w:isLgl/>
        <w:lvlText w:val="%1.%2.%3.%4.%5.%6.%7."/>
        <w:lvlJc w:val="left"/>
        <w:pPr>
          <w:ind w:left="3600" w:hanging="1440"/>
        </w:pPr>
        <w:rPr>
          <w:rFonts w:hint="default"/>
        </w:rPr>
      </w:lvl>
    </w:lvlOverride>
    <w:lvlOverride w:ilvl="7">
      <w:lvl w:ilvl="7">
        <w:start w:val="1"/>
        <w:numFmt w:val="decimal"/>
        <w:isLgl/>
        <w:lvlText w:val="%1.%2.%3.%4.%5.%6.%7.%8."/>
        <w:lvlJc w:val="left"/>
        <w:pPr>
          <w:ind w:left="3960" w:hanging="1440"/>
        </w:pPr>
        <w:rPr>
          <w:rFonts w:hint="default"/>
        </w:rPr>
      </w:lvl>
    </w:lvlOverride>
    <w:lvlOverride w:ilvl="8">
      <w:lvl w:ilvl="8">
        <w:start w:val="1"/>
        <w:numFmt w:val="decimal"/>
        <w:isLgl/>
        <w:lvlText w:val="%1.%2.%3.%4.%5.%6.%7.%8.%9."/>
        <w:lvlJc w:val="left"/>
        <w:pPr>
          <w:ind w:left="4680" w:hanging="1800"/>
        </w:pPr>
        <w:rPr>
          <w:rFonts w:hint="default"/>
        </w:rPr>
      </w:lvl>
    </w:lvlOverride>
  </w:num>
  <w:num w:numId="74" w16cid:durableId="1200972778">
    <w:abstractNumId w:val="60"/>
  </w:num>
  <w:num w:numId="75" w16cid:durableId="1251548349">
    <w:abstractNumId w:val="34"/>
  </w:num>
  <w:num w:numId="76" w16cid:durableId="1546914823">
    <w:abstractNumId w:val="58"/>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360" w:hanging="360"/>
        </w:pPr>
        <w:rPr>
          <w:rFonts w:hint="default"/>
        </w:rPr>
      </w:lvl>
    </w:lvlOverride>
    <w:lvlOverride w:ilvl="2">
      <w:lvl w:ilvl="2">
        <w:start w:val="1"/>
        <w:numFmt w:val="decimal"/>
        <w:lvlText w:val="13.%2.%3"/>
        <w:lvlJc w:val="left"/>
        <w:pPr>
          <w:ind w:left="567" w:hanging="567"/>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77" w16cid:durableId="323512910">
    <w:abstractNumId w:val="8"/>
  </w:num>
  <w:num w:numId="78" w16cid:durableId="2045323675">
    <w:abstractNumId w:val="8"/>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none"/>
        <w:lvlText w:val="13.2.3.2.7."/>
        <w:lvlJc w:val="left"/>
        <w:pPr>
          <w:ind w:left="1134" w:hanging="1134"/>
        </w:pPr>
        <w:rPr>
          <w:rFonts w:hint="default"/>
        </w:rPr>
      </w:lvl>
    </w:lvlOverride>
    <w:lvlOverride w:ilvl="5">
      <w:lvl w:ilvl="5">
        <w:start w:val="1"/>
        <w:numFmt w:val="decimal"/>
        <w:lvlText w:val="13.2.3.2%5.7."/>
        <w:lvlJc w:val="left"/>
        <w:pPr>
          <w:ind w:left="1134" w:hanging="1134"/>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9" w16cid:durableId="1572807750">
    <w:abstractNumId w:val="8"/>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none"/>
        <w:lvlText w:val="13.2.3.2.7."/>
        <w:lvlJc w:val="left"/>
        <w:pPr>
          <w:ind w:left="1134" w:hanging="1134"/>
        </w:pPr>
        <w:rPr>
          <w:rFonts w:hint="default"/>
        </w:rPr>
      </w:lvl>
    </w:lvlOverride>
    <w:lvlOverride w:ilvl="5">
      <w:lvl w:ilvl="5">
        <w:start w:val="1"/>
        <w:numFmt w:val="decimal"/>
        <w:lvlText w:val="13.2.3.2%5.8."/>
        <w:lvlJc w:val="left"/>
        <w:pPr>
          <w:ind w:left="1134" w:hanging="1134"/>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0" w16cid:durableId="1744570024">
    <w:abstractNumId w:val="8"/>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none"/>
        <w:lvlText w:val="13.2.3.2.7."/>
        <w:lvlJc w:val="left"/>
        <w:pPr>
          <w:ind w:left="1134" w:hanging="1134"/>
        </w:pPr>
        <w:rPr>
          <w:rFonts w:hint="default"/>
        </w:rPr>
      </w:lvl>
    </w:lvlOverride>
    <w:lvlOverride w:ilvl="5">
      <w:lvl w:ilvl="5">
        <w:start w:val="1"/>
        <w:numFmt w:val="decimal"/>
        <w:lvlText w:val="13.2.3.2%5.7."/>
        <w:lvlJc w:val="left"/>
        <w:pPr>
          <w:ind w:left="1134" w:hanging="1134"/>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1" w16cid:durableId="471674309">
    <w:abstractNumId w:val="8"/>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none"/>
        <w:lvlText w:val="13.2.4."/>
        <w:lvlJc w:val="left"/>
        <w:pPr>
          <w:ind w:left="851" w:hanging="851"/>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none"/>
        <w:lvlText w:val="13.2.3.2.7."/>
        <w:lvlJc w:val="left"/>
        <w:pPr>
          <w:ind w:left="1134" w:hanging="1134"/>
        </w:pPr>
        <w:rPr>
          <w:rFonts w:hint="default"/>
        </w:rPr>
      </w:lvl>
    </w:lvlOverride>
    <w:lvlOverride w:ilvl="5">
      <w:lvl w:ilvl="5">
        <w:start w:val="1"/>
        <w:numFmt w:val="decimal"/>
        <w:lvlText w:val="13.2.3.2%5.7."/>
        <w:lvlJc w:val="left"/>
        <w:pPr>
          <w:ind w:left="1134" w:hanging="1134"/>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2" w16cid:durableId="817496286">
    <w:abstractNumId w:val="15"/>
  </w:num>
  <w:num w:numId="83" w16cid:durableId="123549134">
    <w:abstractNumId w:val="40"/>
  </w:num>
  <w:num w:numId="84" w16cid:durableId="2094693530">
    <w:abstractNumId w:val="8"/>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3.2.4.%4."/>
        <w:lvlJc w:val="left"/>
        <w:pPr>
          <w:ind w:left="851" w:hanging="851"/>
        </w:pPr>
        <w:rPr>
          <w:rFonts w:hint="default"/>
        </w:rPr>
      </w:lvl>
    </w:lvlOverride>
    <w:lvlOverride w:ilvl="4">
      <w:lvl w:ilvl="4">
        <w:start w:val="1"/>
        <w:numFmt w:val="none"/>
        <w:lvlText w:val="13.2.3.2.7."/>
        <w:lvlJc w:val="left"/>
        <w:pPr>
          <w:ind w:left="1134" w:hanging="1134"/>
        </w:pPr>
        <w:rPr>
          <w:rFonts w:hint="default"/>
        </w:rPr>
      </w:lvl>
    </w:lvlOverride>
    <w:lvlOverride w:ilvl="5">
      <w:lvl w:ilvl="5">
        <w:start w:val="1"/>
        <w:numFmt w:val="decimal"/>
        <w:lvlText w:val="13.2.3.2%5.7."/>
        <w:lvlJc w:val="left"/>
        <w:pPr>
          <w:ind w:left="1134" w:hanging="1134"/>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5" w16cid:durableId="1105534283">
    <w:abstractNumId w:val="8"/>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3.2.4.%4."/>
        <w:lvlJc w:val="left"/>
        <w:pPr>
          <w:ind w:left="851" w:hanging="851"/>
        </w:pPr>
        <w:rPr>
          <w:rFonts w:hint="default"/>
        </w:rPr>
      </w:lvl>
    </w:lvlOverride>
    <w:lvlOverride w:ilvl="4">
      <w:lvl w:ilvl="4">
        <w:start w:val="1"/>
        <w:numFmt w:val="none"/>
        <w:lvlText w:val="13.2.3.2.7."/>
        <w:lvlJc w:val="left"/>
        <w:pPr>
          <w:ind w:left="1134" w:hanging="1134"/>
        </w:pPr>
        <w:rPr>
          <w:rFonts w:hint="default"/>
        </w:rPr>
      </w:lvl>
    </w:lvlOverride>
    <w:lvlOverride w:ilvl="5">
      <w:lvl w:ilvl="5">
        <w:start w:val="1"/>
        <w:numFmt w:val="decimal"/>
        <w:lvlText w:val="13.2.3.2%5.7."/>
        <w:lvlJc w:val="left"/>
        <w:pPr>
          <w:ind w:left="1134" w:hanging="1134"/>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6" w16cid:durableId="521941719">
    <w:abstractNumId w:val="8"/>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3.2.4.%4."/>
        <w:lvlJc w:val="left"/>
        <w:pPr>
          <w:ind w:left="851" w:hanging="851"/>
        </w:pPr>
        <w:rPr>
          <w:rFonts w:hint="default"/>
        </w:rPr>
      </w:lvl>
    </w:lvlOverride>
    <w:lvlOverride w:ilvl="4">
      <w:lvl w:ilvl="4">
        <w:start w:val="1"/>
        <w:numFmt w:val="none"/>
        <w:lvlText w:val="13.2.3.2.7."/>
        <w:lvlJc w:val="left"/>
        <w:pPr>
          <w:ind w:left="1134" w:hanging="1134"/>
        </w:pPr>
        <w:rPr>
          <w:rFonts w:hint="default"/>
        </w:rPr>
      </w:lvl>
    </w:lvlOverride>
    <w:lvlOverride w:ilvl="5">
      <w:lvl w:ilvl="5">
        <w:start w:val="1"/>
        <w:numFmt w:val="decimal"/>
        <w:lvlText w:val="13.2.3.2%5.7."/>
        <w:lvlJc w:val="left"/>
        <w:pPr>
          <w:ind w:left="1134" w:hanging="1134"/>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7" w16cid:durableId="86119066">
    <w:abstractNumId w:val="55"/>
  </w:num>
  <w:num w:numId="88" w16cid:durableId="571162382">
    <w:abstractNumId w:val="8"/>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none"/>
        <w:lvlText w:val="13.2.5."/>
        <w:lvlJc w:val="left"/>
        <w:pPr>
          <w:ind w:left="851" w:hanging="851"/>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none"/>
        <w:lvlText w:val="13.2.3.2.7."/>
        <w:lvlJc w:val="left"/>
        <w:pPr>
          <w:ind w:left="1134" w:hanging="1134"/>
        </w:pPr>
        <w:rPr>
          <w:rFonts w:hint="default"/>
        </w:rPr>
      </w:lvl>
    </w:lvlOverride>
    <w:lvlOverride w:ilvl="5">
      <w:lvl w:ilvl="5">
        <w:start w:val="1"/>
        <w:numFmt w:val="decimal"/>
        <w:lvlText w:val="13.2.3.2%5.7."/>
        <w:lvlJc w:val="left"/>
        <w:pPr>
          <w:ind w:left="1134" w:hanging="1134"/>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9" w16cid:durableId="1008478">
    <w:abstractNumId w:val="8"/>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none"/>
        <w:lvlText w:val="13.2.3.2.7."/>
        <w:lvlJc w:val="left"/>
        <w:pPr>
          <w:ind w:left="1134" w:hanging="1134"/>
        </w:pPr>
        <w:rPr>
          <w:rFonts w:hint="default"/>
        </w:rPr>
      </w:lvl>
    </w:lvlOverride>
    <w:lvlOverride w:ilvl="5">
      <w:lvl w:ilvl="5">
        <w:start w:val="1"/>
        <w:numFmt w:val="decimal"/>
        <w:lvlText w:val="13.2.3.2%5.7."/>
        <w:lvlJc w:val="left"/>
        <w:pPr>
          <w:ind w:left="1134" w:hanging="1134"/>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0" w16cid:durableId="1155881243">
    <w:abstractNumId w:val="8"/>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none"/>
        <w:lvlText w:val="13.2.6."/>
        <w:lvlJc w:val="left"/>
        <w:pPr>
          <w:ind w:left="851" w:hanging="851"/>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none"/>
        <w:lvlText w:val="13.2.3.2.7."/>
        <w:lvlJc w:val="left"/>
        <w:pPr>
          <w:ind w:left="1134" w:hanging="1134"/>
        </w:pPr>
        <w:rPr>
          <w:rFonts w:hint="default"/>
        </w:rPr>
      </w:lvl>
    </w:lvlOverride>
    <w:lvlOverride w:ilvl="5">
      <w:lvl w:ilvl="5">
        <w:start w:val="1"/>
        <w:numFmt w:val="decimal"/>
        <w:lvlText w:val="13.2.3.2%5.7."/>
        <w:lvlJc w:val="left"/>
        <w:pPr>
          <w:ind w:left="1134" w:hanging="1134"/>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1" w16cid:durableId="472865809">
    <w:abstractNumId w:val="4"/>
  </w:num>
  <w:num w:numId="92" w16cid:durableId="1254363955">
    <w:abstractNumId w:val="8"/>
    <w:lvlOverride w:ilvl="0">
      <w:lvl w:ilvl="0">
        <w:start w:val="1"/>
        <w:numFmt w:val="none"/>
        <w:lvlText w:val="15."/>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none"/>
        <w:lvlText w:val="13.2.3.2.7."/>
        <w:lvlJc w:val="left"/>
        <w:pPr>
          <w:ind w:left="1134" w:hanging="1134"/>
        </w:pPr>
        <w:rPr>
          <w:rFonts w:hint="default"/>
        </w:rPr>
      </w:lvl>
    </w:lvlOverride>
    <w:lvlOverride w:ilvl="5">
      <w:lvl w:ilvl="5">
        <w:start w:val="1"/>
        <w:numFmt w:val="decimal"/>
        <w:lvlText w:val="13.2.3.2%5.7."/>
        <w:lvlJc w:val="left"/>
        <w:pPr>
          <w:ind w:left="1134" w:hanging="1134"/>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3" w16cid:durableId="640380155">
    <w:abstractNumId w:val="8"/>
    <w:lvlOverride w:ilvl="0">
      <w:lvl w:ilvl="0">
        <w:start w:val="1"/>
        <w:numFmt w:val="none"/>
        <w:lvlText w:val="16."/>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none"/>
        <w:lvlText w:val="13.2.3.2.7."/>
        <w:lvlJc w:val="left"/>
        <w:pPr>
          <w:ind w:left="1134" w:hanging="1134"/>
        </w:pPr>
        <w:rPr>
          <w:rFonts w:hint="default"/>
        </w:rPr>
      </w:lvl>
    </w:lvlOverride>
    <w:lvlOverride w:ilvl="5">
      <w:lvl w:ilvl="5">
        <w:start w:val="1"/>
        <w:numFmt w:val="decimal"/>
        <w:lvlText w:val="13.2.3.2%5.7."/>
        <w:lvlJc w:val="left"/>
        <w:pPr>
          <w:ind w:left="1134" w:hanging="1134"/>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4" w16cid:durableId="355499812">
    <w:abstractNumId w:val="8"/>
    <w:lvlOverride w:ilvl="0">
      <w:lvl w:ilvl="0">
        <w:start w:val="1"/>
        <w:numFmt w:val="none"/>
        <w:lvlText w:val="14."/>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none"/>
        <w:lvlText w:val="13.2.3.2.7."/>
        <w:lvlJc w:val="left"/>
        <w:pPr>
          <w:ind w:left="1134" w:hanging="1134"/>
        </w:pPr>
        <w:rPr>
          <w:rFonts w:hint="default"/>
        </w:rPr>
      </w:lvl>
    </w:lvlOverride>
    <w:lvlOverride w:ilvl="5">
      <w:lvl w:ilvl="5">
        <w:start w:val="1"/>
        <w:numFmt w:val="decimal"/>
        <w:lvlText w:val="13.2.3.2%5.7."/>
        <w:lvlJc w:val="left"/>
        <w:pPr>
          <w:ind w:left="1134" w:hanging="1134"/>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trackRevisions/>
  <w:defaultTabStop w:val="709"/>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7E7"/>
    <w:rsid w:val="0000048F"/>
    <w:rsid w:val="00002F8E"/>
    <w:rsid w:val="000036E7"/>
    <w:rsid w:val="000048A8"/>
    <w:rsid w:val="00005757"/>
    <w:rsid w:val="00013573"/>
    <w:rsid w:val="00020DC0"/>
    <w:rsid w:val="000220B2"/>
    <w:rsid w:val="0002328E"/>
    <w:rsid w:val="00026D20"/>
    <w:rsid w:val="00030019"/>
    <w:rsid w:val="00030753"/>
    <w:rsid w:val="000313F7"/>
    <w:rsid w:val="00034468"/>
    <w:rsid w:val="00035549"/>
    <w:rsid w:val="00035C1B"/>
    <w:rsid w:val="000363AB"/>
    <w:rsid w:val="000374B1"/>
    <w:rsid w:val="0004094C"/>
    <w:rsid w:val="00042BF2"/>
    <w:rsid w:val="00043B66"/>
    <w:rsid w:val="00044218"/>
    <w:rsid w:val="00044350"/>
    <w:rsid w:val="00044968"/>
    <w:rsid w:val="00045AAA"/>
    <w:rsid w:val="00045DF4"/>
    <w:rsid w:val="00045EEB"/>
    <w:rsid w:val="00047265"/>
    <w:rsid w:val="00047FCC"/>
    <w:rsid w:val="0005279A"/>
    <w:rsid w:val="00053927"/>
    <w:rsid w:val="00053DC9"/>
    <w:rsid w:val="00055484"/>
    <w:rsid w:val="000555DC"/>
    <w:rsid w:val="00057525"/>
    <w:rsid w:val="00061953"/>
    <w:rsid w:val="0006680E"/>
    <w:rsid w:val="000679E9"/>
    <w:rsid w:val="000717D5"/>
    <w:rsid w:val="00072F82"/>
    <w:rsid w:val="0007316F"/>
    <w:rsid w:val="00074726"/>
    <w:rsid w:val="000755AB"/>
    <w:rsid w:val="000818B7"/>
    <w:rsid w:val="00082091"/>
    <w:rsid w:val="000820F2"/>
    <w:rsid w:val="00082AB4"/>
    <w:rsid w:val="000830AC"/>
    <w:rsid w:val="00085902"/>
    <w:rsid w:val="00085CD4"/>
    <w:rsid w:val="0008664A"/>
    <w:rsid w:val="00090DEB"/>
    <w:rsid w:val="0009763D"/>
    <w:rsid w:val="00097823"/>
    <w:rsid w:val="000A225D"/>
    <w:rsid w:val="000A2A28"/>
    <w:rsid w:val="000A4721"/>
    <w:rsid w:val="000A4EBB"/>
    <w:rsid w:val="000A5ACB"/>
    <w:rsid w:val="000A5B2D"/>
    <w:rsid w:val="000A6A43"/>
    <w:rsid w:val="000A797C"/>
    <w:rsid w:val="000A7B8F"/>
    <w:rsid w:val="000B02D8"/>
    <w:rsid w:val="000B0FBC"/>
    <w:rsid w:val="000B1900"/>
    <w:rsid w:val="000B23E5"/>
    <w:rsid w:val="000B31CB"/>
    <w:rsid w:val="000B469F"/>
    <w:rsid w:val="000B4CF9"/>
    <w:rsid w:val="000B4EA7"/>
    <w:rsid w:val="000B6409"/>
    <w:rsid w:val="000B6DE6"/>
    <w:rsid w:val="000B788C"/>
    <w:rsid w:val="000C1755"/>
    <w:rsid w:val="000C1B10"/>
    <w:rsid w:val="000C262C"/>
    <w:rsid w:val="000C2DB7"/>
    <w:rsid w:val="000C5904"/>
    <w:rsid w:val="000C5A6B"/>
    <w:rsid w:val="000C6916"/>
    <w:rsid w:val="000D2751"/>
    <w:rsid w:val="000D2BC2"/>
    <w:rsid w:val="000D3307"/>
    <w:rsid w:val="000D42FD"/>
    <w:rsid w:val="000D56AB"/>
    <w:rsid w:val="000D5E43"/>
    <w:rsid w:val="000D5F74"/>
    <w:rsid w:val="000D7BF2"/>
    <w:rsid w:val="000E002B"/>
    <w:rsid w:val="000E059B"/>
    <w:rsid w:val="000E0892"/>
    <w:rsid w:val="000E0B52"/>
    <w:rsid w:val="000E130D"/>
    <w:rsid w:val="000E2529"/>
    <w:rsid w:val="000E3027"/>
    <w:rsid w:val="000E471C"/>
    <w:rsid w:val="000E5273"/>
    <w:rsid w:val="000E65D7"/>
    <w:rsid w:val="000E668A"/>
    <w:rsid w:val="000E7223"/>
    <w:rsid w:val="000F0F41"/>
    <w:rsid w:val="000F1B02"/>
    <w:rsid w:val="000F1B47"/>
    <w:rsid w:val="000F2D0D"/>
    <w:rsid w:val="000F315A"/>
    <w:rsid w:val="000F545B"/>
    <w:rsid w:val="000F7988"/>
    <w:rsid w:val="0010099B"/>
    <w:rsid w:val="00101230"/>
    <w:rsid w:val="00102207"/>
    <w:rsid w:val="00102974"/>
    <w:rsid w:val="00102A06"/>
    <w:rsid w:val="001047DC"/>
    <w:rsid w:val="00105D91"/>
    <w:rsid w:val="0010639A"/>
    <w:rsid w:val="00107AE3"/>
    <w:rsid w:val="001106C6"/>
    <w:rsid w:val="00112142"/>
    <w:rsid w:val="0011231A"/>
    <w:rsid w:val="001130CD"/>
    <w:rsid w:val="0011470F"/>
    <w:rsid w:val="00114B80"/>
    <w:rsid w:val="0011551E"/>
    <w:rsid w:val="001156A4"/>
    <w:rsid w:val="001156C9"/>
    <w:rsid w:val="001156E9"/>
    <w:rsid w:val="00116460"/>
    <w:rsid w:val="0011785B"/>
    <w:rsid w:val="001200D4"/>
    <w:rsid w:val="001203AC"/>
    <w:rsid w:val="0012076D"/>
    <w:rsid w:val="00121431"/>
    <w:rsid w:val="0012143D"/>
    <w:rsid w:val="001229A9"/>
    <w:rsid w:val="001230F0"/>
    <w:rsid w:val="0012321A"/>
    <w:rsid w:val="00124174"/>
    <w:rsid w:val="00124F71"/>
    <w:rsid w:val="00125C78"/>
    <w:rsid w:val="001275A2"/>
    <w:rsid w:val="001276C0"/>
    <w:rsid w:val="00127B00"/>
    <w:rsid w:val="00130ADF"/>
    <w:rsid w:val="001313FF"/>
    <w:rsid w:val="001327F6"/>
    <w:rsid w:val="00133FE0"/>
    <w:rsid w:val="001340AC"/>
    <w:rsid w:val="00135A6A"/>
    <w:rsid w:val="00137276"/>
    <w:rsid w:val="0013746F"/>
    <w:rsid w:val="001378B9"/>
    <w:rsid w:val="00140287"/>
    <w:rsid w:val="00140FDB"/>
    <w:rsid w:val="00141764"/>
    <w:rsid w:val="00142D4C"/>
    <w:rsid w:val="00143064"/>
    <w:rsid w:val="0015173F"/>
    <w:rsid w:val="00151EA8"/>
    <w:rsid w:val="00152579"/>
    <w:rsid w:val="00152B97"/>
    <w:rsid w:val="001540E6"/>
    <w:rsid w:val="00155AAA"/>
    <w:rsid w:val="001629DF"/>
    <w:rsid w:val="0016529E"/>
    <w:rsid w:val="00165B3A"/>
    <w:rsid w:val="00165D4D"/>
    <w:rsid w:val="00171316"/>
    <w:rsid w:val="00172ECA"/>
    <w:rsid w:val="00173255"/>
    <w:rsid w:val="001766BE"/>
    <w:rsid w:val="00177731"/>
    <w:rsid w:val="00177BCF"/>
    <w:rsid w:val="00177C4B"/>
    <w:rsid w:val="00181848"/>
    <w:rsid w:val="00181AF7"/>
    <w:rsid w:val="00181CAE"/>
    <w:rsid w:val="00185FE7"/>
    <w:rsid w:val="00186204"/>
    <w:rsid w:val="00187D59"/>
    <w:rsid w:val="00192301"/>
    <w:rsid w:val="00192A89"/>
    <w:rsid w:val="00194EE9"/>
    <w:rsid w:val="00195004"/>
    <w:rsid w:val="001954F6"/>
    <w:rsid w:val="001955C1"/>
    <w:rsid w:val="001956AE"/>
    <w:rsid w:val="00195CFC"/>
    <w:rsid w:val="00196AC4"/>
    <w:rsid w:val="00196C5A"/>
    <w:rsid w:val="00197B21"/>
    <w:rsid w:val="001A1193"/>
    <w:rsid w:val="001A171B"/>
    <w:rsid w:val="001A1FF4"/>
    <w:rsid w:val="001A7188"/>
    <w:rsid w:val="001A731C"/>
    <w:rsid w:val="001A7818"/>
    <w:rsid w:val="001B10FA"/>
    <w:rsid w:val="001B13BC"/>
    <w:rsid w:val="001B344E"/>
    <w:rsid w:val="001B431A"/>
    <w:rsid w:val="001B5F6B"/>
    <w:rsid w:val="001C126B"/>
    <w:rsid w:val="001C23DF"/>
    <w:rsid w:val="001C23F1"/>
    <w:rsid w:val="001C2C2D"/>
    <w:rsid w:val="001C3AED"/>
    <w:rsid w:val="001C452B"/>
    <w:rsid w:val="001C75AD"/>
    <w:rsid w:val="001C7AB3"/>
    <w:rsid w:val="001D050B"/>
    <w:rsid w:val="001D1C38"/>
    <w:rsid w:val="001E28B7"/>
    <w:rsid w:val="001E2FA7"/>
    <w:rsid w:val="001E3B6C"/>
    <w:rsid w:val="001E4869"/>
    <w:rsid w:val="001E5733"/>
    <w:rsid w:val="001E6221"/>
    <w:rsid w:val="001E6D1A"/>
    <w:rsid w:val="001E74FE"/>
    <w:rsid w:val="001F1574"/>
    <w:rsid w:val="001F510B"/>
    <w:rsid w:val="001F51D3"/>
    <w:rsid w:val="00200C9F"/>
    <w:rsid w:val="002016A5"/>
    <w:rsid w:val="00201DEC"/>
    <w:rsid w:val="0020286A"/>
    <w:rsid w:val="00203973"/>
    <w:rsid w:val="002058BC"/>
    <w:rsid w:val="00210EC2"/>
    <w:rsid w:val="002152C5"/>
    <w:rsid w:val="00215645"/>
    <w:rsid w:val="00215BEF"/>
    <w:rsid w:val="002165DA"/>
    <w:rsid w:val="00216A6E"/>
    <w:rsid w:val="0022096A"/>
    <w:rsid w:val="00222465"/>
    <w:rsid w:val="00222725"/>
    <w:rsid w:val="002234C2"/>
    <w:rsid w:val="00223988"/>
    <w:rsid w:val="00224DC4"/>
    <w:rsid w:val="00224E4F"/>
    <w:rsid w:val="00225AA0"/>
    <w:rsid w:val="00226AA0"/>
    <w:rsid w:val="00230B79"/>
    <w:rsid w:val="00231348"/>
    <w:rsid w:val="0023177E"/>
    <w:rsid w:val="002344A8"/>
    <w:rsid w:val="00234E99"/>
    <w:rsid w:val="00235073"/>
    <w:rsid w:val="00236830"/>
    <w:rsid w:val="00236960"/>
    <w:rsid w:val="00244052"/>
    <w:rsid w:val="00244308"/>
    <w:rsid w:val="0024478C"/>
    <w:rsid w:val="00244D37"/>
    <w:rsid w:val="0024678C"/>
    <w:rsid w:val="002510E5"/>
    <w:rsid w:val="00252E23"/>
    <w:rsid w:val="00254680"/>
    <w:rsid w:val="00255742"/>
    <w:rsid w:val="002558A7"/>
    <w:rsid w:val="0025634C"/>
    <w:rsid w:val="002564FF"/>
    <w:rsid w:val="00257A87"/>
    <w:rsid w:val="00257DF8"/>
    <w:rsid w:val="00257FA3"/>
    <w:rsid w:val="0026028D"/>
    <w:rsid w:val="002630DE"/>
    <w:rsid w:val="0026493E"/>
    <w:rsid w:val="0026584C"/>
    <w:rsid w:val="002668F3"/>
    <w:rsid w:val="00267DBD"/>
    <w:rsid w:val="00271536"/>
    <w:rsid w:val="002722FE"/>
    <w:rsid w:val="002730DE"/>
    <w:rsid w:val="002734D3"/>
    <w:rsid w:val="002734ED"/>
    <w:rsid w:val="00274DA0"/>
    <w:rsid w:val="00275A7B"/>
    <w:rsid w:val="00277D1A"/>
    <w:rsid w:val="002807A2"/>
    <w:rsid w:val="00280D7F"/>
    <w:rsid w:val="00281675"/>
    <w:rsid w:val="002829A8"/>
    <w:rsid w:val="00283109"/>
    <w:rsid w:val="002835E8"/>
    <w:rsid w:val="002850C6"/>
    <w:rsid w:val="00286C17"/>
    <w:rsid w:val="00287EA1"/>
    <w:rsid w:val="00290E82"/>
    <w:rsid w:val="00291BAC"/>
    <w:rsid w:val="00293116"/>
    <w:rsid w:val="002935F8"/>
    <w:rsid w:val="002A055B"/>
    <w:rsid w:val="002A10BF"/>
    <w:rsid w:val="002A1D39"/>
    <w:rsid w:val="002A3AFF"/>
    <w:rsid w:val="002A5A82"/>
    <w:rsid w:val="002A5BDA"/>
    <w:rsid w:val="002A7076"/>
    <w:rsid w:val="002A75E0"/>
    <w:rsid w:val="002A7CAC"/>
    <w:rsid w:val="002A7F1C"/>
    <w:rsid w:val="002B0F0E"/>
    <w:rsid w:val="002B18E0"/>
    <w:rsid w:val="002C3F92"/>
    <w:rsid w:val="002C4D23"/>
    <w:rsid w:val="002C7DB0"/>
    <w:rsid w:val="002D000B"/>
    <w:rsid w:val="002D0415"/>
    <w:rsid w:val="002D0916"/>
    <w:rsid w:val="002D20E9"/>
    <w:rsid w:val="002D2AB3"/>
    <w:rsid w:val="002D3D28"/>
    <w:rsid w:val="002D3E45"/>
    <w:rsid w:val="002D40FB"/>
    <w:rsid w:val="002D61E2"/>
    <w:rsid w:val="002D662B"/>
    <w:rsid w:val="002E29FE"/>
    <w:rsid w:val="002E54E5"/>
    <w:rsid w:val="002E66F7"/>
    <w:rsid w:val="002F1CA7"/>
    <w:rsid w:val="002F20BA"/>
    <w:rsid w:val="002F2E1A"/>
    <w:rsid w:val="002F330E"/>
    <w:rsid w:val="002F3848"/>
    <w:rsid w:val="002F559A"/>
    <w:rsid w:val="002F662B"/>
    <w:rsid w:val="002F682F"/>
    <w:rsid w:val="002F6F6D"/>
    <w:rsid w:val="003006DF"/>
    <w:rsid w:val="00301856"/>
    <w:rsid w:val="00302F39"/>
    <w:rsid w:val="00304153"/>
    <w:rsid w:val="00305621"/>
    <w:rsid w:val="003067CB"/>
    <w:rsid w:val="00306CB1"/>
    <w:rsid w:val="003071CE"/>
    <w:rsid w:val="00310086"/>
    <w:rsid w:val="003103BA"/>
    <w:rsid w:val="00311546"/>
    <w:rsid w:val="00313BDE"/>
    <w:rsid w:val="00314332"/>
    <w:rsid w:val="003155E1"/>
    <w:rsid w:val="003166FC"/>
    <w:rsid w:val="003169D4"/>
    <w:rsid w:val="00317735"/>
    <w:rsid w:val="00317C5F"/>
    <w:rsid w:val="0032064D"/>
    <w:rsid w:val="003206BF"/>
    <w:rsid w:val="0032085E"/>
    <w:rsid w:val="00320AFE"/>
    <w:rsid w:val="00321CE2"/>
    <w:rsid w:val="00322893"/>
    <w:rsid w:val="00323422"/>
    <w:rsid w:val="003236C9"/>
    <w:rsid w:val="00323ADF"/>
    <w:rsid w:val="0032470F"/>
    <w:rsid w:val="003247DB"/>
    <w:rsid w:val="0032523D"/>
    <w:rsid w:val="00325B84"/>
    <w:rsid w:val="00326D44"/>
    <w:rsid w:val="003276B1"/>
    <w:rsid w:val="00327FAD"/>
    <w:rsid w:val="0033265E"/>
    <w:rsid w:val="00333CC6"/>
    <w:rsid w:val="003363E1"/>
    <w:rsid w:val="00337C04"/>
    <w:rsid w:val="003415BC"/>
    <w:rsid w:val="00345AA0"/>
    <w:rsid w:val="00346F41"/>
    <w:rsid w:val="00347801"/>
    <w:rsid w:val="00347859"/>
    <w:rsid w:val="00351950"/>
    <w:rsid w:val="00351B1A"/>
    <w:rsid w:val="00353C7F"/>
    <w:rsid w:val="00354376"/>
    <w:rsid w:val="0035496F"/>
    <w:rsid w:val="003553E5"/>
    <w:rsid w:val="00355A5F"/>
    <w:rsid w:val="00356CFE"/>
    <w:rsid w:val="003571F8"/>
    <w:rsid w:val="003577B7"/>
    <w:rsid w:val="00357FD7"/>
    <w:rsid w:val="00362C87"/>
    <w:rsid w:val="00363754"/>
    <w:rsid w:val="003638EA"/>
    <w:rsid w:val="00364202"/>
    <w:rsid w:val="0036527D"/>
    <w:rsid w:val="00365355"/>
    <w:rsid w:val="00370A72"/>
    <w:rsid w:val="0037435F"/>
    <w:rsid w:val="0037535D"/>
    <w:rsid w:val="003757A6"/>
    <w:rsid w:val="00376013"/>
    <w:rsid w:val="00376566"/>
    <w:rsid w:val="00376976"/>
    <w:rsid w:val="00376B1F"/>
    <w:rsid w:val="003825DB"/>
    <w:rsid w:val="00382C6F"/>
    <w:rsid w:val="00384962"/>
    <w:rsid w:val="00385EE6"/>
    <w:rsid w:val="00385F33"/>
    <w:rsid w:val="00386261"/>
    <w:rsid w:val="003909C2"/>
    <w:rsid w:val="00391310"/>
    <w:rsid w:val="0039161D"/>
    <w:rsid w:val="0039236E"/>
    <w:rsid w:val="00393314"/>
    <w:rsid w:val="00394013"/>
    <w:rsid w:val="0039570A"/>
    <w:rsid w:val="00396588"/>
    <w:rsid w:val="00397173"/>
    <w:rsid w:val="0039762F"/>
    <w:rsid w:val="003A1EA0"/>
    <w:rsid w:val="003A1F72"/>
    <w:rsid w:val="003A202B"/>
    <w:rsid w:val="003A2F8C"/>
    <w:rsid w:val="003A3C56"/>
    <w:rsid w:val="003A42DE"/>
    <w:rsid w:val="003A4C0E"/>
    <w:rsid w:val="003A5D23"/>
    <w:rsid w:val="003A6131"/>
    <w:rsid w:val="003B28FA"/>
    <w:rsid w:val="003B2DD9"/>
    <w:rsid w:val="003B41D7"/>
    <w:rsid w:val="003B4968"/>
    <w:rsid w:val="003B5EA8"/>
    <w:rsid w:val="003B6C24"/>
    <w:rsid w:val="003B781C"/>
    <w:rsid w:val="003C09F0"/>
    <w:rsid w:val="003C14A4"/>
    <w:rsid w:val="003C256E"/>
    <w:rsid w:val="003C25BB"/>
    <w:rsid w:val="003C2D7F"/>
    <w:rsid w:val="003C5070"/>
    <w:rsid w:val="003C593A"/>
    <w:rsid w:val="003C727D"/>
    <w:rsid w:val="003C7A56"/>
    <w:rsid w:val="003D099C"/>
    <w:rsid w:val="003D1A92"/>
    <w:rsid w:val="003D233F"/>
    <w:rsid w:val="003D2F9E"/>
    <w:rsid w:val="003D4F0D"/>
    <w:rsid w:val="003D502F"/>
    <w:rsid w:val="003D5879"/>
    <w:rsid w:val="003D7A40"/>
    <w:rsid w:val="003E16A3"/>
    <w:rsid w:val="003E1FEA"/>
    <w:rsid w:val="003E2AA7"/>
    <w:rsid w:val="003E2E4B"/>
    <w:rsid w:val="003E3338"/>
    <w:rsid w:val="003E4F2A"/>
    <w:rsid w:val="003F1112"/>
    <w:rsid w:val="003F1AF0"/>
    <w:rsid w:val="003F1F6A"/>
    <w:rsid w:val="003F2805"/>
    <w:rsid w:val="003F3764"/>
    <w:rsid w:val="003F4C09"/>
    <w:rsid w:val="003F518B"/>
    <w:rsid w:val="003F525D"/>
    <w:rsid w:val="003F562A"/>
    <w:rsid w:val="003F5718"/>
    <w:rsid w:val="003F5EEB"/>
    <w:rsid w:val="003F6E20"/>
    <w:rsid w:val="0040078B"/>
    <w:rsid w:val="00400BFE"/>
    <w:rsid w:val="00400DE8"/>
    <w:rsid w:val="00401C06"/>
    <w:rsid w:val="00401E96"/>
    <w:rsid w:val="0040209C"/>
    <w:rsid w:val="00402985"/>
    <w:rsid w:val="0040317F"/>
    <w:rsid w:val="0040447A"/>
    <w:rsid w:val="00406138"/>
    <w:rsid w:val="00406804"/>
    <w:rsid w:val="004075B5"/>
    <w:rsid w:val="00407B6A"/>
    <w:rsid w:val="0041000C"/>
    <w:rsid w:val="0041237A"/>
    <w:rsid w:val="004130F9"/>
    <w:rsid w:val="00413F6C"/>
    <w:rsid w:val="00414048"/>
    <w:rsid w:val="004148F8"/>
    <w:rsid w:val="00414DF5"/>
    <w:rsid w:val="00415561"/>
    <w:rsid w:val="00415EA5"/>
    <w:rsid w:val="00415EBB"/>
    <w:rsid w:val="00416186"/>
    <w:rsid w:val="00422288"/>
    <w:rsid w:val="004237AE"/>
    <w:rsid w:val="0042489A"/>
    <w:rsid w:val="00425B7B"/>
    <w:rsid w:val="004265C0"/>
    <w:rsid w:val="00427912"/>
    <w:rsid w:val="00430B0A"/>
    <w:rsid w:val="00432994"/>
    <w:rsid w:val="00432FB1"/>
    <w:rsid w:val="00434C4A"/>
    <w:rsid w:val="00444069"/>
    <w:rsid w:val="004448AA"/>
    <w:rsid w:val="00444A01"/>
    <w:rsid w:val="00445F75"/>
    <w:rsid w:val="00446DC9"/>
    <w:rsid w:val="00450616"/>
    <w:rsid w:val="00451E7E"/>
    <w:rsid w:val="0045322F"/>
    <w:rsid w:val="004539BE"/>
    <w:rsid w:val="004540F3"/>
    <w:rsid w:val="004547CC"/>
    <w:rsid w:val="004559BA"/>
    <w:rsid w:val="00455A04"/>
    <w:rsid w:val="00457137"/>
    <w:rsid w:val="00457FBC"/>
    <w:rsid w:val="004603FA"/>
    <w:rsid w:val="004607F4"/>
    <w:rsid w:val="00461010"/>
    <w:rsid w:val="004643EC"/>
    <w:rsid w:val="00465E27"/>
    <w:rsid w:val="00466598"/>
    <w:rsid w:val="004665D7"/>
    <w:rsid w:val="004676F1"/>
    <w:rsid w:val="00467F54"/>
    <w:rsid w:val="004705A7"/>
    <w:rsid w:val="00471978"/>
    <w:rsid w:val="00474AF2"/>
    <w:rsid w:val="0047604B"/>
    <w:rsid w:val="004768DD"/>
    <w:rsid w:val="00477B41"/>
    <w:rsid w:val="00480CD6"/>
    <w:rsid w:val="004817EB"/>
    <w:rsid w:val="0048221E"/>
    <w:rsid w:val="004824E9"/>
    <w:rsid w:val="004829FD"/>
    <w:rsid w:val="00482ADF"/>
    <w:rsid w:val="00483804"/>
    <w:rsid w:val="004860F1"/>
    <w:rsid w:val="0049049C"/>
    <w:rsid w:val="00490716"/>
    <w:rsid w:val="0049487E"/>
    <w:rsid w:val="00495F04"/>
    <w:rsid w:val="004A093C"/>
    <w:rsid w:val="004A33F9"/>
    <w:rsid w:val="004A64E0"/>
    <w:rsid w:val="004A6AE5"/>
    <w:rsid w:val="004A7371"/>
    <w:rsid w:val="004A7BF5"/>
    <w:rsid w:val="004B0175"/>
    <w:rsid w:val="004B174D"/>
    <w:rsid w:val="004B2A13"/>
    <w:rsid w:val="004B34C2"/>
    <w:rsid w:val="004B3736"/>
    <w:rsid w:val="004B4746"/>
    <w:rsid w:val="004B4B2D"/>
    <w:rsid w:val="004B4D71"/>
    <w:rsid w:val="004B689A"/>
    <w:rsid w:val="004C1B62"/>
    <w:rsid w:val="004C1C43"/>
    <w:rsid w:val="004C1F66"/>
    <w:rsid w:val="004C25C5"/>
    <w:rsid w:val="004C343D"/>
    <w:rsid w:val="004C6869"/>
    <w:rsid w:val="004D16C5"/>
    <w:rsid w:val="004D210E"/>
    <w:rsid w:val="004D3C87"/>
    <w:rsid w:val="004D5C16"/>
    <w:rsid w:val="004D6F3C"/>
    <w:rsid w:val="004D7B47"/>
    <w:rsid w:val="004D7CB9"/>
    <w:rsid w:val="004E0609"/>
    <w:rsid w:val="004E19BD"/>
    <w:rsid w:val="004E2630"/>
    <w:rsid w:val="004E2641"/>
    <w:rsid w:val="004E2EDF"/>
    <w:rsid w:val="004E35B7"/>
    <w:rsid w:val="004E43DB"/>
    <w:rsid w:val="004E69E5"/>
    <w:rsid w:val="004E726A"/>
    <w:rsid w:val="004F0470"/>
    <w:rsid w:val="004F0FE2"/>
    <w:rsid w:val="004F1A40"/>
    <w:rsid w:val="004F2381"/>
    <w:rsid w:val="004F2736"/>
    <w:rsid w:val="004F3062"/>
    <w:rsid w:val="004F5A6C"/>
    <w:rsid w:val="004F6436"/>
    <w:rsid w:val="004F7202"/>
    <w:rsid w:val="00501774"/>
    <w:rsid w:val="0050290D"/>
    <w:rsid w:val="00503259"/>
    <w:rsid w:val="0050525A"/>
    <w:rsid w:val="005058A0"/>
    <w:rsid w:val="00506683"/>
    <w:rsid w:val="0050682F"/>
    <w:rsid w:val="00507C75"/>
    <w:rsid w:val="00512597"/>
    <w:rsid w:val="00513A17"/>
    <w:rsid w:val="0051636F"/>
    <w:rsid w:val="00517E99"/>
    <w:rsid w:val="005231DB"/>
    <w:rsid w:val="005242EA"/>
    <w:rsid w:val="00524354"/>
    <w:rsid w:val="005251B1"/>
    <w:rsid w:val="00525889"/>
    <w:rsid w:val="00525E56"/>
    <w:rsid w:val="00527154"/>
    <w:rsid w:val="005278A1"/>
    <w:rsid w:val="00532AE2"/>
    <w:rsid w:val="00533F37"/>
    <w:rsid w:val="00536B7A"/>
    <w:rsid w:val="00541123"/>
    <w:rsid w:val="00542BEC"/>
    <w:rsid w:val="00543BF5"/>
    <w:rsid w:val="0054436C"/>
    <w:rsid w:val="005459D2"/>
    <w:rsid w:val="00545AB5"/>
    <w:rsid w:val="0054601B"/>
    <w:rsid w:val="0055325B"/>
    <w:rsid w:val="005536AA"/>
    <w:rsid w:val="00553981"/>
    <w:rsid w:val="00557507"/>
    <w:rsid w:val="00557F07"/>
    <w:rsid w:val="00561261"/>
    <w:rsid w:val="00563C24"/>
    <w:rsid w:val="005645A1"/>
    <w:rsid w:val="00565DE8"/>
    <w:rsid w:val="00570C58"/>
    <w:rsid w:val="005710DB"/>
    <w:rsid w:val="00572C5C"/>
    <w:rsid w:val="00573A1A"/>
    <w:rsid w:val="00575714"/>
    <w:rsid w:val="005768DA"/>
    <w:rsid w:val="00577993"/>
    <w:rsid w:val="00580285"/>
    <w:rsid w:val="00580935"/>
    <w:rsid w:val="00580AA8"/>
    <w:rsid w:val="005825CA"/>
    <w:rsid w:val="00582933"/>
    <w:rsid w:val="0058363B"/>
    <w:rsid w:val="00583859"/>
    <w:rsid w:val="00584C54"/>
    <w:rsid w:val="00585C80"/>
    <w:rsid w:val="0058618A"/>
    <w:rsid w:val="00586EF6"/>
    <w:rsid w:val="00586FBB"/>
    <w:rsid w:val="005870CA"/>
    <w:rsid w:val="005875A3"/>
    <w:rsid w:val="0059124B"/>
    <w:rsid w:val="00592118"/>
    <w:rsid w:val="00592B1F"/>
    <w:rsid w:val="00592BB8"/>
    <w:rsid w:val="00593B11"/>
    <w:rsid w:val="00593DC8"/>
    <w:rsid w:val="00594DCC"/>
    <w:rsid w:val="0059557A"/>
    <w:rsid w:val="0059621E"/>
    <w:rsid w:val="00596633"/>
    <w:rsid w:val="005974F0"/>
    <w:rsid w:val="0059795E"/>
    <w:rsid w:val="00597AF3"/>
    <w:rsid w:val="005A07DB"/>
    <w:rsid w:val="005A10A6"/>
    <w:rsid w:val="005A12A9"/>
    <w:rsid w:val="005A1AAE"/>
    <w:rsid w:val="005A55EE"/>
    <w:rsid w:val="005A5656"/>
    <w:rsid w:val="005A5B9C"/>
    <w:rsid w:val="005A5CE9"/>
    <w:rsid w:val="005A745B"/>
    <w:rsid w:val="005A748F"/>
    <w:rsid w:val="005B14D7"/>
    <w:rsid w:val="005B1CB4"/>
    <w:rsid w:val="005B293B"/>
    <w:rsid w:val="005B3653"/>
    <w:rsid w:val="005B39D1"/>
    <w:rsid w:val="005B49E0"/>
    <w:rsid w:val="005B619F"/>
    <w:rsid w:val="005C01C5"/>
    <w:rsid w:val="005C0B31"/>
    <w:rsid w:val="005C1E99"/>
    <w:rsid w:val="005C1FAC"/>
    <w:rsid w:val="005C30F4"/>
    <w:rsid w:val="005C3CB1"/>
    <w:rsid w:val="005C6424"/>
    <w:rsid w:val="005C6723"/>
    <w:rsid w:val="005D0AB3"/>
    <w:rsid w:val="005D0F50"/>
    <w:rsid w:val="005D0FC1"/>
    <w:rsid w:val="005D165A"/>
    <w:rsid w:val="005D2D4D"/>
    <w:rsid w:val="005D33C2"/>
    <w:rsid w:val="005D36A2"/>
    <w:rsid w:val="005D3861"/>
    <w:rsid w:val="005D4E5B"/>
    <w:rsid w:val="005D5009"/>
    <w:rsid w:val="005D540A"/>
    <w:rsid w:val="005D5F9F"/>
    <w:rsid w:val="005D74E0"/>
    <w:rsid w:val="005D7A80"/>
    <w:rsid w:val="005E0C5C"/>
    <w:rsid w:val="005E13FC"/>
    <w:rsid w:val="005E151E"/>
    <w:rsid w:val="005E1813"/>
    <w:rsid w:val="005E35B3"/>
    <w:rsid w:val="005E3EB1"/>
    <w:rsid w:val="005E3F56"/>
    <w:rsid w:val="005E434F"/>
    <w:rsid w:val="005E5500"/>
    <w:rsid w:val="005E5A13"/>
    <w:rsid w:val="005E74F3"/>
    <w:rsid w:val="005E7B7B"/>
    <w:rsid w:val="005F0C62"/>
    <w:rsid w:val="005F0CDE"/>
    <w:rsid w:val="005F113A"/>
    <w:rsid w:val="005F1CDE"/>
    <w:rsid w:val="005F2641"/>
    <w:rsid w:val="005F291A"/>
    <w:rsid w:val="005F4278"/>
    <w:rsid w:val="005F667E"/>
    <w:rsid w:val="0060160F"/>
    <w:rsid w:val="00603756"/>
    <w:rsid w:val="0060382D"/>
    <w:rsid w:val="00606E06"/>
    <w:rsid w:val="00607EF0"/>
    <w:rsid w:val="0061010B"/>
    <w:rsid w:val="00610548"/>
    <w:rsid w:val="0061064A"/>
    <w:rsid w:val="0061154E"/>
    <w:rsid w:val="00611DC3"/>
    <w:rsid w:val="0061375B"/>
    <w:rsid w:val="00614ABF"/>
    <w:rsid w:val="0061500B"/>
    <w:rsid w:val="006156B8"/>
    <w:rsid w:val="00616D4E"/>
    <w:rsid w:val="00616E8D"/>
    <w:rsid w:val="00617B17"/>
    <w:rsid w:val="00620EDA"/>
    <w:rsid w:val="006243D1"/>
    <w:rsid w:val="00624E47"/>
    <w:rsid w:val="0062597E"/>
    <w:rsid w:val="00626A7F"/>
    <w:rsid w:val="006277E5"/>
    <w:rsid w:val="006325B2"/>
    <w:rsid w:val="006328FD"/>
    <w:rsid w:val="00632A92"/>
    <w:rsid w:val="00633A53"/>
    <w:rsid w:val="00635A8F"/>
    <w:rsid w:val="00635C7D"/>
    <w:rsid w:val="0063633F"/>
    <w:rsid w:val="00636CF2"/>
    <w:rsid w:val="006379E2"/>
    <w:rsid w:val="00637B80"/>
    <w:rsid w:val="00643340"/>
    <w:rsid w:val="00645635"/>
    <w:rsid w:val="00645B25"/>
    <w:rsid w:val="00646B13"/>
    <w:rsid w:val="00647449"/>
    <w:rsid w:val="0064751F"/>
    <w:rsid w:val="00647C08"/>
    <w:rsid w:val="0065171B"/>
    <w:rsid w:val="00651CB7"/>
    <w:rsid w:val="0065260D"/>
    <w:rsid w:val="0065378B"/>
    <w:rsid w:val="00653B9A"/>
    <w:rsid w:val="00655579"/>
    <w:rsid w:val="0065719B"/>
    <w:rsid w:val="00657D07"/>
    <w:rsid w:val="00660623"/>
    <w:rsid w:val="0066073C"/>
    <w:rsid w:val="006609C0"/>
    <w:rsid w:val="00660EE8"/>
    <w:rsid w:val="00661D44"/>
    <w:rsid w:val="00663E0E"/>
    <w:rsid w:val="006640C6"/>
    <w:rsid w:val="0066437E"/>
    <w:rsid w:val="00670502"/>
    <w:rsid w:val="006726C8"/>
    <w:rsid w:val="00673077"/>
    <w:rsid w:val="00677345"/>
    <w:rsid w:val="00680407"/>
    <w:rsid w:val="00682C45"/>
    <w:rsid w:val="006840F5"/>
    <w:rsid w:val="0068570C"/>
    <w:rsid w:val="0068762C"/>
    <w:rsid w:val="006907F6"/>
    <w:rsid w:val="00690871"/>
    <w:rsid w:val="0069118C"/>
    <w:rsid w:val="00692733"/>
    <w:rsid w:val="006933D7"/>
    <w:rsid w:val="00697F03"/>
    <w:rsid w:val="006A0B77"/>
    <w:rsid w:val="006A15A6"/>
    <w:rsid w:val="006A2FB5"/>
    <w:rsid w:val="006A33C7"/>
    <w:rsid w:val="006A3BD0"/>
    <w:rsid w:val="006A53A1"/>
    <w:rsid w:val="006A7A73"/>
    <w:rsid w:val="006A7F48"/>
    <w:rsid w:val="006B1D26"/>
    <w:rsid w:val="006B4CA1"/>
    <w:rsid w:val="006B5051"/>
    <w:rsid w:val="006B6384"/>
    <w:rsid w:val="006C0B7B"/>
    <w:rsid w:val="006C0C1F"/>
    <w:rsid w:val="006C0E27"/>
    <w:rsid w:val="006C11D0"/>
    <w:rsid w:val="006C1960"/>
    <w:rsid w:val="006C31D0"/>
    <w:rsid w:val="006C34B3"/>
    <w:rsid w:val="006C4BB6"/>
    <w:rsid w:val="006D0C7E"/>
    <w:rsid w:val="006D0F1F"/>
    <w:rsid w:val="006D299E"/>
    <w:rsid w:val="006D5E01"/>
    <w:rsid w:val="006D6256"/>
    <w:rsid w:val="006D751D"/>
    <w:rsid w:val="006D78DD"/>
    <w:rsid w:val="006E05E0"/>
    <w:rsid w:val="006E0837"/>
    <w:rsid w:val="006E1169"/>
    <w:rsid w:val="006E173D"/>
    <w:rsid w:val="006E25EB"/>
    <w:rsid w:val="006E2784"/>
    <w:rsid w:val="006E3A82"/>
    <w:rsid w:val="006E3B64"/>
    <w:rsid w:val="006E62B4"/>
    <w:rsid w:val="006F11A6"/>
    <w:rsid w:val="006F15F5"/>
    <w:rsid w:val="006F27AE"/>
    <w:rsid w:val="006F53F9"/>
    <w:rsid w:val="006F6C4E"/>
    <w:rsid w:val="006F6CFE"/>
    <w:rsid w:val="006F79DE"/>
    <w:rsid w:val="00701115"/>
    <w:rsid w:val="007017BC"/>
    <w:rsid w:val="007029DE"/>
    <w:rsid w:val="00702E12"/>
    <w:rsid w:val="00704494"/>
    <w:rsid w:val="00704E0E"/>
    <w:rsid w:val="00705503"/>
    <w:rsid w:val="00705A81"/>
    <w:rsid w:val="007064F8"/>
    <w:rsid w:val="00710AF5"/>
    <w:rsid w:val="00712B84"/>
    <w:rsid w:val="00712E70"/>
    <w:rsid w:val="00714A1D"/>
    <w:rsid w:val="00714B1B"/>
    <w:rsid w:val="007151A7"/>
    <w:rsid w:val="00715E75"/>
    <w:rsid w:val="00716324"/>
    <w:rsid w:val="00720DB8"/>
    <w:rsid w:val="007212A4"/>
    <w:rsid w:val="0072176C"/>
    <w:rsid w:val="007223D1"/>
    <w:rsid w:val="007240BD"/>
    <w:rsid w:val="00724CFF"/>
    <w:rsid w:val="00726225"/>
    <w:rsid w:val="007307C2"/>
    <w:rsid w:val="007313DB"/>
    <w:rsid w:val="007321E5"/>
    <w:rsid w:val="00735F56"/>
    <w:rsid w:val="0073666C"/>
    <w:rsid w:val="007401E1"/>
    <w:rsid w:val="00741E0F"/>
    <w:rsid w:val="0074320B"/>
    <w:rsid w:val="00744195"/>
    <w:rsid w:val="00745D31"/>
    <w:rsid w:val="0074666F"/>
    <w:rsid w:val="00746D3C"/>
    <w:rsid w:val="007473A5"/>
    <w:rsid w:val="00747A6F"/>
    <w:rsid w:val="007502D5"/>
    <w:rsid w:val="00750300"/>
    <w:rsid w:val="007503DD"/>
    <w:rsid w:val="00750E62"/>
    <w:rsid w:val="00752D9E"/>
    <w:rsid w:val="007531CA"/>
    <w:rsid w:val="00754604"/>
    <w:rsid w:val="0075567B"/>
    <w:rsid w:val="0075692F"/>
    <w:rsid w:val="00756A82"/>
    <w:rsid w:val="00756E85"/>
    <w:rsid w:val="00757308"/>
    <w:rsid w:val="0076251A"/>
    <w:rsid w:val="00763B9E"/>
    <w:rsid w:val="00764DCE"/>
    <w:rsid w:val="00765BA9"/>
    <w:rsid w:val="00767216"/>
    <w:rsid w:val="007672E1"/>
    <w:rsid w:val="0076752D"/>
    <w:rsid w:val="00771C85"/>
    <w:rsid w:val="00772BA8"/>
    <w:rsid w:val="0077429F"/>
    <w:rsid w:val="00775CC7"/>
    <w:rsid w:val="00775D89"/>
    <w:rsid w:val="0077745F"/>
    <w:rsid w:val="00777DCC"/>
    <w:rsid w:val="00781066"/>
    <w:rsid w:val="00781281"/>
    <w:rsid w:val="00781C1B"/>
    <w:rsid w:val="0078208A"/>
    <w:rsid w:val="00782309"/>
    <w:rsid w:val="00782DF4"/>
    <w:rsid w:val="0078304E"/>
    <w:rsid w:val="00783E52"/>
    <w:rsid w:val="00784404"/>
    <w:rsid w:val="00785B39"/>
    <w:rsid w:val="00785E17"/>
    <w:rsid w:val="00786207"/>
    <w:rsid w:val="0079065B"/>
    <w:rsid w:val="0079273C"/>
    <w:rsid w:val="00793000"/>
    <w:rsid w:val="00794C85"/>
    <w:rsid w:val="00794EAE"/>
    <w:rsid w:val="00796AFB"/>
    <w:rsid w:val="00796B82"/>
    <w:rsid w:val="00796ED8"/>
    <w:rsid w:val="007A08F3"/>
    <w:rsid w:val="007A1B22"/>
    <w:rsid w:val="007A2131"/>
    <w:rsid w:val="007A235E"/>
    <w:rsid w:val="007A3B5F"/>
    <w:rsid w:val="007A49E7"/>
    <w:rsid w:val="007A4FC2"/>
    <w:rsid w:val="007A76F4"/>
    <w:rsid w:val="007A7DAD"/>
    <w:rsid w:val="007B0309"/>
    <w:rsid w:val="007B1972"/>
    <w:rsid w:val="007B1D61"/>
    <w:rsid w:val="007B36D3"/>
    <w:rsid w:val="007B502D"/>
    <w:rsid w:val="007B5442"/>
    <w:rsid w:val="007C1174"/>
    <w:rsid w:val="007C1DEC"/>
    <w:rsid w:val="007C247A"/>
    <w:rsid w:val="007C2ABE"/>
    <w:rsid w:val="007C2D1C"/>
    <w:rsid w:val="007C37C4"/>
    <w:rsid w:val="007C3E08"/>
    <w:rsid w:val="007C4E50"/>
    <w:rsid w:val="007C7188"/>
    <w:rsid w:val="007C719E"/>
    <w:rsid w:val="007CBB96"/>
    <w:rsid w:val="007D07B8"/>
    <w:rsid w:val="007D09D7"/>
    <w:rsid w:val="007D0D68"/>
    <w:rsid w:val="007D2898"/>
    <w:rsid w:val="007D2976"/>
    <w:rsid w:val="007D4BFA"/>
    <w:rsid w:val="007D73BE"/>
    <w:rsid w:val="007D7895"/>
    <w:rsid w:val="007E19EE"/>
    <w:rsid w:val="007E1BAD"/>
    <w:rsid w:val="007E3138"/>
    <w:rsid w:val="007E4352"/>
    <w:rsid w:val="007E4F0C"/>
    <w:rsid w:val="007E55AE"/>
    <w:rsid w:val="007E6461"/>
    <w:rsid w:val="007E6823"/>
    <w:rsid w:val="007E6EA9"/>
    <w:rsid w:val="007E7390"/>
    <w:rsid w:val="007E7FCA"/>
    <w:rsid w:val="007F0732"/>
    <w:rsid w:val="007F17B8"/>
    <w:rsid w:val="007F1A45"/>
    <w:rsid w:val="007F285D"/>
    <w:rsid w:val="007F42FC"/>
    <w:rsid w:val="007F74CD"/>
    <w:rsid w:val="00800201"/>
    <w:rsid w:val="00801F1D"/>
    <w:rsid w:val="00801F2C"/>
    <w:rsid w:val="0080243E"/>
    <w:rsid w:val="008029AD"/>
    <w:rsid w:val="00802D15"/>
    <w:rsid w:val="008045B0"/>
    <w:rsid w:val="008046A4"/>
    <w:rsid w:val="008049D6"/>
    <w:rsid w:val="00806487"/>
    <w:rsid w:val="008067C6"/>
    <w:rsid w:val="008070E0"/>
    <w:rsid w:val="00810AD7"/>
    <w:rsid w:val="00812488"/>
    <w:rsid w:val="00814E1E"/>
    <w:rsid w:val="008154ED"/>
    <w:rsid w:val="00817B8A"/>
    <w:rsid w:val="0082449A"/>
    <w:rsid w:val="008261E1"/>
    <w:rsid w:val="00827A87"/>
    <w:rsid w:val="008300E9"/>
    <w:rsid w:val="00830B11"/>
    <w:rsid w:val="00833169"/>
    <w:rsid w:val="008332D7"/>
    <w:rsid w:val="00833A6F"/>
    <w:rsid w:val="00835907"/>
    <w:rsid w:val="00835F1E"/>
    <w:rsid w:val="008362E4"/>
    <w:rsid w:val="008363BD"/>
    <w:rsid w:val="00836BA9"/>
    <w:rsid w:val="00836D09"/>
    <w:rsid w:val="00840B96"/>
    <w:rsid w:val="00841D3A"/>
    <w:rsid w:val="00843D0D"/>
    <w:rsid w:val="00844A00"/>
    <w:rsid w:val="00844EBF"/>
    <w:rsid w:val="00847471"/>
    <w:rsid w:val="00850047"/>
    <w:rsid w:val="008503F0"/>
    <w:rsid w:val="00850D2B"/>
    <w:rsid w:val="008525DE"/>
    <w:rsid w:val="0085348E"/>
    <w:rsid w:val="00853791"/>
    <w:rsid w:val="0085479C"/>
    <w:rsid w:val="00854DE3"/>
    <w:rsid w:val="008561B5"/>
    <w:rsid w:val="0085655E"/>
    <w:rsid w:val="008566F1"/>
    <w:rsid w:val="00861CA8"/>
    <w:rsid w:val="0086288B"/>
    <w:rsid w:val="0086306E"/>
    <w:rsid w:val="00863FA2"/>
    <w:rsid w:val="00864450"/>
    <w:rsid w:val="008644A1"/>
    <w:rsid w:val="0086468B"/>
    <w:rsid w:val="00864ACD"/>
    <w:rsid w:val="00866308"/>
    <w:rsid w:val="00866580"/>
    <w:rsid w:val="0086662A"/>
    <w:rsid w:val="00875523"/>
    <w:rsid w:val="00875F79"/>
    <w:rsid w:val="00877D8E"/>
    <w:rsid w:val="00877DC6"/>
    <w:rsid w:val="0088283E"/>
    <w:rsid w:val="00882E34"/>
    <w:rsid w:val="00882F2B"/>
    <w:rsid w:val="008853B6"/>
    <w:rsid w:val="008857F9"/>
    <w:rsid w:val="008869C4"/>
    <w:rsid w:val="00887D95"/>
    <w:rsid w:val="008901AA"/>
    <w:rsid w:val="008934F0"/>
    <w:rsid w:val="00895F06"/>
    <w:rsid w:val="00896045"/>
    <w:rsid w:val="00896769"/>
    <w:rsid w:val="00897903"/>
    <w:rsid w:val="00897C5B"/>
    <w:rsid w:val="008A1412"/>
    <w:rsid w:val="008A1B4F"/>
    <w:rsid w:val="008A4AC8"/>
    <w:rsid w:val="008A5532"/>
    <w:rsid w:val="008A6DD9"/>
    <w:rsid w:val="008A743D"/>
    <w:rsid w:val="008B0433"/>
    <w:rsid w:val="008B0929"/>
    <w:rsid w:val="008B1117"/>
    <w:rsid w:val="008B1A45"/>
    <w:rsid w:val="008B216C"/>
    <w:rsid w:val="008B24CC"/>
    <w:rsid w:val="008B28AC"/>
    <w:rsid w:val="008B296F"/>
    <w:rsid w:val="008B4A9C"/>
    <w:rsid w:val="008B5F51"/>
    <w:rsid w:val="008B73C0"/>
    <w:rsid w:val="008B75C6"/>
    <w:rsid w:val="008C023C"/>
    <w:rsid w:val="008C0E86"/>
    <w:rsid w:val="008C0ED2"/>
    <w:rsid w:val="008C48AD"/>
    <w:rsid w:val="008C63F7"/>
    <w:rsid w:val="008C78EC"/>
    <w:rsid w:val="008D02A7"/>
    <w:rsid w:val="008D12A0"/>
    <w:rsid w:val="008D2496"/>
    <w:rsid w:val="008D2E8E"/>
    <w:rsid w:val="008D4F23"/>
    <w:rsid w:val="008D5AB9"/>
    <w:rsid w:val="008D5BC3"/>
    <w:rsid w:val="008D6357"/>
    <w:rsid w:val="008D7F57"/>
    <w:rsid w:val="008E4BBE"/>
    <w:rsid w:val="008E4F17"/>
    <w:rsid w:val="008E6124"/>
    <w:rsid w:val="008E7054"/>
    <w:rsid w:val="008E7B02"/>
    <w:rsid w:val="008F058C"/>
    <w:rsid w:val="008F0718"/>
    <w:rsid w:val="008F4BC4"/>
    <w:rsid w:val="008F65AB"/>
    <w:rsid w:val="008F6E44"/>
    <w:rsid w:val="009000B9"/>
    <w:rsid w:val="009005D2"/>
    <w:rsid w:val="00902118"/>
    <w:rsid w:val="00902849"/>
    <w:rsid w:val="00903F84"/>
    <w:rsid w:val="009059CE"/>
    <w:rsid w:val="00905F11"/>
    <w:rsid w:val="0090667C"/>
    <w:rsid w:val="00910020"/>
    <w:rsid w:val="00910382"/>
    <w:rsid w:val="00912615"/>
    <w:rsid w:val="00915907"/>
    <w:rsid w:val="00917023"/>
    <w:rsid w:val="00917048"/>
    <w:rsid w:val="00917C48"/>
    <w:rsid w:val="00922A85"/>
    <w:rsid w:val="00924D30"/>
    <w:rsid w:val="00927D6C"/>
    <w:rsid w:val="00931090"/>
    <w:rsid w:val="009311B4"/>
    <w:rsid w:val="009311FF"/>
    <w:rsid w:val="0093261B"/>
    <w:rsid w:val="00933DBF"/>
    <w:rsid w:val="0093474B"/>
    <w:rsid w:val="00934A6F"/>
    <w:rsid w:val="00935ED2"/>
    <w:rsid w:val="009372C5"/>
    <w:rsid w:val="0094382F"/>
    <w:rsid w:val="0094402E"/>
    <w:rsid w:val="00945063"/>
    <w:rsid w:val="00947192"/>
    <w:rsid w:val="00951017"/>
    <w:rsid w:val="00951B60"/>
    <w:rsid w:val="00951CBA"/>
    <w:rsid w:val="00951E21"/>
    <w:rsid w:val="009524A8"/>
    <w:rsid w:val="009534DC"/>
    <w:rsid w:val="00954D89"/>
    <w:rsid w:val="00955CB5"/>
    <w:rsid w:val="009575E0"/>
    <w:rsid w:val="00957774"/>
    <w:rsid w:val="0096030D"/>
    <w:rsid w:val="00960D9E"/>
    <w:rsid w:val="00961B7A"/>
    <w:rsid w:val="00961E35"/>
    <w:rsid w:val="00962711"/>
    <w:rsid w:val="009636FD"/>
    <w:rsid w:val="00965845"/>
    <w:rsid w:val="00965F94"/>
    <w:rsid w:val="0097126C"/>
    <w:rsid w:val="009722FB"/>
    <w:rsid w:val="00973BE2"/>
    <w:rsid w:val="00974746"/>
    <w:rsid w:val="00976C86"/>
    <w:rsid w:val="00977E91"/>
    <w:rsid w:val="00980246"/>
    <w:rsid w:val="00981C35"/>
    <w:rsid w:val="00981E25"/>
    <w:rsid w:val="00982D97"/>
    <w:rsid w:val="0098403A"/>
    <w:rsid w:val="009849D3"/>
    <w:rsid w:val="00986234"/>
    <w:rsid w:val="00987DBD"/>
    <w:rsid w:val="009905CE"/>
    <w:rsid w:val="00991526"/>
    <w:rsid w:val="00993621"/>
    <w:rsid w:val="00993C5F"/>
    <w:rsid w:val="00995F97"/>
    <w:rsid w:val="009974F3"/>
    <w:rsid w:val="009A12CA"/>
    <w:rsid w:val="009A3CAC"/>
    <w:rsid w:val="009A4185"/>
    <w:rsid w:val="009A5111"/>
    <w:rsid w:val="009A78C9"/>
    <w:rsid w:val="009A7C6D"/>
    <w:rsid w:val="009B0CE7"/>
    <w:rsid w:val="009B1DDE"/>
    <w:rsid w:val="009B3901"/>
    <w:rsid w:val="009B3CEA"/>
    <w:rsid w:val="009B4F00"/>
    <w:rsid w:val="009B77CB"/>
    <w:rsid w:val="009B7A04"/>
    <w:rsid w:val="009C07B7"/>
    <w:rsid w:val="009C2974"/>
    <w:rsid w:val="009C66F8"/>
    <w:rsid w:val="009C6CC7"/>
    <w:rsid w:val="009D0F5E"/>
    <w:rsid w:val="009D1730"/>
    <w:rsid w:val="009D2484"/>
    <w:rsid w:val="009D30E4"/>
    <w:rsid w:val="009D4711"/>
    <w:rsid w:val="009D6C24"/>
    <w:rsid w:val="009E116C"/>
    <w:rsid w:val="009E2855"/>
    <w:rsid w:val="009E4C79"/>
    <w:rsid w:val="009E5B98"/>
    <w:rsid w:val="009F0158"/>
    <w:rsid w:val="009F0402"/>
    <w:rsid w:val="009F0928"/>
    <w:rsid w:val="009F1A4C"/>
    <w:rsid w:val="009F2D04"/>
    <w:rsid w:val="009F5E64"/>
    <w:rsid w:val="009F6EBA"/>
    <w:rsid w:val="009F730C"/>
    <w:rsid w:val="00A0023C"/>
    <w:rsid w:val="00A002EB"/>
    <w:rsid w:val="00A00C8F"/>
    <w:rsid w:val="00A07493"/>
    <w:rsid w:val="00A07DBE"/>
    <w:rsid w:val="00A1122F"/>
    <w:rsid w:val="00A1185F"/>
    <w:rsid w:val="00A11B66"/>
    <w:rsid w:val="00A12409"/>
    <w:rsid w:val="00A12665"/>
    <w:rsid w:val="00A13335"/>
    <w:rsid w:val="00A14168"/>
    <w:rsid w:val="00A14339"/>
    <w:rsid w:val="00A14B59"/>
    <w:rsid w:val="00A157DF"/>
    <w:rsid w:val="00A15C08"/>
    <w:rsid w:val="00A161E2"/>
    <w:rsid w:val="00A16D19"/>
    <w:rsid w:val="00A17C52"/>
    <w:rsid w:val="00A20DFD"/>
    <w:rsid w:val="00A2215E"/>
    <w:rsid w:val="00A232A1"/>
    <w:rsid w:val="00A241C5"/>
    <w:rsid w:val="00A25842"/>
    <w:rsid w:val="00A25D93"/>
    <w:rsid w:val="00A26A64"/>
    <w:rsid w:val="00A30D22"/>
    <w:rsid w:val="00A30F78"/>
    <w:rsid w:val="00A3483A"/>
    <w:rsid w:val="00A35374"/>
    <w:rsid w:val="00A366CC"/>
    <w:rsid w:val="00A425DB"/>
    <w:rsid w:val="00A43540"/>
    <w:rsid w:val="00A44B4E"/>
    <w:rsid w:val="00A456CE"/>
    <w:rsid w:val="00A459E8"/>
    <w:rsid w:val="00A47512"/>
    <w:rsid w:val="00A51617"/>
    <w:rsid w:val="00A51C48"/>
    <w:rsid w:val="00A537BD"/>
    <w:rsid w:val="00A53EE7"/>
    <w:rsid w:val="00A54F15"/>
    <w:rsid w:val="00A55455"/>
    <w:rsid w:val="00A556B6"/>
    <w:rsid w:val="00A57DEB"/>
    <w:rsid w:val="00A606C8"/>
    <w:rsid w:val="00A60EEF"/>
    <w:rsid w:val="00A62C4C"/>
    <w:rsid w:val="00A63C8F"/>
    <w:rsid w:val="00A646BF"/>
    <w:rsid w:val="00A65389"/>
    <w:rsid w:val="00A675B6"/>
    <w:rsid w:val="00A709E4"/>
    <w:rsid w:val="00A70ADA"/>
    <w:rsid w:val="00A71569"/>
    <w:rsid w:val="00A724A4"/>
    <w:rsid w:val="00A72A28"/>
    <w:rsid w:val="00A7375D"/>
    <w:rsid w:val="00A75E99"/>
    <w:rsid w:val="00A76862"/>
    <w:rsid w:val="00A76919"/>
    <w:rsid w:val="00A8105E"/>
    <w:rsid w:val="00A817E7"/>
    <w:rsid w:val="00A820EF"/>
    <w:rsid w:val="00A821F8"/>
    <w:rsid w:val="00A85BD7"/>
    <w:rsid w:val="00A85D3B"/>
    <w:rsid w:val="00A8703C"/>
    <w:rsid w:val="00A87AA7"/>
    <w:rsid w:val="00A90756"/>
    <w:rsid w:val="00A9081A"/>
    <w:rsid w:val="00A918A3"/>
    <w:rsid w:val="00A93AC6"/>
    <w:rsid w:val="00A94365"/>
    <w:rsid w:val="00A94F1C"/>
    <w:rsid w:val="00A9541C"/>
    <w:rsid w:val="00A955C4"/>
    <w:rsid w:val="00A96E68"/>
    <w:rsid w:val="00AA2367"/>
    <w:rsid w:val="00AA351D"/>
    <w:rsid w:val="00AA488C"/>
    <w:rsid w:val="00AA5263"/>
    <w:rsid w:val="00AA63CF"/>
    <w:rsid w:val="00AA6EE3"/>
    <w:rsid w:val="00AB067D"/>
    <w:rsid w:val="00AB1E19"/>
    <w:rsid w:val="00AB2CE7"/>
    <w:rsid w:val="00AB3996"/>
    <w:rsid w:val="00AB7823"/>
    <w:rsid w:val="00AC0237"/>
    <w:rsid w:val="00AC26F0"/>
    <w:rsid w:val="00AC2700"/>
    <w:rsid w:val="00AC2945"/>
    <w:rsid w:val="00AC3117"/>
    <w:rsid w:val="00AC35E1"/>
    <w:rsid w:val="00AC3A78"/>
    <w:rsid w:val="00AC3E9F"/>
    <w:rsid w:val="00AC503D"/>
    <w:rsid w:val="00AC570A"/>
    <w:rsid w:val="00AC5E28"/>
    <w:rsid w:val="00AC5F44"/>
    <w:rsid w:val="00AC704E"/>
    <w:rsid w:val="00AC7AA3"/>
    <w:rsid w:val="00AD01B3"/>
    <w:rsid w:val="00AD0B7A"/>
    <w:rsid w:val="00AD3029"/>
    <w:rsid w:val="00AD340A"/>
    <w:rsid w:val="00AD4B90"/>
    <w:rsid w:val="00AD55E8"/>
    <w:rsid w:val="00AD5D24"/>
    <w:rsid w:val="00AD6BF8"/>
    <w:rsid w:val="00AE1505"/>
    <w:rsid w:val="00AE1949"/>
    <w:rsid w:val="00AE2F14"/>
    <w:rsid w:val="00AE3F57"/>
    <w:rsid w:val="00AE4DC1"/>
    <w:rsid w:val="00AE6074"/>
    <w:rsid w:val="00AE6E55"/>
    <w:rsid w:val="00AE6E5B"/>
    <w:rsid w:val="00AE715E"/>
    <w:rsid w:val="00AE730D"/>
    <w:rsid w:val="00AF012E"/>
    <w:rsid w:val="00AF0E6C"/>
    <w:rsid w:val="00AF20EE"/>
    <w:rsid w:val="00AF2FD9"/>
    <w:rsid w:val="00AF33ED"/>
    <w:rsid w:val="00AF4A9D"/>
    <w:rsid w:val="00AF4D8C"/>
    <w:rsid w:val="00AF617E"/>
    <w:rsid w:val="00AF6A20"/>
    <w:rsid w:val="00AF7AFC"/>
    <w:rsid w:val="00B008F1"/>
    <w:rsid w:val="00B0237C"/>
    <w:rsid w:val="00B05EB5"/>
    <w:rsid w:val="00B1030E"/>
    <w:rsid w:val="00B11F51"/>
    <w:rsid w:val="00B1455F"/>
    <w:rsid w:val="00B15658"/>
    <w:rsid w:val="00B16FB0"/>
    <w:rsid w:val="00B17328"/>
    <w:rsid w:val="00B1749C"/>
    <w:rsid w:val="00B17554"/>
    <w:rsid w:val="00B2257B"/>
    <w:rsid w:val="00B22BC8"/>
    <w:rsid w:val="00B23BC5"/>
    <w:rsid w:val="00B24360"/>
    <w:rsid w:val="00B24FC8"/>
    <w:rsid w:val="00B25062"/>
    <w:rsid w:val="00B26AC7"/>
    <w:rsid w:val="00B275D2"/>
    <w:rsid w:val="00B279D2"/>
    <w:rsid w:val="00B27DB5"/>
    <w:rsid w:val="00B30A59"/>
    <w:rsid w:val="00B3166A"/>
    <w:rsid w:val="00B31963"/>
    <w:rsid w:val="00B32D9B"/>
    <w:rsid w:val="00B32E50"/>
    <w:rsid w:val="00B33A1D"/>
    <w:rsid w:val="00B34062"/>
    <w:rsid w:val="00B345C9"/>
    <w:rsid w:val="00B35B94"/>
    <w:rsid w:val="00B40EE1"/>
    <w:rsid w:val="00B41167"/>
    <w:rsid w:val="00B4184E"/>
    <w:rsid w:val="00B41FDE"/>
    <w:rsid w:val="00B42154"/>
    <w:rsid w:val="00B42E91"/>
    <w:rsid w:val="00B4335B"/>
    <w:rsid w:val="00B4381D"/>
    <w:rsid w:val="00B44446"/>
    <w:rsid w:val="00B455D9"/>
    <w:rsid w:val="00B46636"/>
    <w:rsid w:val="00B503A7"/>
    <w:rsid w:val="00B50425"/>
    <w:rsid w:val="00B55171"/>
    <w:rsid w:val="00B558C5"/>
    <w:rsid w:val="00B60A97"/>
    <w:rsid w:val="00B625CA"/>
    <w:rsid w:val="00B62EC8"/>
    <w:rsid w:val="00B633DB"/>
    <w:rsid w:val="00B64601"/>
    <w:rsid w:val="00B64861"/>
    <w:rsid w:val="00B7212A"/>
    <w:rsid w:val="00B72313"/>
    <w:rsid w:val="00B72D38"/>
    <w:rsid w:val="00B72ED9"/>
    <w:rsid w:val="00B7365C"/>
    <w:rsid w:val="00B736E8"/>
    <w:rsid w:val="00B73B2A"/>
    <w:rsid w:val="00B7449D"/>
    <w:rsid w:val="00B74806"/>
    <w:rsid w:val="00B75416"/>
    <w:rsid w:val="00B75842"/>
    <w:rsid w:val="00B774AF"/>
    <w:rsid w:val="00B779AC"/>
    <w:rsid w:val="00B77CFA"/>
    <w:rsid w:val="00B81658"/>
    <w:rsid w:val="00B81911"/>
    <w:rsid w:val="00B83744"/>
    <w:rsid w:val="00B83D06"/>
    <w:rsid w:val="00B85BC6"/>
    <w:rsid w:val="00B874C2"/>
    <w:rsid w:val="00B907D8"/>
    <w:rsid w:val="00B90B4C"/>
    <w:rsid w:val="00B924D7"/>
    <w:rsid w:val="00B92AC7"/>
    <w:rsid w:val="00B92CC2"/>
    <w:rsid w:val="00B92F55"/>
    <w:rsid w:val="00B9363D"/>
    <w:rsid w:val="00B963EB"/>
    <w:rsid w:val="00B970B1"/>
    <w:rsid w:val="00BA277B"/>
    <w:rsid w:val="00BA5C0C"/>
    <w:rsid w:val="00BA64AF"/>
    <w:rsid w:val="00BA7021"/>
    <w:rsid w:val="00BA726C"/>
    <w:rsid w:val="00BB19AD"/>
    <w:rsid w:val="00BB1ADA"/>
    <w:rsid w:val="00BB218D"/>
    <w:rsid w:val="00BB29D5"/>
    <w:rsid w:val="00BB2D47"/>
    <w:rsid w:val="00BB5141"/>
    <w:rsid w:val="00BB5212"/>
    <w:rsid w:val="00BB5D3C"/>
    <w:rsid w:val="00BB5D58"/>
    <w:rsid w:val="00BB798D"/>
    <w:rsid w:val="00BC01F9"/>
    <w:rsid w:val="00BC0213"/>
    <w:rsid w:val="00BC1B83"/>
    <w:rsid w:val="00BC31E4"/>
    <w:rsid w:val="00BC62F4"/>
    <w:rsid w:val="00BC7CA1"/>
    <w:rsid w:val="00BD07A6"/>
    <w:rsid w:val="00BD3F91"/>
    <w:rsid w:val="00BD4160"/>
    <w:rsid w:val="00BD48D0"/>
    <w:rsid w:val="00BD5E63"/>
    <w:rsid w:val="00BD5FF6"/>
    <w:rsid w:val="00BD633F"/>
    <w:rsid w:val="00BD64E0"/>
    <w:rsid w:val="00BD6BFA"/>
    <w:rsid w:val="00BD7832"/>
    <w:rsid w:val="00BE01FF"/>
    <w:rsid w:val="00BE1724"/>
    <w:rsid w:val="00BE2297"/>
    <w:rsid w:val="00BE243E"/>
    <w:rsid w:val="00BE287F"/>
    <w:rsid w:val="00BE32BE"/>
    <w:rsid w:val="00BE3DF3"/>
    <w:rsid w:val="00BE43BA"/>
    <w:rsid w:val="00BE55AF"/>
    <w:rsid w:val="00BE5AE4"/>
    <w:rsid w:val="00BE639E"/>
    <w:rsid w:val="00BE6985"/>
    <w:rsid w:val="00BE6D45"/>
    <w:rsid w:val="00BE70FD"/>
    <w:rsid w:val="00BF0B57"/>
    <w:rsid w:val="00BF1B09"/>
    <w:rsid w:val="00BF1F19"/>
    <w:rsid w:val="00BF255B"/>
    <w:rsid w:val="00BF2754"/>
    <w:rsid w:val="00BF2996"/>
    <w:rsid w:val="00BF342B"/>
    <w:rsid w:val="00BF4260"/>
    <w:rsid w:val="00BF46A6"/>
    <w:rsid w:val="00BF552B"/>
    <w:rsid w:val="00BF6750"/>
    <w:rsid w:val="00BF6FC6"/>
    <w:rsid w:val="00C00A6B"/>
    <w:rsid w:val="00C01C2C"/>
    <w:rsid w:val="00C02B01"/>
    <w:rsid w:val="00C046F5"/>
    <w:rsid w:val="00C05FFB"/>
    <w:rsid w:val="00C0661C"/>
    <w:rsid w:val="00C0725E"/>
    <w:rsid w:val="00C07D1F"/>
    <w:rsid w:val="00C07E68"/>
    <w:rsid w:val="00C0F1F7"/>
    <w:rsid w:val="00C11A87"/>
    <w:rsid w:val="00C128E7"/>
    <w:rsid w:val="00C13754"/>
    <w:rsid w:val="00C1428F"/>
    <w:rsid w:val="00C1498D"/>
    <w:rsid w:val="00C14BB1"/>
    <w:rsid w:val="00C1510E"/>
    <w:rsid w:val="00C1715F"/>
    <w:rsid w:val="00C20D82"/>
    <w:rsid w:val="00C2233D"/>
    <w:rsid w:val="00C223F7"/>
    <w:rsid w:val="00C22602"/>
    <w:rsid w:val="00C2293A"/>
    <w:rsid w:val="00C22DE2"/>
    <w:rsid w:val="00C232AC"/>
    <w:rsid w:val="00C2553E"/>
    <w:rsid w:val="00C25C87"/>
    <w:rsid w:val="00C2693E"/>
    <w:rsid w:val="00C26B1E"/>
    <w:rsid w:val="00C30EA2"/>
    <w:rsid w:val="00C3118F"/>
    <w:rsid w:val="00C32DB3"/>
    <w:rsid w:val="00C33F7A"/>
    <w:rsid w:val="00C34040"/>
    <w:rsid w:val="00C34F0F"/>
    <w:rsid w:val="00C37005"/>
    <w:rsid w:val="00C37CC9"/>
    <w:rsid w:val="00C402E1"/>
    <w:rsid w:val="00C40D66"/>
    <w:rsid w:val="00C41B96"/>
    <w:rsid w:val="00C4373F"/>
    <w:rsid w:val="00C4387C"/>
    <w:rsid w:val="00C438D1"/>
    <w:rsid w:val="00C47949"/>
    <w:rsid w:val="00C51D2A"/>
    <w:rsid w:val="00C527D2"/>
    <w:rsid w:val="00C5335E"/>
    <w:rsid w:val="00C561B7"/>
    <w:rsid w:val="00C56B34"/>
    <w:rsid w:val="00C5731A"/>
    <w:rsid w:val="00C61AFB"/>
    <w:rsid w:val="00C61BE2"/>
    <w:rsid w:val="00C61C4E"/>
    <w:rsid w:val="00C6568B"/>
    <w:rsid w:val="00C65826"/>
    <w:rsid w:val="00C662EF"/>
    <w:rsid w:val="00C67749"/>
    <w:rsid w:val="00C700AD"/>
    <w:rsid w:val="00C72E7B"/>
    <w:rsid w:val="00C80835"/>
    <w:rsid w:val="00C81270"/>
    <w:rsid w:val="00C8185D"/>
    <w:rsid w:val="00C82B31"/>
    <w:rsid w:val="00C83513"/>
    <w:rsid w:val="00C84C24"/>
    <w:rsid w:val="00C907B2"/>
    <w:rsid w:val="00C94D09"/>
    <w:rsid w:val="00C9550C"/>
    <w:rsid w:val="00C960F6"/>
    <w:rsid w:val="00CA188C"/>
    <w:rsid w:val="00CA38C1"/>
    <w:rsid w:val="00CA436E"/>
    <w:rsid w:val="00CA6589"/>
    <w:rsid w:val="00CB0DD8"/>
    <w:rsid w:val="00CB15A5"/>
    <w:rsid w:val="00CB2B19"/>
    <w:rsid w:val="00CB5C28"/>
    <w:rsid w:val="00CB63E0"/>
    <w:rsid w:val="00CB653B"/>
    <w:rsid w:val="00CB7FD5"/>
    <w:rsid w:val="00CC0402"/>
    <w:rsid w:val="00CC1471"/>
    <w:rsid w:val="00CC5D4B"/>
    <w:rsid w:val="00CC71E3"/>
    <w:rsid w:val="00CC764D"/>
    <w:rsid w:val="00CD1486"/>
    <w:rsid w:val="00CD2EDD"/>
    <w:rsid w:val="00CD343B"/>
    <w:rsid w:val="00CD48FB"/>
    <w:rsid w:val="00CD771A"/>
    <w:rsid w:val="00CE136C"/>
    <w:rsid w:val="00CE2967"/>
    <w:rsid w:val="00CE2EF7"/>
    <w:rsid w:val="00CE3650"/>
    <w:rsid w:val="00CE48D9"/>
    <w:rsid w:val="00CE4F76"/>
    <w:rsid w:val="00CE7659"/>
    <w:rsid w:val="00CE7966"/>
    <w:rsid w:val="00CF066B"/>
    <w:rsid w:val="00CF2082"/>
    <w:rsid w:val="00CF26EC"/>
    <w:rsid w:val="00CF7006"/>
    <w:rsid w:val="00CFAB66"/>
    <w:rsid w:val="00D01D4F"/>
    <w:rsid w:val="00D03E4E"/>
    <w:rsid w:val="00D0478A"/>
    <w:rsid w:val="00D1029D"/>
    <w:rsid w:val="00D11022"/>
    <w:rsid w:val="00D11FB2"/>
    <w:rsid w:val="00D12207"/>
    <w:rsid w:val="00D124DB"/>
    <w:rsid w:val="00D12BAF"/>
    <w:rsid w:val="00D13930"/>
    <w:rsid w:val="00D1402B"/>
    <w:rsid w:val="00D16434"/>
    <w:rsid w:val="00D169BE"/>
    <w:rsid w:val="00D176EC"/>
    <w:rsid w:val="00D20481"/>
    <w:rsid w:val="00D21ABE"/>
    <w:rsid w:val="00D22E4B"/>
    <w:rsid w:val="00D2371E"/>
    <w:rsid w:val="00D23CAA"/>
    <w:rsid w:val="00D2474E"/>
    <w:rsid w:val="00D27E91"/>
    <w:rsid w:val="00D303AF"/>
    <w:rsid w:val="00D319E4"/>
    <w:rsid w:val="00D31F45"/>
    <w:rsid w:val="00D3290F"/>
    <w:rsid w:val="00D3360D"/>
    <w:rsid w:val="00D33A29"/>
    <w:rsid w:val="00D35652"/>
    <w:rsid w:val="00D41D46"/>
    <w:rsid w:val="00D42171"/>
    <w:rsid w:val="00D435C0"/>
    <w:rsid w:val="00D43F06"/>
    <w:rsid w:val="00D44539"/>
    <w:rsid w:val="00D45B38"/>
    <w:rsid w:val="00D502BC"/>
    <w:rsid w:val="00D504FC"/>
    <w:rsid w:val="00D51CAC"/>
    <w:rsid w:val="00D6010A"/>
    <w:rsid w:val="00D602A9"/>
    <w:rsid w:val="00D6090A"/>
    <w:rsid w:val="00D64C9A"/>
    <w:rsid w:val="00D65B05"/>
    <w:rsid w:val="00D706ED"/>
    <w:rsid w:val="00D70E12"/>
    <w:rsid w:val="00D71D3D"/>
    <w:rsid w:val="00D728C9"/>
    <w:rsid w:val="00D7392B"/>
    <w:rsid w:val="00D74095"/>
    <w:rsid w:val="00D745E0"/>
    <w:rsid w:val="00D758B4"/>
    <w:rsid w:val="00D75BB1"/>
    <w:rsid w:val="00D816D4"/>
    <w:rsid w:val="00D81C7A"/>
    <w:rsid w:val="00D822EB"/>
    <w:rsid w:val="00D85022"/>
    <w:rsid w:val="00D85EBE"/>
    <w:rsid w:val="00D86391"/>
    <w:rsid w:val="00D90422"/>
    <w:rsid w:val="00D90E6B"/>
    <w:rsid w:val="00D93D9E"/>
    <w:rsid w:val="00D95A6D"/>
    <w:rsid w:val="00D9672B"/>
    <w:rsid w:val="00D9693B"/>
    <w:rsid w:val="00D97528"/>
    <w:rsid w:val="00D979FF"/>
    <w:rsid w:val="00D97B7F"/>
    <w:rsid w:val="00DA13A8"/>
    <w:rsid w:val="00DA1F25"/>
    <w:rsid w:val="00DA2567"/>
    <w:rsid w:val="00DA3816"/>
    <w:rsid w:val="00DA3DEE"/>
    <w:rsid w:val="00DA43B4"/>
    <w:rsid w:val="00DA4B5D"/>
    <w:rsid w:val="00DA59E6"/>
    <w:rsid w:val="00DB0002"/>
    <w:rsid w:val="00DB2102"/>
    <w:rsid w:val="00DB2A5D"/>
    <w:rsid w:val="00DB3EDF"/>
    <w:rsid w:val="00DB4F5A"/>
    <w:rsid w:val="00DB52FC"/>
    <w:rsid w:val="00DB6BAE"/>
    <w:rsid w:val="00DB70B0"/>
    <w:rsid w:val="00DB7806"/>
    <w:rsid w:val="00DB99EB"/>
    <w:rsid w:val="00DC28E1"/>
    <w:rsid w:val="00DC2AEB"/>
    <w:rsid w:val="00DC39B7"/>
    <w:rsid w:val="00DC3E32"/>
    <w:rsid w:val="00DC6FCD"/>
    <w:rsid w:val="00DC70F3"/>
    <w:rsid w:val="00DC746F"/>
    <w:rsid w:val="00DD2374"/>
    <w:rsid w:val="00DD2413"/>
    <w:rsid w:val="00DD27CB"/>
    <w:rsid w:val="00DD2B75"/>
    <w:rsid w:val="00DD52EE"/>
    <w:rsid w:val="00DD6CCE"/>
    <w:rsid w:val="00DD7904"/>
    <w:rsid w:val="00DD7BA2"/>
    <w:rsid w:val="00DE21F3"/>
    <w:rsid w:val="00DE27DC"/>
    <w:rsid w:val="00DE334F"/>
    <w:rsid w:val="00DE4456"/>
    <w:rsid w:val="00DE723C"/>
    <w:rsid w:val="00DF0891"/>
    <w:rsid w:val="00DF2F21"/>
    <w:rsid w:val="00DF36EE"/>
    <w:rsid w:val="00DF547F"/>
    <w:rsid w:val="00DF5BE8"/>
    <w:rsid w:val="00DF68A6"/>
    <w:rsid w:val="00E01E01"/>
    <w:rsid w:val="00E020C1"/>
    <w:rsid w:val="00E02612"/>
    <w:rsid w:val="00E04C51"/>
    <w:rsid w:val="00E05538"/>
    <w:rsid w:val="00E0601D"/>
    <w:rsid w:val="00E06400"/>
    <w:rsid w:val="00E07F16"/>
    <w:rsid w:val="00E12A7B"/>
    <w:rsid w:val="00E13ACC"/>
    <w:rsid w:val="00E13EC6"/>
    <w:rsid w:val="00E1432E"/>
    <w:rsid w:val="00E150BF"/>
    <w:rsid w:val="00E15293"/>
    <w:rsid w:val="00E155B7"/>
    <w:rsid w:val="00E170DF"/>
    <w:rsid w:val="00E17669"/>
    <w:rsid w:val="00E17918"/>
    <w:rsid w:val="00E22784"/>
    <w:rsid w:val="00E22CC6"/>
    <w:rsid w:val="00E2342A"/>
    <w:rsid w:val="00E2501E"/>
    <w:rsid w:val="00E25970"/>
    <w:rsid w:val="00E25A98"/>
    <w:rsid w:val="00E26A29"/>
    <w:rsid w:val="00E270A7"/>
    <w:rsid w:val="00E27FCC"/>
    <w:rsid w:val="00E301FA"/>
    <w:rsid w:val="00E309C5"/>
    <w:rsid w:val="00E336F7"/>
    <w:rsid w:val="00E34757"/>
    <w:rsid w:val="00E35118"/>
    <w:rsid w:val="00E3548E"/>
    <w:rsid w:val="00E370C8"/>
    <w:rsid w:val="00E37EB4"/>
    <w:rsid w:val="00E40475"/>
    <w:rsid w:val="00E414BC"/>
    <w:rsid w:val="00E42CFE"/>
    <w:rsid w:val="00E45100"/>
    <w:rsid w:val="00E458A7"/>
    <w:rsid w:val="00E463AC"/>
    <w:rsid w:val="00E46F45"/>
    <w:rsid w:val="00E47997"/>
    <w:rsid w:val="00E510B2"/>
    <w:rsid w:val="00E538DB"/>
    <w:rsid w:val="00E53A14"/>
    <w:rsid w:val="00E5429B"/>
    <w:rsid w:val="00E54BAA"/>
    <w:rsid w:val="00E54E64"/>
    <w:rsid w:val="00E552AC"/>
    <w:rsid w:val="00E567A2"/>
    <w:rsid w:val="00E606B6"/>
    <w:rsid w:val="00E60A73"/>
    <w:rsid w:val="00E60B4C"/>
    <w:rsid w:val="00E610C2"/>
    <w:rsid w:val="00E6139E"/>
    <w:rsid w:val="00E61D3B"/>
    <w:rsid w:val="00E62078"/>
    <w:rsid w:val="00E631CE"/>
    <w:rsid w:val="00E63895"/>
    <w:rsid w:val="00E64234"/>
    <w:rsid w:val="00E64B72"/>
    <w:rsid w:val="00E64E9E"/>
    <w:rsid w:val="00E65206"/>
    <w:rsid w:val="00E65512"/>
    <w:rsid w:val="00E6781B"/>
    <w:rsid w:val="00E708A8"/>
    <w:rsid w:val="00E723A4"/>
    <w:rsid w:val="00E726F4"/>
    <w:rsid w:val="00E729B3"/>
    <w:rsid w:val="00E73DCC"/>
    <w:rsid w:val="00E74C27"/>
    <w:rsid w:val="00E74D80"/>
    <w:rsid w:val="00E754F7"/>
    <w:rsid w:val="00E76ABF"/>
    <w:rsid w:val="00E76C20"/>
    <w:rsid w:val="00E80900"/>
    <w:rsid w:val="00E80CD9"/>
    <w:rsid w:val="00E8182C"/>
    <w:rsid w:val="00E81F52"/>
    <w:rsid w:val="00E869AF"/>
    <w:rsid w:val="00E86BA6"/>
    <w:rsid w:val="00E87F7B"/>
    <w:rsid w:val="00E908BE"/>
    <w:rsid w:val="00E955A9"/>
    <w:rsid w:val="00EA03A9"/>
    <w:rsid w:val="00EA0795"/>
    <w:rsid w:val="00EA0CD1"/>
    <w:rsid w:val="00EA0CFB"/>
    <w:rsid w:val="00EA0E9E"/>
    <w:rsid w:val="00EA36F7"/>
    <w:rsid w:val="00EA395F"/>
    <w:rsid w:val="00EA4B4D"/>
    <w:rsid w:val="00EA548C"/>
    <w:rsid w:val="00EA63F8"/>
    <w:rsid w:val="00EA7109"/>
    <w:rsid w:val="00EB1453"/>
    <w:rsid w:val="00EB1C4B"/>
    <w:rsid w:val="00EB2BCE"/>
    <w:rsid w:val="00EB5651"/>
    <w:rsid w:val="00EB5887"/>
    <w:rsid w:val="00EB5A00"/>
    <w:rsid w:val="00EC0D0E"/>
    <w:rsid w:val="00EC1216"/>
    <w:rsid w:val="00EC13BD"/>
    <w:rsid w:val="00EC1A74"/>
    <w:rsid w:val="00EC2CD6"/>
    <w:rsid w:val="00EC49AB"/>
    <w:rsid w:val="00EC6429"/>
    <w:rsid w:val="00EC672F"/>
    <w:rsid w:val="00ED0556"/>
    <w:rsid w:val="00ED0A7E"/>
    <w:rsid w:val="00ED0B29"/>
    <w:rsid w:val="00ED193B"/>
    <w:rsid w:val="00ED2687"/>
    <w:rsid w:val="00ED7E97"/>
    <w:rsid w:val="00EE0055"/>
    <w:rsid w:val="00EE08EE"/>
    <w:rsid w:val="00EE2F4B"/>
    <w:rsid w:val="00EE47E5"/>
    <w:rsid w:val="00EE49B6"/>
    <w:rsid w:val="00EE50F7"/>
    <w:rsid w:val="00EE67AE"/>
    <w:rsid w:val="00EE6F91"/>
    <w:rsid w:val="00EF47FC"/>
    <w:rsid w:val="00EF54A1"/>
    <w:rsid w:val="00EF5B5D"/>
    <w:rsid w:val="00EF6178"/>
    <w:rsid w:val="00EF658F"/>
    <w:rsid w:val="00F01988"/>
    <w:rsid w:val="00F02282"/>
    <w:rsid w:val="00F03AE8"/>
    <w:rsid w:val="00F04C00"/>
    <w:rsid w:val="00F05B8B"/>
    <w:rsid w:val="00F06FE8"/>
    <w:rsid w:val="00F07437"/>
    <w:rsid w:val="00F07604"/>
    <w:rsid w:val="00F079B1"/>
    <w:rsid w:val="00F10C23"/>
    <w:rsid w:val="00F12378"/>
    <w:rsid w:val="00F12678"/>
    <w:rsid w:val="00F12D07"/>
    <w:rsid w:val="00F1579E"/>
    <w:rsid w:val="00F1605F"/>
    <w:rsid w:val="00F171F9"/>
    <w:rsid w:val="00F17FF1"/>
    <w:rsid w:val="00F21A49"/>
    <w:rsid w:val="00F22387"/>
    <w:rsid w:val="00F242C3"/>
    <w:rsid w:val="00F25D45"/>
    <w:rsid w:val="00F262C0"/>
    <w:rsid w:val="00F3168D"/>
    <w:rsid w:val="00F32533"/>
    <w:rsid w:val="00F32821"/>
    <w:rsid w:val="00F337C8"/>
    <w:rsid w:val="00F37760"/>
    <w:rsid w:val="00F42C0B"/>
    <w:rsid w:val="00F42C3A"/>
    <w:rsid w:val="00F43AC4"/>
    <w:rsid w:val="00F44FC1"/>
    <w:rsid w:val="00F456D2"/>
    <w:rsid w:val="00F51CDC"/>
    <w:rsid w:val="00F5262E"/>
    <w:rsid w:val="00F52B14"/>
    <w:rsid w:val="00F56315"/>
    <w:rsid w:val="00F57258"/>
    <w:rsid w:val="00F57696"/>
    <w:rsid w:val="00F61645"/>
    <w:rsid w:val="00F62276"/>
    <w:rsid w:val="00F631DA"/>
    <w:rsid w:val="00F648D4"/>
    <w:rsid w:val="00F677A3"/>
    <w:rsid w:val="00F67DAE"/>
    <w:rsid w:val="00F7002B"/>
    <w:rsid w:val="00F71264"/>
    <w:rsid w:val="00F71D63"/>
    <w:rsid w:val="00F73B06"/>
    <w:rsid w:val="00F758B7"/>
    <w:rsid w:val="00F75987"/>
    <w:rsid w:val="00F772D5"/>
    <w:rsid w:val="00F8081F"/>
    <w:rsid w:val="00F8102E"/>
    <w:rsid w:val="00F8125F"/>
    <w:rsid w:val="00F82316"/>
    <w:rsid w:val="00F830A1"/>
    <w:rsid w:val="00F831AB"/>
    <w:rsid w:val="00F834EE"/>
    <w:rsid w:val="00F84FEA"/>
    <w:rsid w:val="00F8544D"/>
    <w:rsid w:val="00F86C4E"/>
    <w:rsid w:val="00F87963"/>
    <w:rsid w:val="00F87DFB"/>
    <w:rsid w:val="00F87EC7"/>
    <w:rsid w:val="00F9062A"/>
    <w:rsid w:val="00F9066B"/>
    <w:rsid w:val="00F91496"/>
    <w:rsid w:val="00F91E1C"/>
    <w:rsid w:val="00F92476"/>
    <w:rsid w:val="00F94104"/>
    <w:rsid w:val="00F94BBD"/>
    <w:rsid w:val="00F94BE5"/>
    <w:rsid w:val="00F95C04"/>
    <w:rsid w:val="00F9756C"/>
    <w:rsid w:val="00F97CED"/>
    <w:rsid w:val="00FA0EF3"/>
    <w:rsid w:val="00FA106F"/>
    <w:rsid w:val="00FA49AD"/>
    <w:rsid w:val="00FA4DC6"/>
    <w:rsid w:val="00FA7BBB"/>
    <w:rsid w:val="00FB3126"/>
    <w:rsid w:val="00FB41DE"/>
    <w:rsid w:val="00FB5C74"/>
    <w:rsid w:val="00FB6832"/>
    <w:rsid w:val="00FC26A2"/>
    <w:rsid w:val="00FC3316"/>
    <w:rsid w:val="00FC3853"/>
    <w:rsid w:val="00FC4963"/>
    <w:rsid w:val="00FC52B1"/>
    <w:rsid w:val="00FC6485"/>
    <w:rsid w:val="00FD0E14"/>
    <w:rsid w:val="00FD1C72"/>
    <w:rsid w:val="00FD355F"/>
    <w:rsid w:val="00FD49BE"/>
    <w:rsid w:val="00FE0122"/>
    <w:rsid w:val="00FE0D7E"/>
    <w:rsid w:val="00FE2C25"/>
    <w:rsid w:val="00FE3CDC"/>
    <w:rsid w:val="00FF05A0"/>
    <w:rsid w:val="00FF3DC3"/>
    <w:rsid w:val="00FF3EE2"/>
    <w:rsid w:val="00FF4154"/>
    <w:rsid w:val="00FF51EA"/>
    <w:rsid w:val="018E9297"/>
    <w:rsid w:val="022B9A20"/>
    <w:rsid w:val="02403F9B"/>
    <w:rsid w:val="024A7D84"/>
    <w:rsid w:val="026CACC6"/>
    <w:rsid w:val="02B6C47B"/>
    <w:rsid w:val="02B9EF43"/>
    <w:rsid w:val="03B38281"/>
    <w:rsid w:val="03EEBFF6"/>
    <w:rsid w:val="040F8D8A"/>
    <w:rsid w:val="0446CDF8"/>
    <w:rsid w:val="045CABF5"/>
    <w:rsid w:val="0474DEA7"/>
    <w:rsid w:val="048B43F9"/>
    <w:rsid w:val="04A67458"/>
    <w:rsid w:val="04C19530"/>
    <w:rsid w:val="04D3A1A4"/>
    <w:rsid w:val="04D67BCF"/>
    <w:rsid w:val="04DB641E"/>
    <w:rsid w:val="05677F55"/>
    <w:rsid w:val="05A6AD12"/>
    <w:rsid w:val="05C3F24C"/>
    <w:rsid w:val="060E236B"/>
    <w:rsid w:val="06349BEE"/>
    <w:rsid w:val="0671E706"/>
    <w:rsid w:val="06A735ED"/>
    <w:rsid w:val="06DEBC3B"/>
    <w:rsid w:val="073D2739"/>
    <w:rsid w:val="0752673B"/>
    <w:rsid w:val="07A39255"/>
    <w:rsid w:val="07F30AC0"/>
    <w:rsid w:val="0835182E"/>
    <w:rsid w:val="0894F929"/>
    <w:rsid w:val="08A5EBD6"/>
    <w:rsid w:val="08F911A0"/>
    <w:rsid w:val="091400A3"/>
    <w:rsid w:val="091773C0"/>
    <w:rsid w:val="09712641"/>
    <w:rsid w:val="0973FC2B"/>
    <w:rsid w:val="09771C0B"/>
    <w:rsid w:val="099BDE2D"/>
    <w:rsid w:val="09F7EE30"/>
    <w:rsid w:val="09F7F27F"/>
    <w:rsid w:val="0A218695"/>
    <w:rsid w:val="0A34B006"/>
    <w:rsid w:val="0A48AA6A"/>
    <w:rsid w:val="0A4F785A"/>
    <w:rsid w:val="0A841E9A"/>
    <w:rsid w:val="0AB57B60"/>
    <w:rsid w:val="0AF3893B"/>
    <w:rsid w:val="0B1FCE4F"/>
    <w:rsid w:val="0C16A980"/>
    <w:rsid w:val="0C2AC578"/>
    <w:rsid w:val="0C4FCEFA"/>
    <w:rsid w:val="0CDD3D3A"/>
    <w:rsid w:val="0CF635CB"/>
    <w:rsid w:val="0D1103A0"/>
    <w:rsid w:val="0D578D7A"/>
    <w:rsid w:val="0D625F31"/>
    <w:rsid w:val="0D90A01F"/>
    <w:rsid w:val="0D997B19"/>
    <w:rsid w:val="0DA35F98"/>
    <w:rsid w:val="0DFDF216"/>
    <w:rsid w:val="0E1A3567"/>
    <w:rsid w:val="0E3599A4"/>
    <w:rsid w:val="0E3A8EF5"/>
    <w:rsid w:val="0E3C6DDE"/>
    <w:rsid w:val="0E40F9FD"/>
    <w:rsid w:val="0E53E35D"/>
    <w:rsid w:val="0FBDB4FF"/>
    <w:rsid w:val="1016D24E"/>
    <w:rsid w:val="102B98C2"/>
    <w:rsid w:val="103BC0DB"/>
    <w:rsid w:val="1059C902"/>
    <w:rsid w:val="1067AD1D"/>
    <w:rsid w:val="10684AAB"/>
    <w:rsid w:val="10A37303"/>
    <w:rsid w:val="10AC8554"/>
    <w:rsid w:val="10FC8696"/>
    <w:rsid w:val="111E2371"/>
    <w:rsid w:val="117CEAE3"/>
    <w:rsid w:val="11969836"/>
    <w:rsid w:val="11ADF806"/>
    <w:rsid w:val="11C84A6B"/>
    <w:rsid w:val="12C43859"/>
    <w:rsid w:val="12D8E912"/>
    <w:rsid w:val="12EE5051"/>
    <w:rsid w:val="130185A7"/>
    <w:rsid w:val="13069F0F"/>
    <w:rsid w:val="131E3F35"/>
    <w:rsid w:val="13244889"/>
    <w:rsid w:val="13307C83"/>
    <w:rsid w:val="133C9860"/>
    <w:rsid w:val="134AFA76"/>
    <w:rsid w:val="13503E01"/>
    <w:rsid w:val="1382C98E"/>
    <w:rsid w:val="1479F70B"/>
    <w:rsid w:val="14961240"/>
    <w:rsid w:val="149ED470"/>
    <w:rsid w:val="14A0C713"/>
    <w:rsid w:val="14AAA918"/>
    <w:rsid w:val="14B809D0"/>
    <w:rsid w:val="14EE92C7"/>
    <w:rsid w:val="15254F17"/>
    <w:rsid w:val="1533FED4"/>
    <w:rsid w:val="15355683"/>
    <w:rsid w:val="155A6B0A"/>
    <w:rsid w:val="156C4164"/>
    <w:rsid w:val="157BF75A"/>
    <w:rsid w:val="158D62CC"/>
    <w:rsid w:val="15D6B258"/>
    <w:rsid w:val="161E67DA"/>
    <w:rsid w:val="16252395"/>
    <w:rsid w:val="1650D070"/>
    <w:rsid w:val="16693674"/>
    <w:rsid w:val="1680670A"/>
    <w:rsid w:val="16AFED09"/>
    <w:rsid w:val="177A4932"/>
    <w:rsid w:val="17B1BDE0"/>
    <w:rsid w:val="17E1E555"/>
    <w:rsid w:val="17E473E6"/>
    <w:rsid w:val="17E7B734"/>
    <w:rsid w:val="1812F925"/>
    <w:rsid w:val="18362659"/>
    <w:rsid w:val="1890F054"/>
    <w:rsid w:val="1940229F"/>
    <w:rsid w:val="19405576"/>
    <w:rsid w:val="194728AE"/>
    <w:rsid w:val="19709F59"/>
    <w:rsid w:val="198BD80C"/>
    <w:rsid w:val="19917CB2"/>
    <w:rsid w:val="19A66E75"/>
    <w:rsid w:val="19BB2A92"/>
    <w:rsid w:val="1A22946D"/>
    <w:rsid w:val="1A3E8DE4"/>
    <w:rsid w:val="1AAF15FB"/>
    <w:rsid w:val="1B04031B"/>
    <w:rsid w:val="1B398011"/>
    <w:rsid w:val="1B7F3877"/>
    <w:rsid w:val="1B88F2B6"/>
    <w:rsid w:val="1B9446EF"/>
    <w:rsid w:val="1BFC1AFF"/>
    <w:rsid w:val="1C054DD8"/>
    <w:rsid w:val="1C0598B3"/>
    <w:rsid w:val="1C0F641A"/>
    <w:rsid w:val="1C6E413B"/>
    <w:rsid w:val="1C86D3A9"/>
    <w:rsid w:val="1C97BE26"/>
    <w:rsid w:val="1CAB634B"/>
    <w:rsid w:val="1CE88639"/>
    <w:rsid w:val="1CFE889E"/>
    <w:rsid w:val="1D00095D"/>
    <w:rsid w:val="1D3BE6A5"/>
    <w:rsid w:val="1D4FC85F"/>
    <w:rsid w:val="1D53ED43"/>
    <w:rsid w:val="1DEA5061"/>
    <w:rsid w:val="1DEF6BCA"/>
    <w:rsid w:val="1E0462CB"/>
    <w:rsid w:val="1E33F6D7"/>
    <w:rsid w:val="1E56A65F"/>
    <w:rsid w:val="1E60558C"/>
    <w:rsid w:val="1E78B90A"/>
    <w:rsid w:val="1E7F6607"/>
    <w:rsid w:val="1E8D6484"/>
    <w:rsid w:val="1EA94B94"/>
    <w:rsid w:val="1F1F9BD0"/>
    <w:rsid w:val="1F4E533C"/>
    <w:rsid w:val="1F5F3219"/>
    <w:rsid w:val="1F67BC3B"/>
    <w:rsid w:val="1F7C7910"/>
    <w:rsid w:val="1FC5558B"/>
    <w:rsid w:val="1FCE0063"/>
    <w:rsid w:val="20061A9B"/>
    <w:rsid w:val="20065588"/>
    <w:rsid w:val="20275542"/>
    <w:rsid w:val="2074D140"/>
    <w:rsid w:val="20C9F7BA"/>
    <w:rsid w:val="20D78517"/>
    <w:rsid w:val="20F3612D"/>
    <w:rsid w:val="214AAA49"/>
    <w:rsid w:val="215919D0"/>
    <w:rsid w:val="218A7CEF"/>
    <w:rsid w:val="21BFCCEF"/>
    <w:rsid w:val="21E3C4CE"/>
    <w:rsid w:val="21EA9E8D"/>
    <w:rsid w:val="2252DA55"/>
    <w:rsid w:val="228A903A"/>
    <w:rsid w:val="22ADA5F8"/>
    <w:rsid w:val="22B5D3F6"/>
    <w:rsid w:val="22BE2502"/>
    <w:rsid w:val="22BFC36B"/>
    <w:rsid w:val="22CD3252"/>
    <w:rsid w:val="2304B7DC"/>
    <w:rsid w:val="2345F395"/>
    <w:rsid w:val="23656000"/>
    <w:rsid w:val="236C8570"/>
    <w:rsid w:val="23B2600B"/>
    <w:rsid w:val="2428C229"/>
    <w:rsid w:val="24363151"/>
    <w:rsid w:val="246ED76A"/>
    <w:rsid w:val="24868685"/>
    <w:rsid w:val="24A623BA"/>
    <w:rsid w:val="24C5E479"/>
    <w:rsid w:val="24C6370C"/>
    <w:rsid w:val="253A6A3E"/>
    <w:rsid w:val="254B9A5F"/>
    <w:rsid w:val="25806B47"/>
    <w:rsid w:val="25D247A7"/>
    <w:rsid w:val="260A08DC"/>
    <w:rsid w:val="266F0FBB"/>
    <w:rsid w:val="2698BCA3"/>
    <w:rsid w:val="26B637E1"/>
    <w:rsid w:val="27164DCB"/>
    <w:rsid w:val="2734BE1E"/>
    <w:rsid w:val="277B7BAA"/>
    <w:rsid w:val="2818C408"/>
    <w:rsid w:val="28589E40"/>
    <w:rsid w:val="28790FFF"/>
    <w:rsid w:val="288C54BF"/>
    <w:rsid w:val="28DD5032"/>
    <w:rsid w:val="293B043E"/>
    <w:rsid w:val="296F2EA1"/>
    <w:rsid w:val="2970053E"/>
    <w:rsid w:val="297058B7"/>
    <w:rsid w:val="2988EED4"/>
    <w:rsid w:val="29B8DF51"/>
    <w:rsid w:val="29EADA56"/>
    <w:rsid w:val="2A14E3F5"/>
    <w:rsid w:val="2A14F37F"/>
    <w:rsid w:val="2A95A516"/>
    <w:rsid w:val="2AA06C50"/>
    <w:rsid w:val="2AA80862"/>
    <w:rsid w:val="2AAEBE67"/>
    <w:rsid w:val="2AC96A06"/>
    <w:rsid w:val="2AF4963C"/>
    <w:rsid w:val="2B038B9C"/>
    <w:rsid w:val="2B09F34B"/>
    <w:rsid w:val="2B7F45A6"/>
    <w:rsid w:val="2BC0BEF5"/>
    <w:rsid w:val="2BF4872F"/>
    <w:rsid w:val="2BFD7306"/>
    <w:rsid w:val="2BFE04EE"/>
    <w:rsid w:val="2C3386C4"/>
    <w:rsid w:val="2C437AD6"/>
    <w:rsid w:val="2C7704AE"/>
    <w:rsid w:val="2C7B5FB6"/>
    <w:rsid w:val="2C7FFC81"/>
    <w:rsid w:val="2CBED391"/>
    <w:rsid w:val="2CFCFDC2"/>
    <w:rsid w:val="2D064812"/>
    <w:rsid w:val="2D5367DD"/>
    <w:rsid w:val="2D5E7790"/>
    <w:rsid w:val="2DB0427F"/>
    <w:rsid w:val="2DCA07B9"/>
    <w:rsid w:val="2F29DEF0"/>
    <w:rsid w:val="2F35AF58"/>
    <w:rsid w:val="2F3BDF9C"/>
    <w:rsid w:val="2F69E948"/>
    <w:rsid w:val="2FA9AED2"/>
    <w:rsid w:val="2FAA11EB"/>
    <w:rsid w:val="2FC0F6C3"/>
    <w:rsid w:val="2FE47349"/>
    <w:rsid w:val="3042A7E5"/>
    <w:rsid w:val="309D13F3"/>
    <w:rsid w:val="30FE3585"/>
    <w:rsid w:val="31623FC1"/>
    <w:rsid w:val="316D1039"/>
    <w:rsid w:val="31B687CB"/>
    <w:rsid w:val="3233A84F"/>
    <w:rsid w:val="324171FD"/>
    <w:rsid w:val="32A631D0"/>
    <w:rsid w:val="32B8E92D"/>
    <w:rsid w:val="32F142F2"/>
    <w:rsid w:val="3308F793"/>
    <w:rsid w:val="330DB7D9"/>
    <w:rsid w:val="33D215BB"/>
    <w:rsid w:val="33EA624F"/>
    <w:rsid w:val="34251720"/>
    <w:rsid w:val="342A530B"/>
    <w:rsid w:val="3490D5F1"/>
    <w:rsid w:val="34F3B2D3"/>
    <w:rsid w:val="34FD0E13"/>
    <w:rsid w:val="34FD2F9C"/>
    <w:rsid w:val="354218EE"/>
    <w:rsid w:val="35474C11"/>
    <w:rsid w:val="3578D443"/>
    <w:rsid w:val="35B72224"/>
    <w:rsid w:val="360070DB"/>
    <w:rsid w:val="360549D7"/>
    <w:rsid w:val="36517889"/>
    <w:rsid w:val="36F12A72"/>
    <w:rsid w:val="36F6FBF4"/>
    <w:rsid w:val="3785FD4E"/>
    <w:rsid w:val="37AE8D1A"/>
    <w:rsid w:val="37C97910"/>
    <w:rsid w:val="37E4D757"/>
    <w:rsid w:val="383DAEE6"/>
    <w:rsid w:val="383E6D24"/>
    <w:rsid w:val="386C2211"/>
    <w:rsid w:val="387DF1BF"/>
    <w:rsid w:val="38A39342"/>
    <w:rsid w:val="38B92453"/>
    <w:rsid w:val="38EA0CF2"/>
    <w:rsid w:val="38ED7350"/>
    <w:rsid w:val="39255A0D"/>
    <w:rsid w:val="39348D96"/>
    <w:rsid w:val="396B2878"/>
    <w:rsid w:val="397EE5D8"/>
    <w:rsid w:val="398D2A54"/>
    <w:rsid w:val="3A06CC4A"/>
    <w:rsid w:val="3A458EEF"/>
    <w:rsid w:val="3A5BC2B7"/>
    <w:rsid w:val="3A90E1DB"/>
    <w:rsid w:val="3B6259BC"/>
    <w:rsid w:val="3B69AEE5"/>
    <w:rsid w:val="3BB6E668"/>
    <w:rsid w:val="3BD92AF8"/>
    <w:rsid w:val="3BEEB915"/>
    <w:rsid w:val="3C3DEFA0"/>
    <w:rsid w:val="3CC2B96C"/>
    <w:rsid w:val="3CC98FE5"/>
    <w:rsid w:val="3CD60A39"/>
    <w:rsid w:val="3CD8D3E1"/>
    <w:rsid w:val="3CD8F3F7"/>
    <w:rsid w:val="3D08134D"/>
    <w:rsid w:val="3D25AA6F"/>
    <w:rsid w:val="3D7F2F96"/>
    <w:rsid w:val="3DEE3672"/>
    <w:rsid w:val="3E1A651E"/>
    <w:rsid w:val="3EF9F2DF"/>
    <w:rsid w:val="3F02E670"/>
    <w:rsid w:val="3F304A83"/>
    <w:rsid w:val="3F42AFF4"/>
    <w:rsid w:val="3F504E2B"/>
    <w:rsid w:val="3F99F400"/>
    <w:rsid w:val="3FA53607"/>
    <w:rsid w:val="3FA8A0E1"/>
    <w:rsid w:val="3FC270ED"/>
    <w:rsid w:val="3FE65C0A"/>
    <w:rsid w:val="4020B47A"/>
    <w:rsid w:val="4026E199"/>
    <w:rsid w:val="405FCBA6"/>
    <w:rsid w:val="40B5B359"/>
    <w:rsid w:val="40F21FFC"/>
    <w:rsid w:val="412B8261"/>
    <w:rsid w:val="4145D002"/>
    <w:rsid w:val="414734CD"/>
    <w:rsid w:val="414A25C5"/>
    <w:rsid w:val="416C20E3"/>
    <w:rsid w:val="41F38C97"/>
    <w:rsid w:val="4205241C"/>
    <w:rsid w:val="42298B84"/>
    <w:rsid w:val="42428D08"/>
    <w:rsid w:val="424728C4"/>
    <w:rsid w:val="4271FEFF"/>
    <w:rsid w:val="428417F4"/>
    <w:rsid w:val="429F39E2"/>
    <w:rsid w:val="42F71645"/>
    <w:rsid w:val="435660BA"/>
    <w:rsid w:val="436DB9E2"/>
    <w:rsid w:val="438AF262"/>
    <w:rsid w:val="439E4F9B"/>
    <w:rsid w:val="43C18BD1"/>
    <w:rsid w:val="43D35AC0"/>
    <w:rsid w:val="43D614DF"/>
    <w:rsid w:val="4411E4CE"/>
    <w:rsid w:val="441DFD4E"/>
    <w:rsid w:val="44243C20"/>
    <w:rsid w:val="44557E9E"/>
    <w:rsid w:val="448B180A"/>
    <w:rsid w:val="453612B0"/>
    <w:rsid w:val="45423922"/>
    <w:rsid w:val="4546D2E4"/>
    <w:rsid w:val="455FE207"/>
    <w:rsid w:val="463E37EE"/>
    <w:rsid w:val="465741B2"/>
    <w:rsid w:val="465D5187"/>
    <w:rsid w:val="46886748"/>
    <w:rsid w:val="46A73401"/>
    <w:rsid w:val="46B77948"/>
    <w:rsid w:val="46E52AC4"/>
    <w:rsid w:val="4723EB25"/>
    <w:rsid w:val="4728B1D3"/>
    <w:rsid w:val="4785A1EE"/>
    <w:rsid w:val="479BBEBB"/>
    <w:rsid w:val="47AB6953"/>
    <w:rsid w:val="47ADE967"/>
    <w:rsid w:val="47C79A2E"/>
    <w:rsid w:val="47C7AE1A"/>
    <w:rsid w:val="4810BDCC"/>
    <w:rsid w:val="4822F953"/>
    <w:rsid w:val="484C003C"/>
    <w:rsid w:val="486F8A02"/>
    <w:rsid w:val="4870B20B"/>
    <w:rsid w:val="48984650"/>
    <w:rsid w:val="48D397B1"/>
    <w:rsid w:val="48EC4319"/>
    <w:rsid w:val="491ACAD8"/>
    <w:rsid w:val="4937044E"/>
    <w:rsid w:val="49A4BE46"/>
    <w:rsid w:val="49E92C28"/>
    <w:rsid w:val="49EC8EC2"/>
    <w:rsid w:val="4A13A8BA"/>
    <w:rsid w:val="4A5E60F2"/>
    <w:rsid w:val="4A82E237"/>
    <w:rsid w:val="4A926113"/>
    <w:rsid w:val="4AE193E7"/>
    <w:rsid w:val="4B4F5BA9"/>
    <w:rsid w:val="4B71ABBA"/>
    <w:rsid w:val="4BEFE88A"/>
    <w:rsid w:val="4BF363B1"/>
    <w:rsid w:val="4C392BBE"/>
    <w:rsid w:val="4C654D7D"/>
    <w:rsid w:val="4C764D6D"/>
    <w:rsid w:val="4D06D1AC"/>
    <w:rsid w:val="4D5D48C7"/>
    <w:rsid w:val="4D6C6949"/>
    <w:rsid w:val="4DBECE46"/>
    <w:rsid w:val="4DC10678"/>
    <w:rsid w:val="4DE7473A"/>
    <w:rsid w:val="4E12FE8D"/>
    <w:rsid w:val="4E350622"/>
    <w:rsid w:val="4EFB5BF7"/>
    <w:rsid w:val="4F15903D"/>
    <w:rsid w:val="4F23FA08"/>
    <w:rsid w:val="4FB50252"/>
    <w:rsid w:val="50136922"/>
    <w:rsid w:val="5069EA3D"/>
    <w:rsid w:val="50A967EB"/>
    <w:rsid w:val="50B80E4C"/>
    <w:rsid w:val="5103F904"/>
    <w:rsid w:val="5105A0E5"/>
    <w:rsid w:val="51090A4A"/>
    <w:rsid w:val="512E9E44"/>
    <w:rsid w:val="51873AB1"/>
    <w:rsid w:val="5187521D"/>
    <w:rsid w:val="51CD7C29"/>
    <w:rsid w:val="521ECB0E"/>
    <w:rsid w:val="5223E065"/>
    <w:rsid w:val="52877BCA"/>
    <w:rsid w:val="529AB33C"/>
    <w:rsid w:val="52AAD6B1"/>
    <w:rsid w:val="52B45E7A"/>
    <w:rsid w:val="52D90F52"/>
    <w:rsid w:val="530C725E"/>
    <w:rsid w:val="53147D9F"/>
    <w:rsid w:val="5345DCCB"/>
    <w:rsid w:val="5346D486"/>
    <w:rsid w:val="535EBE59"/>
    <w:rsid w:val="53855B2C"/>
    <w:rsid w:val="53956698"/>
    <w:rsid w:val="53C9D7E3"/>
    <w:rsid w:val="53F07C7B"/>
    <w:rsid w:val="53F95753"/>
    <w:rsid w:val="541B81AF"/>
    <w:rsid w:val="54B1C9AA"/>
    <w:rsid w:val="54BF1EC0"/>
    <w:rsid w:val="54CA93AB"/>
    <w:rsid w:val="54D3BC84"/>
    <w:rsid w:val="54D5BD7A"/>
    <w:rsid w:val="5552B456"/>
    <w:rsid w:val="5565D4C0"/>
    <w:rsid w:val="5565ED73"/>
    <w:rsid w:val="5576ADED"/>
    <w:rsid w:val="55825667"/>
    <w:rsid w:val="55B60D27"/>
    <w:rsid w:val="55FDEB2A"/>
    <w:rsid w:val="5611F852"/>
    <w:rsid w:val="561383ED"/>
    <w:rsid w:val="562150B3"/>
    <w:rsid w:val="56289D40"/>
    <w:rsid w:val="5635CDF7"/>
    <w:rsid w:val="564B2EA3"/>
    <w:rsid w:val="56615391"/>
    <w:rsid w:val="56EE597E"/>
    <w:rsid w:val="571A6285"/>
    <w:rsid w:val="57239A52"/>
    <w:rsid w:val="5796AE4C"/>
    <w:rsid w:val="57B0E425"/>
    <w:rsid w:val="57CF63AE"/>
    <w:rsid w:val="5846EED8"/>
    <w:rsid w:val="587548A7"/>
    <w:rsid w:val="5915E876"/>
    <w:rsid w:val="593AC657"/>
    <w:rsid w:val="5945FDD2"/>
    <w:rsid w:val="59792302"/>
    <w:rsid w:val="5979FB9E"/>
    <w:rsid w:val="597F5E1A"/>
    <w:rsid w:val="59B2E2EE"/>
    <w:rsid w:val="5AA978E8"/>
    <w:rsid w:val="5AAD18A5"/>
    <w:rsid w:val="5B18297F"/>
    <w:rsid w:val="5B227EEA"/>
    <w:rsid w:val="5B3F15F6"/>
    <w:rsid w:val="5B61063A"/>
    <w:rsid w:val="5B7C45CB"/>
    <w:rsid w:val="5B9A8EF2"/>
    <w:rsid w:val="5BA3355D"/>
    <w:rsid w:val="5BB0207D"/>
    <w:rsid w:val="5BB5CBB1"/>
    <w:rsid w:val="5BEE5FFD"/>
    <w:rsid w:val="5C207186"/>
    <w:rsid w:val="5D7CF026"/>
    <w:rsid w:val="5D8504AC"/>
    <w:rsid w:val="5D881490"/>
    <w:rsid w:val="5DCE1F72"/>
    <w:rsid w:val="5E198C80"/>
    <w:rsid w:val="5E31DECE"/>
    <w:rsid w:val="5E331D83"/>
    <w:rsid w:val="5E836117"/>
    <w:rsid w:val="5E850AE7"/>
    <w:rsid w:val="5ED3C8C1"/>
    <w:rsid w:val="5F013D2B"/>
    <w:rsid w:val="5F067B4A"/>
    <w:rsid w:val="5F155562"/>
    <w:rsid w:val="5F5B4B0C"/>
    <w:rsid w:val="603CF647"/>
    <w:rsid w:val="6057A2C0"/>
    <w:rsid w:val="60BEEAED"/>
    <w:rsid w:val="60D18C47"/>
    <w:rsid w:val="613FFC83"/>
    <w:rsid w:val="615534B7"/>
    <w:rsid w:val="6163AAC6"/>
    <w:rsid w:val="61C6077C"/>
    <w:rsid w:val="621EFAFE"/>
    <w:rsid w:val="62808F17"/>
    <w:rsid w:val="6311DE1E"/>
    <w:rsid w:val="63241294"/>
    <w:rsid w:val="637ABB16"/>
    <w:rsid w:val="63CB8DCD"/>
    <w:rsid w:val="63CD1CAD"/>
    <w:rsid w:val="63E26827"/>
    <w:rsid w:val="63EB9512"/>
    <w:rsid w:val="63F6BEF6"/>
    <w:rsid w:val="6403F602"/>
    <w:rsid w:val="65B179B7"/>
    <w:rsid w:val="65E44E40"/>
    <w:rsid w:val="65F5DAAD"/>
    <w:rsid w:val="65F78B94"/>
    <w:rsid w:val="660F0472"/>
    <w:rsid w:val="66348FD2"/>
    <w:rsid w:val="6642EC73"/>
    <w:rsid w:val="66AF76C6"/>
    <w:rsid w:val="6735BCFD"/>
    <w:rsid w:val="67BC453D"/>
    <w:rsid w:val="67C3DBC1"/>
    <w:rsid w:val="67D2DC17"/>
    <w:rsid w:val="6827AE2C"/>
    <w:rsid w:val="6832823C"/>
    <w:rsid w:val="683AFA3D"/>
    <w:rsid w:val="6851ADFA"/>
    <w:rsid w:val="6887182D"/>
    <w:rsid w:val="688C1407"/>
    <w:rsid w:val="68BC936F"/>
    <w:rsid w:val="68C2E3E1"/>
    <w:rsid w:val="68C62BA4"/>
    <w:rsid w:val="68C8BE7B"/>
    <w:rsid w:val="68E1813D"/>
    <w:rsid w:val="68FE591D"/>
    <w:rsid w:val="691B1535"/>
    <w:rsid w:val="691E7EF4"/>
    <w:rsid w:val="696C6543"/>
    <w:rsid w:val="69C9E93B"/>
    <w:rsid w:val="6A07A4A2"/>
    <w:rsid w:val="6A12304A"/>
    <w:rsid w:val="6A289BEF"/>
    <w:rsid w:val="6A542D46"/>
    <w:rsid w:val="6A865F27"/>
    <w:rsid w:val="6A9259F7"/>
    <w:rsid w:val="6AB1DE05"/>
    <w:rsid w:val="6ADD3399"/>
    <w:rsid w:val="6B20E3A9"/>
    <w:rsid w:val="6B28E0F4"/>
    <w:rsid w:val="6B3DB576"/>
    <w:rsid w:val="6B73D14F"/>
    <w:rsid w:val="6B7C46FF"/>
    <w:rsid w:val="6BA6B7FF"/>
    <w:rsid w:val="6BE08534"/>
    <w:rsid w:val="6BED277C"/>
    <w:rsid w:val="6CB744C2"/>
    <w:rsid w:val="6D108E7A"/>
    <w:rsid w:val="6D1C17DA"/>
    <w:rsid w:val="6D29D30B"/>
    <w:rsid w:val="6D2AF22D"/>
    <w:rsid w:val="6D306A20"/>
    <w:rsid w:val="6D6E2887"/>
    <w:rsid w:val="6DD3B207"/>
    <w:rsid w:val="6DD46344"/>
    <w:rsid w:val="6DEC2140"/>
    <w:rsid w:val="6E0CAD9A"/>
    <w:rsid w:val="6E15293F"/>
    <w:rsid w:val="6E1901C5"/>
    <w:rsid w:val="6E1DE887"/>
    <w:rsid w:val="6E385A95"/>
    <w:rsid w:val="6E5A992B"/>
    <w:rsid w:val="6E92CD27"/>
    <w:rsid w:val="6E99A57B"/>
    <w:rsid w:val="6ED348B5"/>
    <w:rsid w:val="6F1ED863"/>
    <w:rsid w:val="6F2E8DE8"/>
    <w:rsid w:val="6F3C379A"/>
    <w:rsid w:val="6F91A83A"/>
    <w:rsid w:val="6FB4641D"/>
    <w:rsid w:val="6FD30268"/>
    <w:rsid w:val="6FE7796A"/>
    <w:rsid w:val="6FF5547A"/>
    <w:rsid w:val="705A82AB"/>
    <w:rsid w:val="70B0040F"/>
    <w:rsid w:val="70EF42C3"/>
    <w:rsid w:val="71003CE0"/>
    <w:rsid w:val="71162904"/>
    <w:rsid w:val="7146039B"/>
    <w:rsid w:val="717C8DB1"/>
    <w:rsid w:val="71B283B8"/>
    <w:rsid w:val="71C81820"/>
    <w:rsid w:val="71CE3DD4"/>
    <w:rsid w:val="71DE3824"/>
    <w:rsid w:val="7257427E"/>
    <w:rsid w:val="72853350"/>
    <w:rsid w:val="7291A486"/>
    <w:rsid w:val="72CB32C6"/>
    <w:rsid w:val="7301EDA9"/>
    <w:rsid w:val="731311F9"/>
    <w:rsid w:val="734E14A3"/>
    <w:rsid w:val="736F02EC"/>
    <w:rsid w:val="738CE9AA"/>
    <w:rsid w:val="73CB8112"/>
    <w:rsid w:val="74404CD0"/>
    <w:rsid w:val="74704575"/>
    <w:rsid w:val="74BCB9FD"/>
    <w:rsid w:val="7501FB01"/>
    <w:rsid w:val="75315047"/>
    <w:rsid w:val="753FCF0B"/>
    <w:rsid w:val="7585F836"/>
    <w:rsid w:val="75A636E4"/>
    <w:rsid w:val="75E2F52C"/>
    <w:rsid w:val="75F22A5A"/>
    <w:rsid w:val="7622598E"/>
    <w:rsid w:val="76407E1F"/>
    <w:rsid w:val="7644F96F"/>
    <w:rsid w:val="766A3BB6"/>
    <w:rsid w:val="766A9C49"/>
    <w:rsid w:val="767331B5"/>
    <w:rsid w:val="767B0854"/>
    <w:rsid w:val="7682DD6C"/>
    <w:rsid w:val="768D6FA2"/>
    <w:rsid w:val="76D63C7F"/>
    <w:rsid w:val="76FB9E5C"/>
    <w:rsid w:val="76FCBFA9"/>
    <w:rsid w:val="77039645"/>
    <w:rsid w:val="77472935"/>
    <w:rsid w:val="779D259A"/>
    <w:rsid w:val="77DB21D6"/>
    <w:rsid w:val="77EBBB49"/>
    <w:rsid w:val="7870FF01"/>
    <w:rsid w:val="789BF654"/>
    <w:rsid w:val="78E80450"/>
    <w:rsid w:val="792EBD24"/>
    <w:rsid w:val="7955518E"/>
    <w:rsid w:val="799215F8"/>
    <w:rsid w:val="799718E3"/>
    <w:rsid w:val="799B142F"/>
    <w:rsid w:val="79B59653"/>
    <w:rsid w:val="79C11611"/>
    <w:rsid w:val="79C952CB"/>
    <w:rsid w:val="79FC3CC2"/>
    <w:rsid w:val="7A270E77"/>
    <w:rsid w:val="7A6A263D"/>
    <w:rsid w:val="7AB0EA79"/>
    <w:rsid w:val="7B02EF20"/>
    <w:rsid w:val="7B13A12F"/>
    <w:rsid w:val="7BAED76C"/>
    <w:rsid w:val="7BD3629B"/>
    <w:rsid w:val="7C1E1939"/>
    <w:rsid w:val="7C4AB968"/>
    <w:rsid w:val="7C84FD9F"/>
    <w:rsid w:val="7CD48810"/>
    <w:rsid w:val="7CF18E16"/>
    <w:rsid w:val="7D1B2078"/>
    <w:rsid w:val="7D20C9AC"/>
    <w:rsid w:val="7D70C0F0"/>
    <w:rsid w:val="7D75A2D2"/>
    <w:rsid w:val="7DF40D89"/>
    <w:rsid w:val="7E1456B6"/>
    <w:rsid w:val="7E4E0C1F"/>
    <w:rsid w:val="7E53B21D"/>
    <w:rsid w:val="7E6F669F"/>
    <w:rsid w:val="7E70B454"/>
    <w:rsid w:val="7E7EF975"/>
    <w:rsid w:val="7ECCA5BD"/>
    <w:rsid w:val="7EDF755A"/>
    <w:rsid w:val="7F043B83"/>
    <w:rsid w:val="7F1F83E5"/>
    <w:rsid w:val="7F42B6EE"/>
    <w:rsid w:val="7F8E0B04"/>
    <w:rsid w:val="7FDDA411"/>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E9467B"/>
  <w15:docId w15:val="{B2336E89-7FCB-487B-B052-F90633D20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51D"/>
    <w:pPr>
      <w:spacing w:after="200" w:line="276" w:lineRule="auto"/>
    </w:pPr>
    <w:rPr>
      <w:sz w:val="22"/>
      <w:szCs w:val="22"/>
      <w:lang w:eastAsia="en-US"/>
    </w:rPr>
  </w:style>
  <w:style w:type="paragraph" w:styleId="Heading3">
    <w:name w:val="heading 3"/>
    <w:basedOn w:val="Normal"/>
    <w:next w:val="Normal"/>
    <w:qFormat/>
    <w:pPr>
      <w:keepNext/>
      <w:spacing w:after="0" w:line="240" w:lineRule="auto"/>
      <w:jc w:val="right"/>
      <w:outlineLvl w:val="2"/>
    </w:pPr>
    <w:rPr>
      <w:b/>
      <w:sz w:val="24"/>
      <w:szCs w:val="20"/>
    </w:rPr>
  </w:style>
  <w:style w:type="paragraph" w:styleId="Heading4">
    <w:name w:val="heading 4"/>
    <w:basedOn w:val="Normal"/>
    <w:next w:val="Normal"/>
    <w:qFormat/>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2558A7"/>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2558A7"/>
    <w:pPr>
      <w:spacing w:before="240" w:after="60"/>
      <w:outlineLvl w:val="5"/>
    </w:pPr>
    <w:rPr>
      <w:rFonts w:ascii="Calibri" w:hAnsi="Calibri"/>
      <w:b/>
      <w:bCs/>
    </w:rPr>
  </w:style>
  <w:style w:type="paragraph" w:styleId="Heading7">
    <w:name w:val="heading 7"/>
    <w:basedOn w:val="Normal"/>
    <w:next w:val="Normal"/>
    <w:qFormat/>
    <w:pPr>
      <w:keepNext/>
      <w:keepLines/>
      <w:spacing w:before="200" w:after="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rPr>
      <w:rFonts w:ascii="Times New Roman" w:eastAsia="Times New Roman" w:hAnsi="Times New Roman" w:cs="Times New Roman"/>
      <w:b/>
      <w:snapToGrid w:val="0"/>
      <w:sz w:val="20"/>
      <w:szCs w:val="20"/>
    </w:rPr>
  </w:style>
  <w:style w:type="character" w:customStyle="1" w:styleId="Heading7Char">
    <w:name w:val="Heading 7 Char"/>
    <w:rPr>
      <w:rFonts w:ascii="Cambria" w:hAnsi="Cambria" w:cs="Times New Roman"/>
      <w:i/>
      <w:iCs/>
      <w:color w:val="404040"/>
    </w:rPr>
  </w:style>
  <w:style w:type="character" w:customStyle="1" w:styleId="Heading4Char">
    <w:name w:val="Heading 4 Char"/>
    <w:rPr>
      <w:rFonts w:ascii="Cambria" w:hAnsi="Cambria" w:cs="Times New Roman"/>
      <w:b/>
      <w:bCs/>
      <w:i/>
      <w:iCs/>
      <w:color w:val="4F81BD"/>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ListParagraph">
    <w:name w:val="List Paragraph"/>
    <w:basedOn w:val="Normal"/>
    <w:uiPriority w:val="34"/>
    <w:qFormat/>
    <w:pPr>
      <w:ind w:left="720"/>
    </w:pPr>
  </w:style>
  <w:style w:type="character" w:styleId="CommentReference">
    <w:name w:val="annotation reference"/>
    <w:rPr>
      <w:rFonts w:ascii="Times New Roman" w:hAnsi="Times New Roman" w:cs="Times New Roman"/>
      <w:sz w:val="16"/>
      <w:szCs w:val="16"/>
    </w:rPr>
  </w:style>
  <w:style w:type="paragraph" w:styleId="CommentText">
    <w:name w:val="annotation text"/>
    <w:basedOn w:val="Normal"/>
    <w:link w:val="CommentTextChar1"/>
    <w:pPr>
      <w:spacing w:line="240" w:lineRule="auto"/>
    </w:pPr>
    <w:rPr>
      <w:sz w:val="20"/>
      <w:szCs w:val="20"/>
    </w:rPr>
  </w:style>
  <w:style w:type="character" w:customStyle="1" w:styleId="CommentTextChar">
    <w:name w:val="Comment Text Char"/>
    <w:rPr>
      <w:rFonts w:ascii="Times New Roman" w:hAnsi="Times New Roman" w:cs="Times New Roman"/>
      <w:sz w:val="20"/>
      <w:szCs w:val="20"/>
    </w:rPr>
  </w:style>
  <w:style w:type="paragraph" w:customStyle="1" w:styleId="CommentSubject1">
    <w:name w:val="Comment Subject1"/>
    <w:basedOn w:val="CommentText"/>
    <w:next w:val="CommentText"/>
    <w:rPr>
      <w:b/>
      <w:bCs/>
    </w:rPr>
  </w:style>
  <w:style w:type="character" w:customStyle="1" w:styleId="CommentSubjectChar">
    <w:name w:val="Comment Subject Char"/>
    <w:rPr>
      <w:rFonts w:ascii="Times New Roman" w:hAnsi="Times New Roman" w:cs="Times New Roman"/>
      <w:b/>
      <w:bCs/>
      <w:sz w:val="20"/>
      <w:szCs w:val="20"/>
    </w:rPr>
  </w:style>
  <w:style w:type="paragraph" w:styleId="CommentSubject">
    <w:name w:val="annotation subject"/>
    <w:basedOn w:val="CommentText"/>
    <w:next w:val="CommentText"/>
    <w:link w:val="CommentSubjectChar1"/>
    <w:uiPriority w:val="99"/>
    <w:semiHidden/>
    <w:unhideWhenUsed/>
    <w:rsid w:val="00A817E7"/>
    <w:pPr>
      <w:spacing w:line="276" w:lineRule="auto"/>
    </w:pPr>
    <w:rPr>
      <w:b/>
      <w:bCs/>
    </w:rPr>
  </w:style>
  <w:style w:type="character" w:customStyle="1" w:styleId="CommentTextChar1">
    <w:name w:val="Comment Text Char1"/>
    <w:link w:val="CommentText"/>
    <w:semiHidden/>
    <w:rsid w:val="00A817E7"/>
    <w:rPr>
      <w:lang w:eastAsia="en-US"/>
    </w:rPr>
  </w:style>
  <w:style w:type="character" w:customStyle="1" w:styleId="CommentSubjectChar1">
    <w:name w:val="Comment Subject Char1"/>
    <w:link w:val="CommentSubject"/>
    <w:uiPriority w:val="99"/>
    <w:semiHidden/>
    <w:rsid w:val="00A817E7"/>
    <w:rPr>
      <w:b/>
      <w:bCs/>
      <w:lang w:eastAsia="en-US"/>
    </w:rPr>
  </w:style>
  <w:style w:type="character" w:customStyle="1" w:styleId="Heading5Char">
    <w:name w:val="Heading 5 Char"/>
    <w:link w:val="Heading5"/>
    <w:uiPriority w:val="9"/>
    <w:semiHidden/>
    <w:rsid w:val="002558A7"/>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2558A7"/>
    <w:rPr>
      <w:rFonts w:ascii="Calibri" w:eastAsia="Times New Roman" w:hAnsi="Calibri" w:cs="Times New Roman"/>
      <w:b/>
      <w:bCs/>
      <w:sz w:val="22"/>
      <w:szCs w:val="22"/>
      <w:lang w:eastAsia="en-US"/>
    </w:rPr>
  </w:style>
  <w:style w:type="paragraph" w:styleId="PlainText">
    <w:name w:val="Plain Text"/>
    <w:basedOn w:val="Normal"/>
    <w:link w:val="PlainTextChar"/>
    <w:uiPriority w:val="99"/>
    <w:semiHidden/>
    <w:unhideWhenUsed/>
    <w:rsid w:val="00365355"/>
    <w:pPr>
      <w:spacing w:after="0" w:line="240" w:lineRule="auto"/>
    </w:pPr>
    <w:rPr>
      <w:rFonts w:ascii="Calibri" w:eastAsia="Calibri" w:hAnsi="Calibri" w:cs="Consolas"/>
      <w:szCs w:val="21"/>
    </w:rPr>
  </w:style>
  <w:style w:type="character" w:customStyle="1" w:styleId="PlainTextChar">
    <w:name w:val="Plain Text Char"/>
    <w:link w:val="PlainText"/>
    <w:uiPriority w:val="99"/>
    <w:semiHidden/>
    <w:rsid w:val="00365355"/>
    <w:rPr>
      <w:rFonts w:ascii="Calibri" w:eastAsia="Calibri" w:hAnsi="Calibri" w:cs="Consolas"/>
      <w:sz w:val="22"/>
      <w:szCs w:val="21"/>
      <w:lang w:eastAsia="en-US"/>
    </w:rPr>
  </w:style>
  <w:style w:type="character" w:styleId="Hyperlink">
    <w:name w:val="Hyperlink"/>
    <w:uiPriority w:val="99"/>
    <w:unhideWhenUsed/>
    <w:rsid w:val="00365355"/>
    <w:rPr>
      <w:color w:val="0000FF"/>
      <w:u w:val="single"/>
    </w:rPr>
  </w:style>
  <w:style w:type="table" w:styleId="TableGrid">
    <w:name w:val="Table Grid"/>
    <w:basedOn w:val="TableNormal"/>
    <w:uiPriority w:val="39"/>
    <w:rsid w:val="005D4E5B"/>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Absatz-Standardschriftart111">
    <w:name w:val="WW-Absatz-Standardschriftart111"/>
    <w:rsid w:val="003166FC"/>
  </w:style>
  <w:style w:type="paragraph" w:customStyle="1" w:styleId="Default">
    <w:name w:val="Default"/>
    <w:rsid w:val="00D20481"/>
    <w:pPr>
      <w:autoSpaceDE w:val="0"/>
      <w:autoSpaceDN w:val="0"/>
      <w:adjustRightInd w:val="0"/>
    </w:pPr>
    <w:rPr>
      <w:color w:val="000000"/>
      <w:sz w:val="24"/>
      <w:szCs w:val="24"/>
    </w:rPr>
  </w:style>
  <w:style w:type="paragraph" w:styleId="Header">
    <w:name w:val="header"/>
    <w:basedOn w:val="Normal"/>
    <w:link w:val="HeaderChar"/>
    <w:uiPriority w:val="99"/>
    <w:unhideWhenUsed/>
    <w:rsid w:val="00AB3996"/>
    <w:pPr>
      <w:tabs>
        <w:tab w:val="center" w:pos="4536"/>
        <w:tab w:val="right" w:pos="9072"/>
      </w:tabs>
    </w:pPr>
  </w:style>
  <w:style w:type="character" w:customStyle="1" w:styleId="HeaderChar">
    <w:name w:val="Header Char"/>
    <w:link w:val="Header"/>
    <w:uiPriority w:val="99"/>
    <w:rsid w:val="00AB3996"/>
    <w:rPr>
      <w:sz w:val="22"/>
      <w:szCs w:val="22"/>
      <w:lang w:eastAsia="en-US"/>
    </w:rPr>
  </w:style>
  <w:style w:type="paragraph" w:styleId="Footer">
    <w:name w:val="footer"/>
    <w:basedOn w:val="Normal"/>
    <w:link w:val="FooterChar"/>
    <w:uiPriority w:val="99"/>
    <w:unhideWhenUsed/>
    <w:rsid w:val="00AB3996"/>
    <w:pPr>
      <w:tabs>
        <w:tab w:val="center" w:pos="4536"/>
        <w:tab w:val="right" w:pos="9072"/>
      </w:tabs>
    </w:pPr>
  </w:style>
  <w:style w:type="character" w:customStyle="1" w:styleId="FooterChar">
    <w:name w:val="Footer Char"/>
    <w:link w:val="Footer"/>
    <w:uiPriority w:val="99"/>
    <w:rsid w:val="00AB3996"/>
    <w:rPr>
      <w:sz w:val="22"/>
      <w:szCs w:val="22"/>
      <w:lang w:eastAsia="en-US"/>
    </w:rPr>
  </w:style>
  <w:style w:type="paragraph" w:styleId="FootnoteText">
    <w:name w:val="footnote text"/>
    <w:basedOn w:val="Normal"/>
    <w:link w:val="FootnoteTextChar"/>
    <w:uiPriority w:val="99"/>
    <w:semiHidden/>
    <w:unhideWhenUsed/>
    <w:rsid w:val="007151A7"/>
    <w:rPr>
      <w:sz w:val="20"/>
      <w:szCs w:val="20"/>
    </w:rPr>
  </w:style>
  <w:style w:type="character" w:customStyle="1" w:styleId="FootnoteTextChar">
    <w:name w:val="Footnote Text Char"/>
    <w:basedOn w:val="DefaultParagraphFont"/>
    <w:link w:val="FootnoteText"/>
    <w:uiPriority w:val="99"/>
    <w:semiHidden/>
    <w:rsid w:val="007151A7"/>
    <w:rPr>
      <w:lang w:eastAsia="en-US"/>
    </w:rPr>
  </w:style>
  <w:style w:type="character" w:styleId="FootnoteReference">
    <w:name w:val="footnote reference"/>
    <w:basedOn w:val="DefaultParagraphFont"/>
    <w:uiPriority w:val="99"/>
    <w:semiHidden/>
    <w:unhideWhenUsed/>
    <w:rsid w:val="007151A7"/>
    <w:rPr>
      <w:vertAlign w:val="superscript"/>
    </w:rPr>
  </w:style>
  <w:style w:type="character" w:styleId="Strong">
    <w:name w:val="Strong"/>
    <w:basedOn w:val="DefaultParagraphFont"/>
    <w:qFormat/>
    <w:rsid w:val="00101230"/>
    <w:rPr>
      <w:b/>
      <w:bCs/>
    </w:rPr>
  </w:style>
  <w:style w:type="paragraph" w:styleId="Revision">
    <w:name w:val="Revision"/>
    <w:hidden/>
    <w:uiPriority w:val="99"/>
    <w:semiHidden/>
    <w:rsid w:val="00044350"/>
    <w:rPr>
      <w:sz w:val="22"/>
      <w:szCs w:val="22"/>
      <w:lang w:eastAsia="en-US"/>
    </w:rPr>
  </w:style>
  <w:style w:type="character" w:customStyle="1" w:styleId="shorttext">
    <w:name w:val="short_text"/>
    <w:basedOn w:val="DefaultParagraphFont"/>
    <w:rsid w:val="007C2ABE"/>
  </w:style>
  <w:style w:type="character" w:styleId="Mention">
    <w:name w:val="Mention"/>
    <w:basedOn w:val="DefaultParagraphFont"/>
    <w:uiPriority w:val="99"/>
    <w:unhideWhenUsed/>
    <w:rsid w:val="001156A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866358">
      <w:bodyDiv w:val="1"/>
      <w:marLeft w:val="0"/>
      <w:marRight w:val="0"/>
      <w:marTop w:val="0"/>
      <w:marBottom w:val="0"/>
      <w:divBdr>
        <w:top w:val="none" w:sz="0" w:space="0" w:color="auto"/>
        <w:left w:val="none" w:sz="0" w:space="0" w:color="auto"/>
        <w:bottom w:val="none" w:sz="0" w:space="0" w:color="auto"/>
        <w:right w:val="none" w:sz="0" w:space="0" w:color="auto"/>
      </w:divBdr>
    </w:div>
    <w:div w:id="849414812">
      <w:bodyDiv w:val="1"/>
      <w:marLeft w:val="0"/>
      <w:marRight w:val="0"/>
      <w:marTop w:val="0"/>
      <w:marBottom w:val="0"/>
      <w:divBdr>
        <w:top w:val="none" w:sz="0" w:space="0" w:color="auto"/>
        <w:left w:val="none" w:sz="0" w:space="0" w:color="auto"/>
        <w:bottom w:val="none" w:sz="0" w:space="0" w:color="auto"/>
        <w:right w:val="none" w:sz="0" w:space="0" w:color="auto"/>
      </w:divBdr>
      <w:divsChild>
        <w:div w:id="17702719">
          <w:marLeft w:val="0"/>
          <w:marRight w:val="0"/>
          <w:marTop w:val="0"/>
          <w:marBottom w:val="0"/>
          <w:divBdr>
            <w:top w:val="none" w:sz="0" w:space="0" w:color="auto"/>
            <w:left w:val="none" w:sz="0" w:space="0" w:color="auto"/>
            <w:bottom w:val="none" w:sz="0" w:space="0" w:color="auto"/>
            <w:right w:val="none" w:sz="0" w:space="0" w:color="auto"/>
          </w:divBdr>
          <w:divsChild>
            <w:div w:id="1444692">
              <w:marLeft w:val="0"/>
              <w:marRight w:val="0"/>
              <w:marTop w:val="0"/>
              <w:marBottom w:val="0"/>
              <w:divBdr>
                <w:top w:val="none" w:sz="0" w:space="0" w:color="auto"/>
                <w:left w:val="none" w:sz="0" w:space="0" w:color="auto"/>
                <w:bottom w:val="none" w:sz="0" w:space="0" w:color="auto"/>
                <w:right w:val="none" w:sz="0" w:space="0" w:color="auto"/>
              </w:divBdr>
            </w:div>
            <w:div w:id="105194572">
              <w:marLeft w:val="0"/>
              <w:marRight w:val="0"/>
              <w:marTop w:val="0"/>
              <w:marBottom w:val="0"/>
              <w:divBdr>
                <w:top w:val="none" w:sz="0" w:space="0" w:color="auto"/>
                <w:left w:val="none" w:sz="0" w:space="0" w:color="auto"/>
                <w:bottom w:val="none" w:sz="0" w:space="0" w:color="auto"/>
                <w:right w:val="none" w:sz="0" w:space="0" w:color="auto"/>
              </w:divBdr>
            </w:div>
            <w:div w:id="401410707">
              <w:marLeft w:val="0"/>
              <w:marRight w:val="0"/>
              <w:marTop w:val="0"/>
              <w:marBottom w:val="0"/>
              <w:divBdr>
                <w:top w:val="none" w:sz="0" w:space="0" w:color="auto"/>
                <w:left w:val="none" w:sz="0" w:space="0" w:color="auto"/>
                <w:bottom w:val="none" w:sz="0" w:space="0" w:color="auto"/>
                <w:right w:val="none" w:sz="0" w:space="0" w:color="auto"/>
              </w:divBdr>
            </w:div>
            <w:div w:id="558056543">
              <w:marLeft w:val="0"/>
              <w:marRight w:val="0"/>
              <w:marTop w:val="0"/>
              <w:marBottom w:val="0"/>
              <w:divBdr>
                <w:top w:val="none" w:sz="0" w:space="0" w:color="auto"/>
                <w:left w:val="none" w:sz="0" w:space="0" w:color="auto"/>
                <w:bottom w:val="none" w:sz="0" w:space="0" w:color="auto"/>
                <w:right w:val="none" w:sz="0" w:space="0" w:color="auto"/>
              </w:divBdr>
            </w:div>
            <w:div w:id="621425487">
              <w:marLeft w:val="0"/>
              <w:marRight w:val="0"/>
              <w:marTop w:val="0"/>
              <w:marBottom w:val="0"/>
              <w:divBdr>
                <w:top w:val="none" w:sz="0" w:space="0" w:color="auto"/>
                <w:left w:val="none" w:sz="0" w:space="0" w:color="auto"/>
                <w:bottom w:val="none" w:sz="0" w:space="0" w:color="auto"/>
                <w:right w:val="none" w:sz="0" w:space="0" w:color="auto"/>
              </w:divBdr>
            </w:div>
            <w:div w:id="705107249">
              <w:marLeft w:val="0"/>
              <w:marRight w:val="0"/>
              <w:marTop w:val="0"/>
              <w:marBottom w:val="0"/>
              <w:divBdr>
                <w:top w:val="none" w:sz="0" w:space="0" w:color="auto"/>
                <w:left w:val="none" w:sz="0" w:space="0" w:color="auto"/>
                <w:bottom w:val="none" w:sz="0" w:space="0" w:color="auto"/>
                <w:right w:val="none" w:sz="0" w:space="0" w:color="auto"/>
              </w:divBdr>
            </w:div>
            <w:div w:id="1002926088">
              <w:marLeft w:val="0"/>
              <w:marRight w:val="0"/>
              <w:marTop w:val="0"/>
              <w:marBottom w:val="0"/>
              <w:divBdr>
                <w:top w:val="none" w:sz="0" w:space="0" w:color="auto"/>
                <w:left w:val="none" w:sz="0" w:space="0" w:color="auto"/>
                <w:bottom w:val="none" w:sz="0" w:space="0" w:color="auto"/>
                <w:right w:val="none" w:sz="0" w:space="0" w:color="auto"/>
              </w:divBdr>
            </w:div>
            <w:div w:id="211335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027430">
      <w:bodyDiv w:val="1"/>
      <w:marLeft w:val="0"/>
      <w:marRight w:val="0"/>
      <w:marTop w:val="0"/>
      <w:marBottom w:val="0"/>
      <w:divBdr>
        <w:top w:val="none" w:sz="0" w:space="0" w:color="auto"/>
        <w:left w:val="none" w:sz="0" w:space="0" w:color="auto"/>
        <w:bottom w:val="none" w:sz="0" w:space="0" w:color="auto"/>
        <w:right w:val="none" w:sz="0" w:space="0" w:color="auto"/>
      </w:divBdr>
    </w:div>
    <w:div w:id="1151169534">
      <w:bodyDiv w:val="1"/>
      <w:marLeft w:val="0"/>
      <w:marRight w:val="0"/>
      <w:marTop w:val="0"/>
      <w:marBottom w:val="0"/>
      <w:divBdr>
        <w:top w:val="none" w:sz="0" w:space="0" w:color="auto"/>
        <w:left w:val="none" w:sz="0" w:space="0" w:color="auto"/>
        <w:bottom w:val="none" w:sz="0" w:space="0" w:color="auto"/>
        <w:right w:val="none" w:sz="0" w:space="0" w:color="auto"/>
      </w:divBdr>
      <w:divsChild>
        <w:div w:id="1887259338">
          <w:marLeft w:val="0"/>
          <w:marRight w:val="0"/>
          <w:marTop w:val="0"/>
          <w:marBottom w:val="0"/>
          <w:divBdr>
            <w:top w:val="none" w:sz="0" w:space="0" w:color="auto"/>
            <w:left w:val="none" w:sz="0" w:space="0" w:color="auto"/>
            <w:bottom w:val="none" w:sz="0" w:space="0" w:color="auto"/>
            <w:right w:val="none" w:sz="0" w:space="0" w:color="auto"/>
          </w:divBdr>
          <w:divsChild>
            <w:div w:id="332338156">
              <w:marLeft w:val="0"/>
              <w:marRight w:val="0"/>
              <w:marTop w:val="0"/>
              <w:marBottom w:val="0"/>
              <w:divBdr>
                <w:top w:val="none" w:sz="0" w:space="0" w:color="auto"/>
                <w:left w:val="none" w:sz="0" w:space="0" w:color="auto"/>
                <w:bottom w:val="none" w:sz="0" w:space="0" w:color="auto"/>
                <w:right w:val="none" w:sz="0" w:space="0" w:color="auto"/>
              </w:divBdr>
            </w:div>
            <w:div w:id="610630353">
              <w:marLeft w:val="0"/>
              <w:marRight w:val="0"/>
              <w:marTop w:val="0"/>
              <w:marBottom w:val="0"/>
              <w:divBdr>
                <w:top w:val="none" w:sz="0" w:space="0" w:color="auto"/>
                <w:left w:val="none" w:sz="0" w:space="0" w:color="auto"/>
                <w:bottom w:val="none" w:sz="0" w:space="0" w:color="auto"/>
                <w:right w:val="none" w:sz="0" w:space="0" w:color="auto"/>
              </w:divBdr>
            </w:div>
            <w:div w:id="611397970">
              <w:marLeft w:val="0"/>
              <w:marRight w:val="0"/>
              <w:marTop w:val="0"/>
              <w:marBottom w:val="0"/>
              <w:divBdr>
                <w:top w:val="none" w:sz="0" w:space="0" w:color="auto"/>
                <w:left w:val="none" w:sz="0" w:space="0" w:color="auto"/>
                <w:bottom w:val="none" w:sz="0" w:space="0" w:color="auto"/>
                <w:right w:val="none" w:sz="0" w:space="0" w:color="auto"/>
              </w:divBdr>
            </w:div>
            <w:div w:id="692268881">
              <w:marLeft w:val="0"/>
              <w:marRight w:val="0"/>
              <w:marTop w:val="0"/>
              <w:marBottom w:val="0"/>
              <w:divBdr>
                <w:top w:val="none" w:sz="0" w:space="0" w:color="auto"/>
                <w:left w:val="none" w:sz="0" w:space="0" w:color="auto"/>
                <w:bottom w:val="none" w:sz="0" w:space="0" w:color="auto"/>
                <w:right w:val="none" w:sz="0" w:space="0" w:color="auto"/>
              </w:divBdr>
            </w:div>
            <w:div w:id="1066687379">
              <w:marLeft w:val="0"/>
              <w:marRight w:val="0"/>
              <w:marTop w:val="0"/>
              <w:marBottom w:val="0"/>
              <w:divBdr>
                <w:top w:val="none" w:sz="0" w:space="0" w:color="auto"/>
                <w:left w:val="none" w:sz="0" w:space="0" w:color="auto"/>
                <w:bottom w:val="none" w:sz="0" w:space="0" w:color="auto"/>
                <w:right w:val="none" w:sz="0" w:space="0" w:color="auto"/>
              </w:divBdr>
            </w:div>
            <w:div w:id="1359627032">
              <w:marLeft w:val="0"/>
              <w:marRight w:val="0"/>
              <w:marTop w:val="0"/>
              <w:marBottom w:val="0"/>
              <w:divBdr>
                <w:top w:val="none" w:sz="0" w:space="0" w:color="auto"/>
                <w:left w:val="none" w:sz="0" w:space="0" w:color="auto"/>
                <w:bottom w:val="none" w:sz="0" w:space="0" w:color="auto"/>
                <w:right w:val="none" w:sz="0" w:space="0" w:color="auto"/>
              </w:divBdr>
            </w:div>
            <w:div w:id="1618416032">
              <w:marLeft w:val="0"/>
              <w:marRight w:val="0"/>
              <w:marTop w:val="0"/>
              <w:marBottom w:val="0"/>
              <w:divBdr>
                <w:top w:val="none" w:sz="0" w:space="0" w:color="auto"/>
                <w:left w:val="none" w:sz="0" w:space="0" w:color="auto"/>
                <w:bottom w:val="none" w:sz="0" w:space="0" w:color="auto"/>
                <w:right w:val="none" w:sz="0" w:space="0" w:color="auto"/>
              </w:divBdr>
            </w:div>
            <w:div w:id="208772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75216">
      <w:bodyDiv w:val="1"/>
      <w:marLeft w:val="0"/>
      <w:marRight w:val="0"/>
      <w:marTop w:val="0"/>
      <w:marBottom w:val="0"/>
      <w:divBdr>
        <w:top w:val="none" w:sz="0" w:space="0" w:color="auto"/>
        <w:left w:val="none" w:sz="0" w:space="0" w:color="auto"/>
        <w:bottom w:val="none" w:sz="0" w:space="0" w:color="auto"/>
        <w:right w:val="none" w:sz="0" w:space="0" w:color="auto"/>
      </w:divBdr>
    </w:div>
    <w:div w:id="1196431112">
      <w:bodyDiv w:val="1"/>
      <w:marLeft w:val="0"/>
      <w:marRight w:val="0"/>
      <w:marTop w:val="0"/>
      <w:marBottom w:val="0"/>
      <w:divBdr>
        <w:top w:val="none" w:sz="0" w:space="0" w:color="auto"/>
        <w:left w:val="none" w:sz="0" w:space="0" w:color="auto"/>
        <w:bottom w:val="none" w:sz="0" w:space="0" w:color="auto"/>
        <w:right w:val="none" w:sz="0" w:space="0" w:color="auto"/>
      </w:divBdr>
    </w:div>
    <w:div w:id="1366709778">
      <w:bodyDiv w:val="1"/>
      <w:marLeft w:val="0"/>
      <w:marRight w:val="0"/>
      <w:marTop w:val="0"/>
      <w:marBottom w:val="0"/>
      <w:divBdr>
        <w:top w:val="none" w:sz="0" w:space="0" w:color="auto"/>
        <w:left w:val="none" w:sz="0" w:space="0" w:color="auto"/>
        <w:bottom w:val="none" w:sz="0" w:space="0" w:color="auto"/>
        <w:right w:val="none" w:sz="0" w:space="0" w:color="auto"/>
      </w:divBdr>
    </w:div>
    <w:div w:id="1658221866">
      <w:bodyDiv w:val="1"/>
      <w:marLeft w:val="0"/>
      <w:marRight w:val="0"/>
      <w:marTop w:val="0"/>
      <w:marBottom w:val="0"/>
      <w:divBdr>
        <w:top w:val="none" w:sz="0" w:space="0" w:color="auto"/>
        <w:left w:val="none" w:sz="0" w:space="0" w:color="auto"/>
        <w:bottom w:val="none" w:sz="0" w:space="0" w:color="auto"/>
        <w:right w:val="none" w:sz="0" w:space="0" w:color="auto"/>
      </w:divBdr>
    </w:div>
    <w:div w:id="203457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v@energia.e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4F7C42AFDE88A40B5DE8F8C6561BF28" ma:contentTypeVersion="14" ma:contentTypeDescription="Create a new document." ma:contentTypeScope="" ma:versionID="35b2b82f4d4386c33c5dd3182d4ed53c">
  <xsd:schema xmlns:xsd="http://www.w3.org/2001/XMLSchema" xmlns:xs="http://www.w3.org/2001/XMLSchema" xmlns:p="http://schemas.microsoft.com/office/2006/metadata/properties" xmlns:ns2="e31ff916-cf36-4815-8f59-066548a5c626" xmlns:ns3="76a396e9-683e-4e80-a146-12c21ed12d13" targetNamespace="http://schemas.microsoft.com/office/2006/metadata/properties" ma:root="true" ma:fieldsID="6b617683c3ff8e4ff445548834ff6843" ns2:_="" ns3:_="">
    <xsd:import namespace="e31ff916-cf36-4815-8f59-066548a5c626"/>
    <xsd:import namespace="76a396e9-683e-4e80-a146-12c21ed12d13"/>
    <xsd:element name="properties">
      <xsd:complexType>
        <xsd:sequence>
          <xsd:element name="documentManagement">
            <xsd:complexType>
              <xsd:all>
                <xsd:element ref="ns2:MediaServiceMetadata" minOccurs="0"/>
                <xsd:element ref="ns2:MediaServiceFastMetadata" minOccurs="0"/>
                <xsd:element ref="ns2:Teem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1ff916-cf36-4815-8f59-066548a5c6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ema" ma:index="10" nillable="true" ma:displayName="Teema" ma:format="Dropdown" ma:internalName="Teema">
      <xsd:simpleType>
        <xsd:restriction base="dms:Choice">
          <xsd:enumeration value="Projektide koosolekud"/>
          <xsd:enumeration value="Kirjad"/>
          <xsd:enumeration value="Memod"/>
          <xsd:enumeration value="Vormid"/>
          <xsd:enumeration value="SE696"/>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c9fa8c6-3661-45c4-a12f-a9611ac3d79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a396e9-683e-4e80-a146-12c21ed12d1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a8a91c8-9989-4220-baf6-d309dd881a68}" ma:internalName="TaxCatchAll" ma:showField="CatchAllData" ma:web="76a396e9-683e-4e80-a146-12c21ed12d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6a396e9-683e-4e80-a146-12c21ed12d13" xsi:nil="true"/>
    <lcf76f155ced4ddcb4097134ff3c332f xmlns="e31ff916-cf36-4815-8f59-066548a5c626">
      <Terms xmlns="http://schemas.microsoft.com/office/infopath/2007/PartnerControls"/>
    </lcf76f155ced4ddcb4097134ff3c332f>
    <Teema xmlns="e31ff916-cf36-4815-8f59-066548a5c62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78AAD0-DE26-46CE-8E7F-C8A2A5934183}">
  <ds:schemaRefs>
    <ds:schemaRef ds:uri="http://schemas.openxmlformats.org/officeDocument/2006/bibliography"/>
  </ds:schemaRefs>
</ds:datastoreItem>
</file>

<file path=customXml/itemProps2.xml><?xml version="1.0" encoding="utf-8"?>
<ds:datastoreItem xmlns:ds="http://schemas.openxmlformats.org/officeDocument/2006/customXml" ds:itemID="{332C66A5-92C6-444F-A39F-46A62F2D9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1ff916-cf36-4815-8f59-066548a5c626"/>
    <ds:schemaRef ds:uri="76a396e9-683e-4e80-a146-12c21ed12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378A85-CDBB-4A18-9906-9674B20E4457}">
  <ds:schemaRefs>
    <ds:schemaRef ds:uri="http://schemas.microsoft.com/office/2006/metadata/properties"/>
    <ds:schemaRef ds:uri="http://schemas.microsoft.com/office/infopath/2007/PartnerControls"/>
    <ds:schemaRef ds:uri="76a396e9-683e-4e80-a146-12c21ed12d13"/>
    <ds:schemaRef ds:uri="e31ff916-cf36-4815-8f59-066548a5c626"/>
  </ds:schemaRefs>
</ds:datastoreItem>
</file>

<file path=customXml/itemProps4.xml><?xml version="1.0" encoding="utf-8"?>
<ds:datastoreItem xmlns:ds="http://schemas.openxmlformats.org/officeDocument/2006/customXml" ds:itemID="{21E54E48-9258-4721-98E3-0F53A4CB64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16</Pages>
  <Words>5292</Words>
  <Characters>30694</Characters>
  <Application>Microsoft Office Word</Application>
  <DocSecurity>0</DocSecurity>
  <Lines>255</Lines>
  <Paragraphs>71</Paragraphs>
  <ScaleCrop>false</ScaleCrop>
  <Company/>
  <LinksUpToDate>false</LinksUpToDate>
  <CharactersWithSpaces>35915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Pihlak</dc:creator>
  <cp:keywords/>
  <cp:lastModifiedBy>Arno Niidumaa</cp:lastModifiedBy>
  <cp:revision>7</cp:revision>
  <cp:lastPrinted>2024-09-20T12:26:00Z</cp:lastPrinted>
  <dcterms:created xsi:type="dcterms:W3CDTF">2024-10-22T12:27:00Z</dcterms:created>
  <dcterms:modified xsi:type="dcterms:W3CDTF">2024-10-31T10:56:00Z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0x01010034F7C42AFDE88A40B5DE8F8C6561BF28</vt:lpwstr>
  </property>
  <property fmtid="{D5CDD505-2E9C-101B-9397-08002B2CF9AE}" pid="3" name="MediaServiceImageTags">
    <vt:lpwstr/>
  </property>
</Properties>
</file>