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D5" w:rsidRPr="003C33BC" w:rsidRDefault="001F19D5" w:rsidP="00CE0C1D">
      <w:pPr>
        <w:tabs>
          <w:tab w:val="right" w:pos="10631"/>
        </w:tabs>
        <w:spacing w:after="120" w:line="276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3C33BC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1F19D5" w:rsidRPr="001F19D5" w:rsidRDefault="00D24B3B" w:rsidP="00CE0C1D">
      <w:pPr>
        <w:tabs>
          <w:tab w:val="right" w:pos="10631"/>
        </w:tabs>
        <w:spacing w:after="120" w:line="276" w:lineRule="auto"/>
        <w:ind w:left="0"/>
        <w:jc w:val="center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b/>
          <w:sz w:val="28"/>
        </w:rPr>
        <w:t xml:space="preserve">LUBA </w:t>
      </w:r>
      <w:r w:rsidR="003E1D4B">
        <w:rPr>
          <w:rFonts w:asciiTheme="minorHAnsi" w:hAnsiTheme="minorHAnsi" w:cstheme="minorHAnsi"/>
          <w:b/>
          <w:sz w:val="28"/>
        </w:rPr>
        <w:t>MAAKAABELLIINI</w:t>
      </w:r>
      <w:r>
        <w:rPr>
          <w:rFonts w:asciiTheme="minorHAnsi" w:hAnsiTheme="minorHAnsi" w:cstheme="minorHAnsi"/>
          <w:b/>
          <w:sz w:val="28"/>
        </w:rPr>
        <w:t xml:space="preserve"> KAITSEVÖÖNDIS TEGUTSEMISEKS</w:t>
      </w:r>
      <w:r w:rsidR="001F19D5">
        <w:rPr>
          <w:rFonts w:asciiTheme="minorHAnsi" w:hAnsiTheme="minorHAnsi" w:cstheme="min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520240" w:rsidTr="00520240">
        <w:trPr>
          <w:trHeight w:val="340"/>
        </w:trPr>
        <w:tc>
          <w:tcPr>
            <w:tcW w:w="10847" w:type="dxa"/>
            <w:shd w:val="clear" w:color="auto" w:fill="auto"/>
          </w:tcPr>
          <w:p w:rsidR="00D24B3B" w:rsidRDefault="002A012B" w:rsidP="00CE0C1D">
            <w:pPr>
              <w:tabs>
                <w:tab w:val="right" w:pos="10631"/>
              </w:tabs>
              <w:spacing w:after="12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24B3B">
              <w:rPr>
                <w:rFonts w:asciiTheme="minorHAnsi" w:hAnsiTheme="minorHAnsi" w:cstheme="minorHAnsi"/>
                <w:sz w:val="22"/>
                <w:szCs w:val="22"/>
              </w:rPr>
              <w:t xml:space="preserve">Vastuseks Teie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47422800"/>
                <w:placeholder>
                  <w:docPart w:val="24112ECCFA3E4FFBBFA9C5964F451F43"/>
                </w:placeholder>
                <w:text/>
              </w:sdtPr>
              <w:sdtEndPr/>
              <w:sdtContent>
                <w:r w:rsidR="00D24B3B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………………………………………………….......................</w:t>
                </w:r>
              </w:sdtContent>
            </w:sdt>
            <w:r w:rsidR="00D24B3B">
              <w:rPr>
                <w:rFonts w:asciiTheme="minorHAnsi" w:hAnsiTheme="minorHAnsi" w:cstheme="minorHAnsi"/>
                <w:sz w:val="22"/>
                <w:szCs w:val="22"/>
              </w:rPr>
              <w:t xml:space="preserve"> taotlusele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08666852"/>
                <w:placeholder>
                  <w:docPart w:val="24112ECCFA3E4FFBBFA9C5964F451F43"/>
                </w:placeholder>
              </w:sdtPr>
              <w:sdtEndPr/>
              <w:sdtContent>
                <w:r w:rsidR="00D24B3B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</w:t>
                </w:r>
              </w:sdtContent>
            </w:sdt>
            <w:r w:rsidR="00D24B3B">
              <w:rPr>
                <w:rFonts w:asciiTheme="minorHAnsi" w:hAnsiTheme="minorHAnsi" w:cstheme="minorHAnsi"/>
                <w:sz w:val="22"/>
                <w:szCs w:val="22"/>
              </w:rPr>
              <w:t xml:space="preserve"> 20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28751595"/>
                <w:placeholder>
                  <w:docPart w:val="24112ECCFA3E4FFBBFA9C5964F451F43"/>
                </w:placeholder>
              </w:sdtPr>
              <w:sdtEndPr/>
              <w:sdtContent>
                <w:r w:rsidR="00D24B3B">
                  <w:rPr>
                    <w:rFonts w:asciiTheme="minorHAnsi" w:hAnsiTheme="minorHAnsi" w:cstheme="minorHAnsi"/>
                    <w:sz w:val="22"/>
                    <w:szCs w:val="22"/>
                  </w:rPr>
                  <w:t>……….</w:t>
                </w:r>
              </w:sdtContent>
            </w:sdt>
            <w:r w:rsidR="00D24B3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520240" w:rsidRDefault="00D24B3B" w:rsidP="00CE0C1D">
            <w:pPr>
              <w:tabs>
                <w:tab w:val="right" w:pos="10631"/>
              </w:tabs>
              <w:spacing w:after="120" w:line="276" w:lineRule="auto"/>
              <w:ind w:left="3119" w:hanging="3119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</w:t>
            </w:r>
            <w:r w:rsidRPr="00520240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isik, kes luba taotles</w:t>
            </w:r>
            <w:r w:rsidRPr="00520240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 xml:space="preserve"> </w:t>
            </w:r>
          </w:p>
          <w:p w:rsidR="00D24B3B" w:rsidRPr="003E1D4B" w:rsidRDefault="00D24B3B" w:rsidP="00CE0C1D">
            <w:pPr>
              <w:tabs>
                <w:tab w:val="right" w:pos="10631"/>
              </w:tabs>
              <w:spacing w:after="12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E1D4B">
              <w:rPr>
                <w:rFonts w:asciiTheme="minorHAnsi" w:hAnsiTheme="minorHAnsi" w:cstheme="minorHAnsi"/>
                <w:sz w:val="22"/>
                <w:szCs w:val="22"/>
              </w:rPr>
              <w:t xml:space="preserve">elektripaigaldise omanik </w:t>
            </w:r>
            <w:r w:rsidR="003E1D4B">
              <w:rPr>
                <w:rFonts w:asciiTheme="minorHAnsi" w:hAnsiTheme="minorHAnsi" w:cstheme="minorHAnsi"/>
                <w:sz w:val="22"/>
                <w:szCs w:val="22"/>
              </w:rPr>
              <w:t xml:space="preserve">Elering AS lubab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62583067"/>
                <w:placeholder>
                  <w:docPart w:val="24112ECCFA3E4FFBBFA9C5964F451F43"/>
                </w:placeholder>
              </w:sdtPr>
              <w:sdtEndPr/>
              <w:sdtContent>
                <w:r w:rsidRPr="003E1D4B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…………………………………………………..............</w:t>
                </w:r>
                <w:r w:rsidR="003E1D4B">
                  <w:rPr>
                    <w:rFonts w:asciiTheme="minorHAnsi" w:hAnsiTheme="minorHAnsi" w:cstheme="minorHAnsi"/>
                    <w:sz w:val="22"/>
                    <w:szCs w:val="22"/>
                  </w:rPr>
                  <w:t>.........……………</w:t>
                </w:r>
                <w:r w:rsidRPr="003E1D4B">
                  <w:rPr>
                    <w:rFonts w:asciiTheme="minorHAnsi" w:hAnsiTheme="minorHAnsi" w:cstheme="minorHAnsi"/>
                    <w:sz w:val="22"/>
                    <w:szCs w:val="22"/>
                  </w:rPr>
                  <w:t>………….</w:t>
                </w:r>
              </w:sdtContent>
            </w:sdt>
            <w:r w:rsidR="003E1D4B">
              <w:rPr>
                <w:rFonts w:asciiTheme="minorHAnsi" w:hAnsiTheme="minorHAnsi" w:cstheme="minorHAnsi"/>
                <w:sz w:val="22"/>
                <w:szCs w:val="22"/>
              </w:rPr>
              <w:t xml:space="preserve"> tegutseda</w:t>
            </w:r>
          </w:p>
          <w:p w:rsidR="00D24B3B" w:rsidRDefault="00D24B3B" w:rsidP="00CE0C1D">
            <w:pPr>
              <w:tabs>
                <w:tab w:val="right" w:pos="10631"/>
              </w:tabs>
              <w:spacing w:after="120" w:line="276" w:lineRule="auto"/>
              <w:ind w:left="3119" w:hanging="3119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</w:t>
            </w:r>
            <w:r w:rsidRPr="00520240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kellel, ettevõtte nimi</w:t>
            </w:r>
            <w:r w:rsidRPr="00520240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166317359"/>
              <w:placeholder>
                <w:docPart w:val="24112ECCFA3E4FFBBFA9C5964F451F43"/>
              </w:placeholder>
            </w:sdtPr>
            <w:sdtEndPr/>
            <w:sdtContent>
              <w:p w:rsidR="00D24B3B" w:rsidRPr="003E1D4B" w:rsidRDefault="003E1D4B" w:rsidP="00CE0C1D">
                <w:pPr>
                  <w:tabs>
                    <w:tab w:val="right" w:pos="10631"/>
                  </w:tabs>
                  <w:spacing w:after="120" w:line="276" w:lineRule="auto"/>
                  <w:ind w:left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E1D4B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……………….</w:t>
                </w:r>
                <w:r w:rsidR="00D24B3B" w:rsidRPr="003E1D4B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921746537"/>
              <w:placeholder>
                <w:docPart w:val="24112ECCFA3E4FFBBFA9C5964F451F43"/>
              </w:placeholder>
            </w:sdtPr>
            <w:sdtEndPr/>
            <w:sdtContent>
              <w:p w:rsidR="00520240" w:rsidRPr="003E1D4B" w:rsidRDefault="00520240" w:rsidP="00CE0C1D">
                <w:pPr>
                  <w:tabs>
                    <w:tab w:val="right" w:pos="10631"/>
                  </w:tabs>
                  <w:spacing w:after="120" w:line="276" w:lineRule="auto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E1D4B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…………………………………………………………………………………………………………………………………………………………………………………..</w:t>
                </w:r>
              </w:p>
            </w:sdtContent>
          </w:sdt>
          <w:p w:rsidR="00520240" w:rsidRPr="00520240" w:rsidRDefault="00520240" w:rsidP="00CE0C1D">
            <w:pPr>
              <w:tabs>
                <w:tab w:val="right" w:pos="10631"/>
              </w:tabs>
              <w:spacing w:after="120" w:line="276" w:lineRule="auto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</w:pPr>
            <w:r w:rsidRPr="00520240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(</w:t>
            </w:r>
            <w:r w:rsidR="003E1D4B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maakaabeliini(de) nimetu(ed) ja pinge</w:t>
            </w:r>
            <w:r w:rsidR="00D24B3B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, tegutsemise koht</w:t>
            </w:r>
            <w:r w:rsidRPr="00520240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)</w:t>
            </w:r>
          </w:p>
        </w:tc>
      </w:tr>
      <w:tr w:rsidR="003E1D4B" w:rsidTr="00520240">
        <w:trPr>
          <w:trHeight w:val="340"/>
        </w:trPr>
        <w:tc>
          <w:tcPr>
            <w:tcW w:w="10847" w:type="dxa"/>
            <w:shd w:val="clear" w:color="auto" w:fill="auto"/>
          </w:tcPr>
          <w:p w:rsidR="003E1D4B" w:rsidRDefault="003E1D4B" w:rsidP="00CE0C1D">
            <w:pPr>
              <w:tabs>
                <w:tab w:val="right" w:pos="10631"/>
              </w:tabs>
              <w:spacing w:after="12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Alates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04726899"/>
                <w:placeholder>
                  <w:docPart w:val="24112ECCFA3E4FFBBFA9C5964F451F43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30205780"/>
                <w:placeholder>
                  <w:docPart w:val="24112ECCFA3E4FFBBFA9C5964F451F43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……….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        kell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02858893"/>
                <w:placeholder>
                  <w:docPart w:val="24112ECCFA3E4FFBBFA9C5964F451F43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</w:t>
                </w:r>
              </w:sdtContent>
            </w:sdt>
          </w:p>
          <w:p w:rsidR="003E1D4B" w:rsidRDefault="003E1D4B" w:rsidP="00CE0C1D">
            <w:pPr>
              <w:tabs>
                <w:tab w:val="right" w:pos="10631"/>
              </w:tabs>
              <w:spacing w:after="12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kuni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90419983"/>
                <w:placeholder>
                  <w:docPart w:val="24112ECCFA3E4FFBBFA9C5964F451F43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41803896"/>
                <w:placeholder>
                  <w:docPart w:val="24112ECCFA3E4FFBBFA9C5964F451F43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……….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        kell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38414719"/>
                <w:placeholder>
                  <w:docPart w:val="24112ECCFA3E4FFBBFA9C5964F451F43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</w:t>
                </w:r>
              </w:sdtContent>
            </w:sdt>
          </w:p>
          <w:p w:rsidR="003E1D4B" w:rsidRPr="003E1D4B" w:rsidRDefault="003E1D4B" w:rsidP="00CE0C1D">
            <w:pPr>
              <w:tabs>
                <w:tab w:val="right" w:pos="10631"/>
              </w:tabs>
              <w:spacing w:after="120" w:line="276" w:lineRule="auto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</w:pPr>
            <w:r w:rsidRPr="003E1D4B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(loa kehtivuse algus, loa kehtivuse lõpp)</w:t>
            </w:r>
          </w:p>
        </w:tc>
      </w:tr>
      <w:tr w:rsidR="00D24B3B" w:rsidTr="004A6B40">
        <w:trPr>
          <w:trHeight w:val="340"/>
        </w:trPr>
        <w:tc>
          <w:tcPr>
            <w:tcW w:w="10847" w:type="dxa"/>
            <w:shd w:val="clear" w:color="auto" w:fill="auto"/>
            <w:vAlign w:val="center"/>
          </w:tcPr>
          <w:p w:rsidR="000B26D5" w:rsidRDefault="00D24B3B" w:rsidP="00CE0C1D">
            <w:pPr>
              <w:spacing w:after="12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4B3B">
              <w:rPr>
                <w:rFonts w:asciiTheme="minorHAnsi" w:hAnsiTheme="minorHAnsi" w:cstheme="minorHAnsi"/>
                <w:sz w:val="22"/>
                <w:szCs w:val="22"/>
              </w:rPr>
              <w:t>kaitsevööndis järgmistel tingimustel:</w:t>
            </w:r>
          </w:p>
          <w:p w:rsidR="003E1D4B" w:rsidRDefault="003E1D4B" w:rsidP="00CE0C1D">
            <w:pPr>
              <w:spacing w:after="12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1D4B">
              <w:rPr>
                <w:rFonts w:asciiTheme="minorHAnsi" w:hAnsiTheme="minorHAnsi" w:cstheme="minorHAnsi"/>
                <w:sz w:val="22"/>
                <w:szCs w:val="22"/>
              </w:rPr>
              <w:t xml:space="preserve">1. Enne tegutsemist tuleb vastava mõõteseadmega kindlaks teha maakaablite paiknemissügavus ja elektripaigaldise omaniku esindaja juuresolekul kaabel/kaablid välja surfata </w:t>
            </w:r>
            <w:r w:rsidRPr="003E1D4B">
              <w:rPr>
                <w:rFonts w:asciiTheme="minorHAnsi" w:hAnsiTheme="minorHAnsi" w:cstheme="minorHAnsi"/>
                <w:b/>
                <w:sz w:val="22"/>
                <w:szCs w:val="22"/>
              </w:rPr>
              <w:t>(lahti kaevata ristumiste kohtades!)</w:t>
            </w:r>
            <w:r w:rsidRPr="003E1D4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3E1D4B" w:rsidRDefault="003E1D4B" w:rsidP="00CE0C1D">
            <w:pPr>
              <w:spacing w:after="12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1D4B">
              <w:rPr>
                <w:rFonts w:asciiTheme="minorHAnsi" w:hAnsiTheme="minorHAnsi" w:cstheme="minorHAnsi"/>
                <w:sz w:val="22"/>
                <w:szCs w:val="22"/>
              </w:rPr>
              <w:t xml:space="preserve">2. Pinnase eemaldamisel lähemal kui </w:t>
            </w:r>
            <w:r w:rsidRPr="003E1D4B">
              <w:rPr>
                <w:rFonts w:asciiTheme="minorHAnsi" w:hAnsiTheme="minorHAnsi" w:cstheme="minorHAnsi"/>
                <w:b/>
                <w:sz w:val="22"/>
                <w:szCs w:val="22"/>
              </w:rPr>
              <w:t>1.0 m</w:t>
            </w:r>
            <w:r w:rsidRPr="003E1D4B">
              <w:rPr>
                <w:rFonts w:asciiTheme="minorHAnsi" w:hAnsiTheme="minorHAnsi" w:cstheme="minorHAnsi"/>
                <w:sz w:val="22"/>
                <w:szCs w:val="22"/>
              </w:rPr>
              <w:t xml:space="preserve"> kaablist võib kasutada ainult labidat - mehhanismide ja löökriistade (kangid, kirkad, kiilud, suruõhu-või elektritööriistad) kasutamine on keelatud ja eluohtlik. Külmunud pinnas tuleb eelnevalt sulatada. Kuumutusvahendit ei tohi lähendada kaablile lühemale kui </w:t>
            </w:r>
            <w:r w:rsidRPr="003E1D4B">
              <w:rPr>
                <w:rFonts w:asciiTheme="minorHAnsi" w:hAnsiTheme="minorHAnsi" w:cstheme="minorHAnsi"/>
                <w:b/>
                <w:sz w:val="22"/>
                <w:szCs w:val="22"/>
              </w:rPr>
              <w:t>15 cm</w:t>
            </w:r>
            <w:r w:rsidRPr="003E1D4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3E1D4B" w:rsidRDefault="003E1D4B" w:rsidP="00CE0C1D">
            <w:pPr>
              <w:spacing w:after="12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1D4B">
              <w:rPr>
                <w:rFonts w:asciiTheme="minorHAnsi" w:hAnsiTheme="minorHAnsi" w:cstheme="minorHAnsi"/>
                <w:sz w:val="22"/>
                <w:szCs w:val="22"/>
              </w:rPr>
              <w:t xml:space="preserve">3. Kaevetöödel kaabelliini vigastamise ja tööõnnetuse korral koheselt eemaldada töötajad kaevekohast ja teatada juhtimiskeskusele telefonil </w:t>
            </w:r>
            <w:r w:rsidRPr="003E1D4B">
              <w:rPr>
                <w:rFonts w:asciiTheme="minorHAnsi" w:hAnsiTheme="minorHAnsi" w:cstheme="minorHAnsi"/>
                <w:b/>
                <w:sz w:val="22"/>
                <w:szCs w:val="22"/>
              </w:rPr>
              <w:t>605 6825</w:t>
            </w:r>
            <w:r w:rsidRPr="003E1D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E1D4B" w:rsidRDefault="003E1D4B" w:rsidP="00CE0C1D">
            <w:pPr>
              <w:spacing w:after="12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1D4B">
              <w:rPr>
                <w:rFonts w:asciiTheme="minorHAnsi" w:hAnsiTheme="minorHAnsi" w:cstheme="minorHAnsi"/>
                <w:sz w:val="22"/>
                <w:szCs w:val="22"/>
              </w:rPr>
              <w:t xml:space="preserve">4. Tegutsemise lõpetamisest peab loa saaja teatama elektripaigaldise valdajale. Teatamise korra määrab loa väljastaja. </w:t>
            </w:r>
          </w:p>
          <w:p w:rsidR="003E1D4B" w:rsidRDefault="003E1D4B" w:rsidP="00CE0C1D">
            <w:pPr>
              <w:spacing w:after="12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1D4B">
              <w:rPr>
                <w:rFonts w:asciiTheme="minorHAnsi" w:hAnsiTheme="minorHAnsi" w:cstheme="minorHAnsi"/>
                <w:sz w:val="22"/>
                <w:szCs w:val="22"/>
              </w:rPr>
              <w:t xml:space="preserve">5. Elektripaigaldise omaniku esindajal on õigus tegutsemine peatada, kui ei täideta maakaabelliini kaitsevööndis tegutsemise ohutusnõudeid. </w:t>
            </w:r>
          </w:p>
          <w:p w:rsidR="00D24B3B" w:rsidRPr="003E1D4B" w:rsidRDefault="003E1D4B" w:rsidP="00CE0C1D">
            <w:pPr>
              <w:spacing w:after="12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1D4B">
              <w:rPr>
                <w:rFonts w:asciiTheme="minorHAnsi" w:hAnsiTheme="minorHAnsi" w:cstheme="minorHAnsi"/>
                <w:sz w:val="22"/>
                <w:szCs w:val="22"/>
              </w:rPr>
              <w:t>6. Käesolev luba on väljatatud üksnes loa päises nimetatud isikule. Kaevetööde loa, või selles sisalduvate õiguste või kohustuste üleandmine teisele isikule on elektripaigaldise omaniku eelneva kirjaliku nõusolekuta keelatud.</w:t>
            </w:r>
          </w:p>
        </w:tc>
      </w:tr>
      <w:tr w:rsidR="00520240" w:rsidTr="00520240">
        <w:trPr>
          <w:trHeight w:val="340"/>
        </w:trPr>
        <w:tc>
          <w:tcPr>
            <w:tcW w:w="10847" w:type="dxa"/>
          </w:tcPr>
          <w:p w:rsidR="00520240" w:rsidRDefault="000B26D5" w:rsidP="00CE0C1D">
            <w:pPr>
              <w:tabs>
                <w:tab w:val="right" w:pos="10631"/>
              </w:tabs>
              <w:spacing w:after="12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Loa väljastas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96334967"/>
                <w:placeholder>
                  <w:docPart w:val="24112ECCFA3E4FFBBFA9C5964F451F43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</w:t>
                </w:r>
              </w:sdtContent>
            </w:sdt>
            <w:r w:rsidR="002A012B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43807895"/>
                <w:placeholder>
                  <w:docPart w:val="24112ECCFA3E4FFBBFA9C5964F451F43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</w:t>
                </w:r>
              </w:sdtContent>
            </w:sdt>
            <w:r w:rsidR="002A012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0B26D5" w:rsidRPr="000B26D5" w:rsidRDefault="000B26D5" w:rsidP="00CE0C1D">
            <w:pPr>
              <w:tabs>
                <w:tab w:val="right" w:pos="10631"/>
              </w:tabs>
              <w:spacing w:after="120" w:line="276" w:lineRule="auto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</w:pPr>
            <w:r w:rsidRPr="000B26D5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(amet, nimi, telefoni number, allkiri)</w:t>
            </w:r>
          </w:p>
        </w:tc>
      </w:tr>
      <w:tr w:rsidR="00520240" w:rsidTr="00520240">
        <w:trPr>
          <w:trHeight w:val="340"/>
        </w:trPr>
        <w:tc>
          <w:tcPr>
            <w:tcW w:w="10847" w:type="dxa"/>
          </w:tcPr>
          <w:p w:rsidR="000B26D5" w:rsidRPr="000B26D5" w:rsidRDefault="000B26D5" w:rsidP="00CE0C1D">
            <w:pPr>
              <w:spacing w:after="12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26D5">
              <w:rPr>
                <w:rFonts w:asciiTheme="minorHAnsi" w:hAnsiTheme="minorHAnsi" w:cstheme="minorHAnsi"/>
                <w:sz w:val="22"/>
                <w:szCs w:val="22"/>
              </w:rPr>
              <w:t>Kinnitan oma allkirjaga, et mulle on selgitatud elektripaigaldise asukohta, selle kaitsevööndi ulatust, selles kehtivaid kitsendusi ja asjakohaseid ohutusabinõusid ning vastutust elektripaigaldise funktsionaalse terviklikkuse säilimise eest.</w:t>
            </w:r>
          </w:p>
          <w:p w:rsidR="00520240" w:rsidRDefault="000B26D5" w:rsidP="00CE0C1D">
            <w:pPr>
              <w:tabs>
                <w:tab w:val="right" w:pos="10631"/>
              </w:tabs>
              <w:spacing w:after="12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Loa saaja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84826588"/>
                <w:placeholder>
                  <w:docPart w:val="24112ECCFA3E4FFBBFA9C5964F451F43"/>
                </w:placeholder>
              </w:sdtPr>
              <w:sdtEndPr/>
              <w:sdtContent>
                <w:r w:rsidR="00520240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</w:t>
                </w:r>
                <w:r w:rsidR="002A012B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</w:t>
                </w:r>
                <w:r w:rsidR="00520240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……………..</w:t>
                </w:r>
              </w:sdtContent>
            </w:sdt>
            <w:r w:rsidR="002A012B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885219"/>
                <w:placeholder>
                  <w:docPart w:val="24112ECCFA3E4FFBBFA9C5964F451F43"/>
                </w:placeholder>
              </w:sdtPr>
              <w:sdtEndPr/>
              <w:sdtContent>
                <w:r w:rsidR="002A012B">
                  <w:rPr>
                    <w:rFonts w:asciiTheme="minorHAnsi" w:hAnsiTheme="minorHAnsi" w:cstheme="minorHAnsi"/>
                    <w:sz w:val="22"/>
                    <w:szCs w:val="22"/>
                  </w:rPr>
                  <w:t>………</w:t>
                </w:r>
              </w:sdtContent>
            </w:sdt>
            <w:r w:rsidR="002A012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2A012B" w:rsidRPr="000B26D5" w:rsidRDefault="00520240" w:rsidP="00024DE8">
            <w:pPr>
              <w:tabs>
                <w:tab w:val="right" w:pos="10631"/>
              </w:tabs>
              <w:spacing w:after="12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240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(</w:t>
            </w:r>
            <w:r w:rsidR="000B26D5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amet, nimi, telefoni number, allkiri)</w:t>
            </w:r>
          </w:p>
        </w:tc>
      </w:tr>
    </w:tbl>
    <w:p w:rsidR="00013AF6" w:rsidRPr="002B6D89" w:rsidRDefault="00013AF6" w:rsidP="00CE0C1D">
      <w:pPr>
        <w:spacing w:after="120"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sectPr w:rsidR="00013AF6" w:rsidRPr="002B6D89" w:rsidSect="0066113A">
      <w:headerReference w:type="default" r:id="rId8"/>
      <w:headerReference w:type="first" r:id="rId9"/>
      <w:type w:val="continuous"/>
      <w:pgSz w:w="11906" w:h="16838"/>
      <w:pgMar w:top="1115" w:right="566" w:bottom="1134" w:left="709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E82" w:rsidRDefault="00B44E82" w:rsidP="000B4E8F">
      <w:pPr>
        <w:spacing w:before="0" w:after="0"/>
      </w:pPr>
      <w:r>
        <w:separator/>
      </w:r>
    </w:p>
  </w:endnote>
  <w:endnote w:type="continuationSeparator" w:id="0">
    <w:p w:rsidR="00B44E82" w:rsidRDefault="00B44E82" w:rsidP="000B4E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E82" w:rsidRDefault="00B44E82" w:rsidP="000B4E8F">
      <w:pPr>
        <w:spacing w:before="0" w:after="0"/>
      </w:pPr>
      <w:r>
        <w:separator/>
      </w:r>
    </w:p>
  </w:footnote>
  <w:footnote w:type="continuationSeparator" w:id="0">
    <w:p w:rsidR="00B44E82" w:rsidRDefault="00B44E82" w:rsidP="000B4E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3A" w:rsidRDefault="0066113A">
    <w:pPr>
      <w:pStyle w:val="Header"/>
    </w:pPr>
    <w:r w:rsidRPr="001B2ADA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32679E0B" wp14:editId="4C26C8F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96340" cy="408305"/>
          <wp:effectExtent l="0" t="0" r="3810" b="0"/>
          <wp:wrapNone/>
          <wp:docPr id="4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AC" w:rsidRDefault="00AC47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007292" wp14:editId="6038309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96340" cy="408305"/>
          <wp:effectExtent l="0" t="0" r="3810" b="0"/>
          <wp:wrapNone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01B5"/>
    <w:multiLevelType w:val="hybridMultilevel"/>
    <w:tmpl w:val="9DCAC596"/>
    <w:lvl w:ilvl="0" w:tplc="0425000F">
      <w:start w:val="1"/>
      <w:numFmt w:val="decimal"/>
      <w:lvlText w:val="%1."/>
      <w:lvlJc w:val="left"/>
      <w:pPr>
        <w:ind w:left="501" w:hanging="360"/>
      </w:pPr>
    </w:lvl>
    <w:lvl w:ilvl="1" w:tplc="04250019" w:tentative="1">
      <w:start w:val="1"/>
      <w:numFmt w:val="lowerLetter"/>
      <w:lvlText w:val="%2."/>
      <w:lvlJc w:val="left"/>
      <w:pPr>
        <w:ind w:left="1221" w:hanging="360"/>
      </w:pPr>
    </w:lvl>
    <w:lvl w:ilvl="2" w:tplc="0425001B" w:tentative="1">
      <w:start w:val="1"/>
      <w:numFmt w:val="lowerRoman"/>
      <w:lvlText w:val="%3."/>
      <w:lvlJc w:val="right"/>
      <w:pPr>
        <w:ind w:left="1941" w:hanging="180"/>
      </w:pPr>
    </w:lvl>
    <w:lvl w:ilvl="3" w:tplc="0425000F" w:tentative="1">
      <w:start w:val="1"/>
      <w:numFmt w:val="decimal"/>
      <w:lvlText w:val="%4."/>
      <w:lvlJc w:val="left"/>
      <w:pPr>
        <w:ind w:left="2661" w:hanging="360"/>
      </w:pPr>
    </w:lvl>
    <w:lvl w:ilvl="4" w:tplc="04250019" w:tentative="1">
      <w:start w:val="1"/>
      <w:numFmt w:val="lowerLetter"/>
      <w:lvlText w:val="%5."/>
      <w:lvlJc w:val="left"/>
      <w:pPr>
        <w:ind w:left="3381" w:hanging="360"/>
      </w:pPr>
    </w:lvl>
    <w:lvl w:ilvl="5" w:tplc="0425001B" w:tentative="1">
      <w:start w:val="1"/>
      <w:numFmt w:val="lowerRoman"/>
      <w:lvlText w:val="%6."/>
      <w:lvlJc w:val="right"/>
      <w:pPr>
        <w:ind w:left="4101" w:hanging="180"/>
      </w:pPr>
    </w:lvl>
    <w:lvl w:ilvl="6" w:tplc="0425000F" w:tentative="1">
      <w:start w:val="1"/>
      <w:numFmt w:val="decimal"/>
      <w:lvlText w:val="%7."/>
      <w:lvlJc w:val="left"/>
      <w:pPr>
        <w:ind w:left="4821" w:hanging="360"/>
      </w:pPr>
    </w:lvl>
    <w:lvl w:ilvl="7" w:tplc="04250019" w:tentative="1">
      <w:start w:val="1"/>
      <w:numFmt w:val="lowerLetter"/>
      <w:lvlText w:val="%8."/>
      <w:lvlJc w:val="left"/>
      <w:pPr>
        <w:ind w:left="5541" w:hanging="360"/>
      </w:pPr>
    </w:lvl>
    <w:lvl w:ilvl="8" w:tplc="042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14"/>
    <w:rsid w:val="00013AF6"/>
    <w:rsid w:val="00014FD6"/>
    <w:rsid w:val="00024DE8"/>
    <w:rsid w:val="00026B19"/>
    <w:rsid w:val="0004495C"/>
    <w:rsid w:val="00055B6F"/>
    <w:rsid w:val="00062173"/>
    <w:rsid w:val="000B26D5"/>
    <w:rsid w:val="000B4E8F"/>
    <w:rsid w:val="0013631D"/>
    <w:rsid w:val="001B306A"/>
    <w:rsid w:val="001C71B1"/>
    <w:rsid w:val="001F19D5"/>
    <w:rsid w:val="001F42F9"/>
    <w:rsid w:val="00216567"/>
    <w:rsid w:val="00257414"/>
    <w:rsid w:val="00257D75"/>
    <w:rsid w:val="00290035"/>
    <w:rsid w:val="002A012B"/>
    <w:rsid w:val="002B6D89"/>
    <w:rsid w:val="00353B7D"/>
    <w:rsid w:val="003C33BC"/>
    <w:rsid w:val="003C6265"/>
    <w:rsid w:val="003E1D4B"/>
    <w:rsid w:val="00403F79"/>
    <w:rsid w:val="00454E49"/>
    <w:rsid w:val="00470C66"/>
    <w:rsid w:val="00485433"/>
    <w:rsid w:val="004B0FCA"/>
    <w:rsid w:val="00520240"/>
    <w:rsid w:val="006440E4"/>
    <w:rsid w:val="0064666C"/>
    <w:rsid w:val="006502FF"/>
    <w:rsid w:val="006550A0"/>
    <w:rsid w:val="0066113A"/>
    <w:rsid w:val="007464F6"/>
    <w:rsid w:val="008322FE"/>
    <w:rsid w:val="00874A2F"/>
    <w:rsid w:val="00882B55"/>
    <w:rsid w:val="00985B3D"/>
    <w:rsid w:val="00994CDC"/>
    <w:rsid w:val="009F39BD"/>
    <w:rsid w:val="00A175F6"/>
    <w:rsid w:val="00A81DA7"/>
    <w:rsid w:val="00AC47AC"/>
    <w:rsid w:val="00AF78F5"/>
    <w:rsid w:val="00B2185A"/>
    <w:rsid w:val="00B44E82"/>
    <w:rsid w:val="00BA3480"/>
    <w:rsid w:val="00BB5F4B"/>
    <w:rsid w:val="00CE0C1D"/>
    <w:rsid w:val="00D24B3B"/>
    <w:rsid w:val="00DA7725"/>
    <w:rsid w:val="00DB0551"/>
    <w:rsid w:val="00E2090E"/>
    <w:rsid w:val="00E60D42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6CEB8-1C33-4995-BF4D-6FE5EE95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8F"/>
    <w:pPr>
      <w:spacing w:before="120" w:after="60"/>
      <w:ind w:left="540"/>
      <w:jc w:val="both"/>
    </w:pPr>
    <w:rPr>
      <w:rFonts w:ascii="Arial" w:eastAsia="Times New Roman" w:hAnsi="Arial" w:cs="Arial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qFormat/>
    <w:rsid w:val="000B4E8F"/>
    <w:pPr>
      <w:spacing w:after="220"/>
      <w:ind w:left="1304"/>
    </w:pPr>
  </w:style>
  <w:style w:type="paragraph" w:styleId="Header">
    <w:name w:val="header"/>
    <w:basedOn w:val="Normal"/>
    <w:link w:val="HeaderChar"/>
    <w:uiPriority w:val="99"/>
    <w:unhideWhenUsed/>
    <w:rsid w:val="000B4E8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B4E8F"/>
    <w:rPr>
      <w:rFonts w:ascii="Arial" w:eastAsia="Times New Roman" w:hAnsi="Arial" w:cs="Arial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0B4E8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B4E8F"/>
    <w:rPr>
      <w:rFonts w:ascii="Arial" w:eastAsia="Times New Roman" w:hAnsi="Arial" w:cs="Arial"/>
      <w:lang w:val="et-EE" w:eastAsia="et-EE"/>
    </w:rPr>
  </w:style>
  <w:style w:type="paragraph" w:customStyle="1" w:styleId="EmptyCellLayoutStyle">
    <w:name w:val="EmptyCellLayoutStyle"/>
    <w:rsid w:val="00BA3480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et-EE"/>
    </w:rPr>
  </w:style>
  <w:style w:type="table" w:styleId="TableGrid">
    <w:name w:val="Table Grid"/>
    <w:basedOn w:val="TableNormal"/>
    <w:uiPriority w:val="39"/>
    <w:rsid w:val="001F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00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e.kuusler\Documents\LIsad%20viimane\Lisa_4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112ECCFA3E4FFBBFA9C5964F45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4EDF7-097C-4B62-B4B3-EAC07AFAC239}"/>
      </w:docPartPr>
      <w:docPartBody>
        <w:p w:rsidR="00000000" w:rsidRDefault="005146CE">
          <w:pPr>
            <w:pStyle w:val="24112ECCFA3E4FFBBFA9C5964F451F43"/>
          </w:pPr>
          <w:r w:rsidRPr="002A30EB">
            <w:rPr>
              <w:rStyle w:val="PlaceholderTex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CE"/>
    <w:rsid w:val="0051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4112ECCFA3E4FFBBFA9C5964F451F43">
    <w:name w:val="24112ECCFA3E4FFBBFA9C5964F451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B119D-9E0B-47CF-A87A-8B7B96E1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Lisa_4A.dotx</Template>
  <TotalTime>1</TotalTime>
  <Pages>1</Pages>
  <Words>395</Words>
  <Characters>2295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 Kuusler</dc:creator>
  <cp:lastModifiedBy>Renee Kuusler</cp:lastModifiedBy>
  <cp:revision>1</cp:revision>
  <dcterms:created xsi:type="dcterms:W3CDTF">2020-06-04T08:01:00Z</dcterms:created>
  <dcterms:modified xsi:type="dcterms:W3CDTF">2020-06-04T08:02:00Z</dcterms:modified>
</cp:coreProperties>
</file>