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C30" w14:textId="77777777" w:rsidR="00DF06B0" w:rsidRDefault="00DF06B0" w:rsidP="00C463CD">
      <w:pPr>
        <w:sectPr w:rsidR="00DF06B0" w:rsidSect="00586362">
          <w:headerReference w:type="default" r:id="rId11"/>
          <w:footerReference w:type="default" r:id="rId12"/>
          <w:type w:val="continuous"/>
          <w:pgSz w:w="11906" w:h="16838" w:code="9"/>
          <w:pgMar w:top="1701" w:right="849" w:bottom="1134" w:left="1134" w:header="709" w:footer="67" w:gutter="0"/>
          <w:cols w:space="708"/>
          <w:docGrid w:linePitch="360"/>
        </w:sectPr>
      </w:pPr>
    </w:p>
    <w:p w14:paraId="0886E279" w14:textId="59A888CF" w:rsidR="000710D4" w:rsidRPr="000710D4" w:rsidRDefault="00166F74" w:rsidP="00C463CD">
      <w:pPr>
        <w:pStyle w:val="Heading1"/>
      </w:pPr>
      <w:r>
        <w:t>Energiat</w:t>
      </w:r>
      <w:r w:rsidR="008452A0">
        <w:t>ur</w:t>
      </w:r>
      <w:r>
        <w:t>ud</w:t>
      </w:r>
      <w:r w:rsidR="008452A0">
        <w:t xml:space="preserve"> – 201</w:t>
      </w:r>
      <w:r w:rsidR="008B5630">
        <w:t>6</w:t>
      </w:r>
      <w:r w:rsidR="008452A0">
        <w:t xml:space="preserve"> </w:t>
      </w:r>
      <w:r w:rsidR="00AB4354">
        <w:t>mai</w:t>
      </w:r>
    </w:p>
    <w:p w14:paraId="3786B4E0" w14:textId="4B2E1465" w:rsidR="008452A0" w:rsidRDefault="00332B29" w:rsidP="00C463CD">
      <w:r>
        <w:t>06</w:t>
      </w:r>
      <w:r w:rsidR="008452A0">
        <w:t>.</w:t>
      </w:r>
      <w:r w:rsidR="00C76EC8">
        <w:t>07.</w:t>
      </w:r>
      <w:r w:rsidR="008452A0">
        <w:t>2016</w:t>
      </w:r>
    </w:p>
    <w:p w14:paraId="7354F697" w14:textId="4B336CA9" w:rsidR="008452A0" w:rsidRPr="00332B29" w:rsidRDefault="00687E49" w:rsidP="00F937C3">
      <w:pPr>
        <w:pStyle w:val="NoSpacing"/>
        <w:numPr>
          <w:ilvl w:val="0"/>
          <w:numId w:val="28"/>
        </w:numPr>
      </w:pPr>
      <w:r w:rsidRPr="00332B29">
        <w:t xml:space="preserve">Põhjamaade elektribörsi Nord Pool </w:t>
      </w:r>
      <w:r w:rsidR="008452A0" w:rsidRPr="00332B29">
        <w:t>Eesti hinnapiir</w:t>
      </w:r>
      <w:r w:rsidRPr="00332B29">
        <w:softHyphen/>
      </w:r>
      <w:r w:rsidR="008452A0" w:rsidRPr="00332B29">
        <w:t>konna k</w:t>
      </w:r>
      <w:bookmarkStart w:id="0" w:name="_GoBack"/>
      <w:bookmarkEnd w:id="0"/>
      <w:r w:rsidR="008452A0" w:rsidRPr="00332B29">
        <w:t xml:space="preserve">eskmine hind oli </w:t>
      </w:r>
      <w:r w:rsidR="00332B29" w:rsidRPr="00332B29">
        <w:t>mais</w:t>
      </w:r>
      <w:r w:rsidR="008452A0" w:rsidRPr="00332B29">
        <w:t xml:space="preserve"> </w:t>
      </w:r>
      <w:r w:rsidR="00332B29" w:rsidRPr="00332B29">
        <w:t>28,26</w:t>
      </w:r>
      <w:r w:rsidR="008452A0" w:rsidRPr="00332B29">
        <w:t xml:space="preserve"> €/MWh</w:t>
      </w:r>
      <w:r w:rsidR="002F2B28" w:rsidRPr="00332B29">
        <w:t>;</w:t>
      </w:r>
      <w:r w:rsidR="00166F74">
        <w:t xml:space="preserve"> </w:t>
      </w:r>
      <w:r w:rsidR="008B5630" w:rsidRPr="00332B29">
        <w:t>süsteemi</w:t>
      </w:r>
      <w:r w:rsidR="008452A0" w:rsidRPr="00332B29">
        <w:t xml:space="preserve">hind </w:t>
      </w:r>
      <w:r w:rsidR="00867E05" w:rsidRPr="00332B29">
        <w:t>kerkis ligi</w:t>
      </w:r>
      <w:r w:rsidR="008452A0" w:rsidRPr="00332B29">
        <w:t xml:space="preserve"> </w:t>
      </w:r>
      <w:r w:rsidR="00332B29" w:rsidRPr="00332B29">
        <w:t xml:space="preserve">viie </w:t>
      </w:r>
      <w:r w:rsidR="00867E05" w:rsidRPr="00332B29">
        <w:t>protsendi</w:t>
      </w:r>
      <w:r w:rsidR="008B5630" w:rsidRPr="00332B29">
        <w:t xml:space="preserve"> </w:t>
      </w:r>
      <w:r w:rsidR="008452A0" w:rsidRPr="00332B29">
        <w:t xml:space="preserve">võrra </w:t>
      </w:r>
      <w:r w:rsidR="00166F74">
        <w:t>ja oli</w:t>
      </w:r>
      <w:r w:rsidR="008452A0" w:rsidRPr="00332B29">
        <w:t xml:space="preserve"> </w:t>
      </w:r>
      <w:r w:rsidR="004D7553" w:rsidRPr="00332B29">
        <w:t>2</w:t>
      </w:r>
      <w:r w:rsidR="00332B29" w:rsidRPr="00332B29">
        <w:t>3</w:t>
      </w:r>
      <w:r w:rsidR="00867E05" w:rsidRPr="00332B29">
        <w:t>,</w:t>
      </w:r>
      <w:r w:rsidR="004D7553" w:rsidRPr="00332B29">
        <w:t>2</w:t>
      </w:r>
      <w:r w:rsidR="00332B29" w:rsidRPr="00332B29">
        <w:t>1</w:t>
      </w:r>
      <w:r w:rsidR="008452A0" w:rsidRPr="00332B29">
        <w:t xml:space="preserve"> €/MWh;</w:t>
      </w:r>
    </w:p>
    <w:p w14:paraId="311F4999" w14:textId="5599F8FC" w:rsidR="008452A0" w:rsidRDefault="000455C2" w:rsidP="00BD5398">
      <w:pPr>
        <w:pStyle w:val="NoSpacing"/>
        <w:numPr>
          <w:ilvl w:val="0"/>
          <w:numId w:val="28"/>
        </w:numPr>
      </w:pPr>
      <w:r w:rsidRPr="00166F74">
        <w:t xml:space="preserve">Eesti elektri hinnad ühtisid mais </w:t>
      </w:r>
      <w:r w:rsidR="008452A0" w:rsidRPr="00166F74">
        <w:t>Soome</w:t>
      </w:r>
      <w:r w:rsidRPr="00166F74">
        <w:t xml:space="preserve"> hindadega</w:t>
      </w:r>
      <w:r w:rsidR="008452A0" w:rsidRPr="00166F74">
        <w:t xml:space="preserve"> </w:t>
      </w:r>
      <w:r w:rsidR="00166F74" w:rsidRPr="00166F74">
        <w:t>94,6</w:t>
      </w:r>
      <w:r w:rsidR="008452A0" w:rsidRPr="00166F74">
        <w:t xml:space="preserve">% </w:t>
      </w:r>
      <w:r w:rsidRPr="00166F74">
        <w:t>ja Läti hindadega</w:t>
      </w:r>
      <w:r w:rsidR="00166F74" w:rsidRPr="00166F74">
        <w:t xml:space="preserve"> 53,8% ajast</w:t>
      </w:r>
      <w:r w:rsidR="008452A0" w:rsidRPr="00166F74">
        <w:t>;</w:t>
      </w:r>
    </w:p>
    <w:p w14:paraId="69A73C84" w14:textId="77777777" w:rsidR="00D06AC2" w:rsidRDefault="00D06AC2" w:rsidP="00D06AC2">
      <w:pPr>
        <w:pStyle w:val="NoSpacing"/>
        <w:numPr>
          <w:ilvl w:val="0"/>
          <w:numId w:val="28"/>
        </w:numPr>
      </w:pPr>
      <w:r>
        <w:t>Leedust Eestisse imporditud gaasi osakaal oli mais 9,5 protsenti;</w:t>
      </w:r>
    </w:p>
    <w:p w14:paraId="0EF1B41E" w14:textId="263BD9C7" w:rsidR="00D06AC2" w:rsidRPr="00166F74" w:rsidRDefault="00D06AC2" w:rsidP="00D06AC2">
      <w:pPr>
        <w:pStyle w:val="NoSpacing"/>
        <w:numPr>
          <w:ilvl w:val="0"/>
          <w:numId w:val="28"/>
        </w:numPr>
      </w:pPr>
      <w:r>
        <w:t>Leedus gaasibörsil GET Baltic kaubeldud maagaasi hind oli mais keskmiselt 16,57 eurot megavatt-tunni kohta.</w:t>
      </w:r>
    </w:p>
    <w:p w14:paraId="4CCFC003" w14:textId="2750353C" w:rsidR="008452A0" w:rsidRDefault="008452A0" w:rsidP="00C463CD"/>
    <w:p w14:paraId="4B1703F5" w14:textId="77777777" w:rsidR="009F3B69" w:rsidRPr="008452A0" w:rsidRDefault="009F3B69" w:rsidP="00C463CD"/>
    <w:p w14:paraId="568AE7A7" w14:textId="2E9A4511" w:rsidR="00052F09" w:rsidRDefault="002E69A8" w:rsidP="00C463CD">
      <w:pPr>
        <w:pStyle w:val="Heading2"/>
      </w:pPr>
      <w:r>
        <w:t>E</w:t>
      </w:r>
      <w:r w:rsidR="00F937C3">
        <w:t>nergia</w:t>
      </w:r>
      <w:r>
        <w:t>hinnad</w:t>
      </w:r>
    </w:p>
    <w:p w14:paraId="52691B41" w14:textId="2430649D" w:rsidR="009202D4" w:rsidRDefault="00F937C3" w:rsidP="009202D4">
      <w:pPr>
        <w:pStyle w:val="NoSpacing"/>
        <w:rPr>
          <w:b/>
          <w:color w:val="007087"/>
        </w:rPr>
      </w:pPr>
      <w:r w:rsidRPr="00F937C3">
        <w:rPr>
          <w:b/>
          <w:color w:val="007087"/>
        </w:rPr>
        <w:t>Elekt</w:t>
      </w:r>
      <w:r>
        <w:rPr>
          <w:b/>
          <w:color w:val="007087"/>
        </w:rPr>
        <w:t>r</w:t>
      </w:r>
      <w:r w:rsidRPr="00F937C3">
        <w:rPr>
          <w:b/>
          <w:color w:val="007087"/>
        </w:rPr>
        <w:t xml:space="preserve">i </w:t>
      </w:r>
      <w:r w:rsidR="00A97567">
        <w:rPr>
          <w:b/>
          <w:color w:val="007087"/>
        </w:rPr>
        <w:t>börsi</w:t>
      </w:r>
      <w:r w:rsidRPr="00F937C3">
        <w:rPr>
          <w:b/>
          <w:color w:val="007087"/>
        </w:rPr>
        <w:t>hinnad</w:t>
      </w:r>
    </w:p>
    <w:p w14:paraId="147355F7" w14:textId="77777777" w:rsidR="00F937C3" w:rsidRPr="00F937C3" w:rsidRDefault="00F937C3" w:rsidP="009202D4">
      <w:pPr>
        <w:pStyle w:val="NoSpacing"/>
        <w:rPr>
          <w:b/>
          <w:color w:val="007087"/>
        </w:rPr>
      </w:pPr>
    </w:p>
    <w:tbl>
      <w:tblPr>
        <w:tblStyle w:val="TableGrid"/>
        <w:tblW w:w="0" w:type="auto"/>
        <w:tblInd w:w="-5" w:type="dxa"/>
        <w:tblLayout w:type="fixed"/>
        <w:tblLook w:val="04A0" w:firstRow="1" w:lastRow="0" w:firstColumn="1" w:lastColumn="0" w:noHBand="0" w:noVBand="1"/>
      </w:tblPr>
      <w:tblGrid>
        <w:gridCol w:w="709"/>
        <w:gridCol w:w="711"/>
        <w:gridCol w:w="1084"/>
        <w:gridCol w:w="1084"/>
        <w:gridCol w:w="1085"/>
      </w:tblGrid>
      <w:tr w:rsidR="009202D4" w:rsidRPr="00D231C5" w14:paraId="08F2D1F7" w14:textId="77777777" w:rsidTr="00F937C3">
        <w:tc>
          <w:tcPr>
            <w:tcW w:w="1420" w:type="dxa"/>
            <w:gridSpan w:val="2"/>
            <w:vMerge w:val="restart"/>
            <w:shd w:val="clear" w:color="auto" w:fill="006272"/>
            <w:vAlign w:val="center"/>
          </w:tcPr>
          <w:p w14:paraId="4165A578" w14:textId="77777777" w:rsidR="009202D4" w:rsidRPr="00D231C5" w:rsidRDefault="009202D4" w:rsidP="00F937C3">
            <w:pPr>
              <w:pStyle w:val="NoSpacing"/>
              <w:spacing w:before="60" w:after="60"/>
              <w:jc w:val="left"/>
              <w:rPr>
                <w:b/>
                <w:color w:val="FFFFFF" w:themeColor="background1"/>
                <w:sz w:val="16"/>
                <w:szCs w:val="16"/>
              </w:rPr>
            </w:pPr>
            <w:r>
              <w:rPr>
                <w:b/>
                <w:color w:val="FFFFFF" w:themeColor="background1"/>
                <w:sz w:val="16"/>
                <w:szCs w:val="16"/>
              </w:rPr>
              <w:t>Elektribörs</w:t>
            </w:r>
          </w:p>
        </w:tc>
        <w:tc>
          <w:tcPr>
            <w:tcW w:w="3253" w:type="dxa"/>
            <w:gridSpan w:val="3"/>
            <w:shd w:val="clear" w:color="auto" w:fill="006272"/>
            <w:vAlign w:val="center"/>
          </w:tcPr>
          <w:p w14:paraId="7389CFB9" w14:textId="77777777" w:rsidR="009202D4" w:rsidRPr="00D231C5" w:rsidRDefault="009202D4" w:rsidP="00F937C3">
            <w:pPr>
              <w:pStyle w:val="NoSpacing"/>
              <w:spacing w:before="60" w:after="60"/>
              <w:jc w:val="center"/>
              <w:rPr>
                <w:b/>
                <w:color w:val="FFFFFF" w:themeColor="background1"/>
                <w:sz w:val="16"/>
                <w:szCs w:val="16"/>
              </w:rPr>
            </w:pPr>
            <w:r w:rsidRPr="00D231C5">
              <w:rPr>
                <w:b/>
                <w:color w:val="FFFFFF" w:themeColor="background1"/>
                <w:sz w:val="16"/>
                <w:szCs w:val="16"/>
              </w:rPr>
              <w:t>Keskmine hind (€/MWh)</w:t>
            </w:r>
          </w:p>
        </w:tc>
      </w:tr>
      <w:tr w:rsidR="009202D4" w:rsidRPr="00D231C5" w14:paraId="1C7B5AFB" w14:textId="77777777" w:rsidTr="00F937C3">
        <w:tc>
          <w:tcPr>
            <w:tcW w:w="1420" w:type="dxa"/>
            <w:gridSpan w:val="2"/>
            <w:vMerge/>
            <w:shd w:val="clear" w:color="auto" w:fill="006272"/>
            <w:vAlign w:val="center"/>
          </w:tcPr>
          <w:p w14:paraId="666D979E" w14:textId="77777777" w:rsidR="009202D4" w:rsidRPr="00D231C5" w:rsidRDefault="009202D4" w:rsidP="00F937C3">
            <w:pPr>
              <w:pStyle w:val="NoSpacing"/>
              <w:spacing w:before="60" w:after="60"/>
              <w:jc w:val="center"/>
              <w:rPr>
                <w:b/>
                <w:color w:val="FFFFFF" w:themeColor="background1"/>
                <w:sz w:val="16"/>
                <w:szCs w:val="16"/>
              </w:rPr>
            </w:pPr>
          </w:p>
        </w:tc>
        <w:tc>
          <w:tcPr>
            <w:tcW w:w="1084" w:type="dxa"/>
            <w:shd w:val="clear" w:color="auto" w:fill="006272"/>
            <w:vAlign w:val="center"/>
          </w:tcPr>
          <w:p w14:paraId="155E6CA8" w14:textId="77777777" w:rsidR="009202D4" w:rsidRPr="00D231C5" w:rsidRDefault="009202D4" w:rsidP="00F937C3">
            <w:pPr>
              <w:pStyle w:val="NoSpacing"/>
              <w:spacing w:before="60" w:after="60"/>
              <w:jc w:val="center"/>
              <w:rPr>
                <w:b/>
                <w:color w:val="FFFFFF" w:themeColor="background1"/>
                <w:sz w:val="16"/>
                <w:szCs w:val="16"/>
              </w:rPr>
            </w:pPr>
            <w:r>
              <w:rPr>
                <w:b/>
                <w:color w:val="FFFFFF" w:themeColor="background1"/>
                <w:sz w:val="16"/>
                <w:szCs w:val="16"/>
              </w:rPr>
              <w:t>2016 mai</w:t>
            </w:r>
          </w:p>
        </w:tc>
        <w:tc>
          <w:tcPr>
            <w:tcW w:w="1084" w:type="dxa"/>
            <w:shd w:val="clear" w:color="auto" w:fill="006272"/>
            <w:vAlign w:val="center"/>
          </w:tcPr>
          <w:p w14:paraId="627B1DDB" w14:textId="77777777" w:rsidR="009202D4" w:rsidRPr="00D231C5" w:rsidRDefault="009202D4" w:rsidP="00F937C3">
            <w:pPr>
              <w:pStyle w:val="NoSpacing"/>
              <w:spacing w:before="60" w:after="60"/>
              <w:jc w:val="center"/>
              <w:rPr>
                <w:b/>
                <w:color w:val="FFFFFF" w:themeColor="background1"/>
                <w:sz w:val="16"/>
                <w:szCs w:val="16"/>
              </w:rPr>
            </w:pPr>
            <w:r>
              <w:rPr>
                <w:b/>
                <w:color w:val="FFFFFF" w:themeColor="background1"/>
                <w:sz w:val="16"/>
                <w:szCs w:val="16"/>
              </w:rPr>
              <w:t>2016 aprill</w:t>
            </w:r>
          </w:p>
        </w:tc>
        <w:tc>
          <w:tcPr>
            <w:tcW w:w="1085" w:type="dxa"/>
            <w:shd w:val="clear" w:color="auto" w:fill="006272"/>
          </w:tcPr>
          <w:p w14:paraId="28353693" w14:textId="77777777" w:rsidR="009202D4" w:rsidRDefault="009202D4" w:rsidP="00F937C3">
            <w:pPr>
              <w:pStyle w:val="NoSpacing"/>
              <w:spacing w:before="60" w:after="60"/>
              <w:jc w:val="center"/>
              <w:rPr>
                <w:b/>
                <w:color w:val="FFFFFF" w:themeColor="background1"/>
                <w:sz w:val="16"/>
                <w:szCs w:val="16"/>
              </w:rPr>
            </w:pPr>
            <w:r>
              <w:rPr>
                <w:b/>
                <w:color w:val="FFFFFF" w:themeColor="background1"/>
                <w:sz w:val="16"/>
                <w:szCs w:val="16"/>
              </w:rPr>
              <w:t>2015 mai</w:t>
            </w:r>
          </w:p>
        </w:tc>
      </w:tr>
      <w:tr w:rsidR="009202D4" w:rsidRPr="00D231C5" w14:paraId="45EFCAC3" w14:textId="77777777" w:rsidTr="00F937C3">
        <w:tc>
          <w:tcPr>
            <w:tcW w:w="1420" w:type="dxa"/>
            <w:gridSpan w:val="2"/>
            <w:vAlign w:val="center"/>
          </w:tcPr>
          <w:p w14:paraId="435DFDCA" w14:textId="77777777" w:rsidR="009202D4" w:rsidRPr="005D3A6D" w:rsidRDefault="009202D4" w:rsidP="00F937C3">
            <w:pPr>
              <w:pStyle w:val="NoSpacing"/>
              <w:spacing w:before="60" w:after="60"/>
              <w:jc w:val="left"/>
              <w:rPr>
                <w:sz w:val="16"/>
                <w:szCs w:val="16"/>
                <w:lang w:val="en-GB"/>
              </w:rPr>
            </w:pPr>
            <w:r w:rsidRPr="005D3A6D">
              <w:rPr>
                <w:sz w:val="16"/>
                <w:szCs w:val="16"/>
                <w:lang w:val="en-GB"/>
              </w:rPr>
              <w:t>Nord Pool (SYS)</w:t>
            </w:r>
          </w:p>
        </w:tc>
        <w:tc>
          <w:tcPr>
            <w:tcW w:w="1084" w:type="dxa"/>
            <w:vAlign w:val="center"/>
          </w:tcPr>
          <w:p w14:paraId="07DE077A" w14:textId="77777777" w:rsidR="009202D4" w:rsidRPr="00D231C5" w:rsidRDefault="009202D4" w:rsidP="00F937C3">
            <w:pPr>
              <w:pStyle w:val="NoSpacing"/>
              <w:spacing w:before="60" w:after="60"/>
              <w:jc w:val="center"/>
              <w:rPr>
                <w:sz w:val="16"/>
                <w:szCs w:val="16"/>
              </w:rPr>
            </w:pPr>
            <w:r>
              <w:rPr>
                <w:sz w:val="16"/>
                <w:szCs w:val="16"/>
              </w:rPr>
              <w:t>23,21</w:t>
            </w:r>
          </w:p>
        </w:tc>
        <w:tc>
          <w:tcPr>
            <w:tcW w:w="1084" w:type="dxa"/>
            <w:vAlign w:val="center"/>
          </w:tcPr>
          <w:p w14:paraId="6BD185AB" w14:textId="77777777" w:rsidR="009202D4" w:rsidRPr="00D231C5" w:rsidRDefault="009202D4" w:rsidP="00F937C3">
            <w:pPr>
              <w:pStyle w:val="NoSpacing"/>
              <w:spacing w:before="60" w:after="60"/>
              <w:jc w:val="center"/>
              <w:rPr>
                <w:sz w:val="16"/>
                <w:szCs w:val="16"/>
              </w:rPr>
            </w:pPr>
            <w:r>
              <w:rPr>
                <w:sz w:val="16"/>
                <w:szCs w:val="16"/>
              </w:rPr>
              <w:t>22,12</w:t>
            </w:r>
          </w:p>
        </w:tc>
        <w:tc>
          <w:tcPr>
            <w:tcW w:w="1085" w:type="dxa"/>
          </w:tcPr>
          <w:p w14:paraId="6001F3B8" w14:textId="77777777" w:rsidR="009202D4" w:rsidRDefault="009202D4" w:rsidP="00F937C3">
            <w:pPr>
              <w:pStyle w:val="NoSpacing"/>
              <w:spacing w:before="60" w:after="60"/>
              <w:jc w:val="center"/>
              <w:rPr>
                <w:sz w:val="16"/>
                <w:szCs w:val="16"/>
              </w:rPr>
            </w:pPr>
            <w:r>
              <w:rPr>
                <w:sz w:val="16"/>
                <w:szCs w:val="16"/>
              </w:rPr>
              <w:t>22,33</w:t>
            </w:r>
          </w:p>
        </w:tc>
      </w:tr>
      <w:tr w:rsidR="009202D4" w:rsidRPr="00D231C5" w14:paraId="3E0FFB8D" w14:textId="77777777" w:rsidTr="00F937C3">
        <w:tc>
          <w:tcPr>
            <w:tcW w:w="709" w:type="dxa"/>
            <w:vMerge w:val="restart"/>
            <w:vAlign w:val="center"/>
          </w:tcPr>
          <w:p w14:paraId="1B426A6B" w14:textId="77777777" w:rsidR="009202D4" w:rsidRPr="005D3A6D" w:rsidRDefault="009202D4" w:rsidP="00F937C3">
            <w:pPr>
              <w:pStyle w:val="NoSpacing"/>
              <w:spacing w:before="60" w:after="60"/>
              <w:jc w:val="left"/>
              <w:rPr>
                <w:sz w:val="16"/>
                <w:szCs w:val="16"/>
                <w:lang w:val="en-GB"/>
              </w:rPr>
            </w:pPr>
            <w:r>
              <w:rPr>
                <w:sz w:val="16"/>
                <w:szCs w:val="16"/>
                <w:lang w:val="en-GB"/>
              </w:rPr>
              <w:t>EPEX* (base/ peak)</w:t>
            </w:r>
          </w:p>
        </w:tc>
        <w:tc>
          <w:tcPr>
            <w:tcW w:w="711" w:type="dxa"/>
            <w:vAlign w:val="center"/>
          </w:tcPr>
          <w:p w14:paraId="5DF93A99" w14:textId="77777777" w:rsidR="009202D4" w:rsidRPr="005D3A6D" w:rsidRDefault="009202D4" w:rsidP="00F937C3">
            <w:pPr>
              <w:pStyle w:val="NoSpacing"/>
              <w:spacing w:before="60" w:after="60"/>
              <w:jc w:val="left"/>
              <w:rPr>
                <w:sz w:val="16"/>
                <w:szCs w:val="16"/>
                <w:lang w:val="en-GB"/>
              </w:rPr>
            </w:pPr>
            <w:r w:rsidRPr="005D3A6D">
              <w:rPr>
                <w:sz w:val="16"/>
                <w:szCs w:val="16"/>
                <w:lang w:val="en-GB"/>
              </w:rPr>
              <w:t>ELIX</w:t>
            </w:r>
          </w:p>
        </w:tc>
        <w:tc>
          <w:tcPr>
            <w:tcW w:w="1084" w:type="dxa"/>
            <w:vAlign w:val="center"/>
          </w:tcPr>
          <w:p w14:paraId="3D49F478" w14:textId="77777777" w:rsidR="009202D4" w:rsidRDefault="009202D4" w:rsidP="00F937C3">
            <w:pPr>
              <w:pStyle w:val="NoSpacing"/>
              <w:spacing w:before="60" w:after="60"/>
              <w:jc w:val="center"/>
              <w:rPr>
                <w:sz w:val="16"/>
                <w:szCs w:val="16"/>
              </w:rPr>
            </w:pPr>
            <w:r>
              <w:rPr>
                <w:sz w:val="16"/>
                <w:szCs w:val="16"/>
              </w:rPr>
              <w:t>18,56/</w:t>
            </w:r>
          </w:p>
          <w:p w14:paraId="59348738" w14:textId="77777777" w:rsidR="009202D4" w:rsidRPr="00D231C5" w:rsidRDefault="009202D4" w:rsidP="00F937C3">
            <w:pPr>
              <w:pStyle w:val="NoSpacing"/>
              <w:spacing w:before="60" w:after="60"/>
              <w:jc w:val="center"/>
              <w:rPr>
                <w:sz w:val="16"/>
                <w:szCs w:val="16"/>
              </w:rPr>
            </w:pPr>
            <w:r>
              <w:rPr>
                <w:sz w:val="16"/>
                <w:szCs w:val="16"/>
              </w:rPr>
              <w:t>17,90</w:t>
            </w:r>
          </w:p>
        </w:tc>
        <w:tc>
          <w:tcPr>
            <w:tcW w:w="1084" w:type="dxa"/>
            <w:vAlign w:val="center"/>
          </w:tcPr>
          <w:p w14:paraId="4F345133" w14:textId="77777777" w:rsidR="009202D4" w:rsidRDefault="009202D4" w:rsidP="00F937C3">
            <w:pPr>
              <w:pStyle w:val="NoSpacing"/>
              <w:spacing w:before="60" w:after="60"/>
              <w:jc w:val="center"/>
              <w:rPr>
                <w:sz w:val="16"/>
                <w:szCs w:val="16"/>
              </w:rPr>
            </w:pPr>
            <w:r>
              <w:rPr>
                <w:sz w:val="16"/>
                <w:szCs w:val="16"/>
              </w:rPr>
              <w:t>23,38/</w:t>
            </w:r>
          </w:p>
          <w:p w14:paraId="251BF3E9" w14:textId="77777777" w:rsidR="009202D4" w:rsidRPr="00D231C5" w:rsidRDefault="009202D4" w:rsidP="00F937C3">
            <w:pPr>
              <w:pStyle w:val="NoSpacing"/>
              <w:spacing w:before="60" w:after="60"/>
              <w:jc w:val="center"/>
              <w:rPr>
                <w:sz w:val="16"/>
                <w:szCs w:val="16"/>
              </w:rPr>
            </w:pPr>
            <w:r>
              <w:rPr>
                <w:sz w:val="16"/>
                <w:szCs w:val="16"/>
              </w:rPr>
              <w:t>23,92</w:t>
            </w:r>
          </w:p>
        </w:tc>
        <w:tc>
          <w:tcPr>
            <w:tcW w:w="1085" w:type="dxa"/>
          </w:tcPr>
          <w:p w14:paraId="3C68F814" w14:textId="77777777" w:rsidR="009202D4" w:rsidRDefault="009202D4" w:rsidP="00F937C3">
            <w:pPr>
              <w:pStyle w:val="NoSpacing"/>
              <w:spacing w:before="60" w:after="60"/>
              <w:jc w:val="center"/>
              <w:rPr>
                <w:sz w:val="16"/>
                <w:szCs w:val="16"/>
              </w:rPr>
            </w:pPr>
            <w:r>
              <w:rPr>
                <w:sz w:val="16"/>
                <w:szCs w:val="16"/>
              </w:rPr>
              <w:t>22,36/</w:t>
            </w:r>
          </w:p>
          <w:p w14:paraId="2201E737" w14:textId="77777777" w:rsidR="009202D4" w:rsidRDefault="009202D4" w:rsidP="00F937C3">
            <w:pPr>
              <w:pStyle w:val="NoSpacing"/>
              <w:spacing w:before="60" w:after="60"/>
              <w:jc w:val="center"/>
              <w:rPr>
                <w:sz w:val="16"/>
                <w:szCs w:val="16"/>
              </w:rPr>
            </w:pPr>
            <w:r>
              <w:rPr>
                <w:sz w:val="16"/>
                <w:szCs w:val="16"/>
              </w:rPr>
              <w:t>23,56</w:t>
            </w:r>
          </w:p>
        </w:tc>
      </w:tr>
      <w:tr w:rsidR="009202D4" w:rsidRPr="00D231C5" w14:paraId="731B99D6" w14:textId="77777777" w:rsidTr="00F937C3">
        <w:tc>
          <w:tcPr>
            <w:tcW w:w="709" w:type="dxa"/>
            <w:vMerge/>
            <w:vAlign w:val="center"/>
          </w:tcPr>
          <w:p w14:paraId="06323082" w14:textId="77777777" w:rsidR="009202D4" w:rsidRPr="005D3A6D" w:rsidRDefault="009202D4" w:rsidP="00F937C3">
            <w:pPr>
              <w:pStyle w:val="NoSpacing"/>
              <w:spacing w:before="60" w:after="60"/>
              <w:jc w:val="left"/>
              <w:rPr>
                <w:sz w:val="16"/>
                <w:szCs w:val="16"/>
                <w:lang w:val="en-GB"/>
              </w:rPr>
            </w:pPr>
          </w:p>
        </w:tc>
        <w:tc>
          <w:tcPr>
            <w:tcW w:w="711" w:type="dxa"/>
            <w:tcBorders>
              <w:bottom w:val="single" w:sz="4" w:space="0" w:color="auto"/>
            </w:tcBorders>
            <w:vAlign w:val="center"/>
          </w:tcPr>
          <w:p w14:paraId="4E7BAE5D" w14:textId="77777777" w:rsidR="009202D4" w:rsidRPr="005D3A6D" w:rsidRDefault="009202D4" w:rsidP="00F937C3">
            <w:pPr>
              <w:pStyle w:val="NoSpacing"/>
              <w:spacing w:before="60" w:after="60"/>
              <w:jc w:val="left"/>
              <w:rPr>
                <w:sz w:val="16"/>
                <w:szCs w:val="16"/>
                <w:lang w:val="en-GB"/>
              </w:rPr>
            </w:pPr>
            <w:r w:rsidRPr="006A4ABC">
              <w:rPr>
                <w:sz w:val="16"/>
                <w:szCs w:val="16"/>
                <w:lang w:val="en-GB"/>
              </w:rPr>
              <w:t>PHELIX</w:t>
            </w:r>
          </w:p>
        </w:tc>
        <w:tc>
          <w:tcPr>
            <w:tcW w:w="1084" w:type="dxa"/>
            <w:vAlign w:val="center"/>
          </w:tcPr>
          <w:p w14:paraId="79DCF608" w14:textId="77777777" w:rsidR="009202D4" w:rsidRDefault="009202D4" w:rsidP="00F937C3">
            <w:pPr>
              <w:pStyle w:val="NoSpacing"/>
              <w:spacing w:before="60" w:after="60"/>
              <w:jc w:val="center"/>
              <w:rPr>
                <w:sz w:val="16"/>
                <w:szCs w:val="16"/>
              </w:rPr>
            </w:pPr>
            <w:r>
              <w:rPr>
                <w:sz w:val="16"/>
                <w:szCs w:val="16"/>
              </w:rPr>
              <w:t>22,54/</w:t>
            </w:r>
          </w:p>
          <w:p w14:paraId="2CD77F5A" w14:textId="77777777" w:rsidR="009202D4" w:rsidRDefault="009202D4" w:rsidP="00F937C3">
            <w:pPr>
              <w:pStyle w:val="NoSpacing"/>
              <w:spacing w:before="60" w:after="60"/>
              <w:jc w:val="center"/>
              <w:rPr>
                <w:sz w:val="16"/>
                <w:szCs w:val="16"/>
              </w:rPr>
            </w:pPr>
            <w:r>
              <w:rPr>
                <w:sz w:val="16"/>
                <w:szCs w:val="16"/>
              </w:rPr>
              <w:t>22,34</w:t>
            </w:r>
          </w:p>
        </w:tc>
        <w:tc>
          <w:tcPr>
            <w:tcW w:w="1084" w:type="dxa"/>
            <w:vAlign w:val="center"/>
          </w:tcPr>
          <w:p w14:paraId="623D6FA4" w14:textId="77777777" w:rsidR="009202D4" w:rsidRDefault="009202D4" w:rsidP="00F937C3">
            <w:pPr>
              <w:pStyle w:val="NoSpacing"/>
              <w:spacing w:before="60" w:after="60"/>
              <w:jc w:val="center"/>
              <w:rPr>
                <w:sz w:val="16"/>
                <w:szCs w:val="16"/>
              </w:rPr>
            </w:pPr>
            <w:r>
              <w:rPr>
                <w:sz w:val="16"/>
                <w:szCs w:val="16"/>
              </w:rPr>
              <w:t>24,21/</w:t>
            </w:r>
          </w:p>
          <w:p w14:paraId="69F0DF83" w14:textId="77777777" w:rsidR="009202D4" w:rsidRDefault="009202D4" w:rsidP="00F937C3">
            <w:pPr>
              <w:pStyle w:val="NoSpacing"/>
              <w:spacing w:before="60" w:after="60"/>
              <w:jc w:val="center"/>
              <w:rPr>
                <w:sz w:val="16"/>
                <w:szCs w:val="16"/>
              </w:rPr>
            </w:pPr>
            <w:r>
              <w:rPr>
                <w:sz w:val="16"/>
                <w:szCs w:val="16"/>
              </w:rPr>
              <w:t>24,58</w:t>
            </w:r>
          </w:p>
        </w:tc>
        <w:tc>
          <w:tcPr>
            <w:tcW w:w="1085" w:type="dxa"/>
          </w:tcPr>
          <w:p w14:paraId="58BB84DF" w14:textId="77777777" w:rsidR="009202D4" w:rsidRDefault="009202D4" w:rsidP="00F937C3">
            <w:pPr>
              <w:pStyle w:val="NoSpacing"/>
              <w:spacing w:before="60" w:after="60"/>
              <w:jc w:val="center"/>
              <w:rPr>
                <w:sz w:val="16"/>
                <w:szCs w:val="16"/>
              </w:rPr>
            </w:pPr>
            <w:r>
              <w:rPr>
                <w:sz w:val="16"/>
                <w:szCs w:val="16"/>
              </w:rPr>
              <w:t>25,36/</w:t>
            </w:r>
          </w:p>
          <w:p w14:paraId="2CE54883" w14:textId="77777777" w:rsidR="009202D4" w:rsidRDefault="009202D4" w:rsidP="00F937C3">
            <w:pPr>
              <w:pStyle w:val="NoSpacing"/>
              <w:spacing w:before="60" w:after="60"/>
              <w:jc w:val="center"/>
              <w:rPr>
                <w:sz w:val="16"/>
                <w:szCs w:val="16"/>
              </w:rPr>
            </w:pPr>
            <w:r>
              <w:rPr>
                <w:sz w:val="16"/>
                <w:szCs w:val="16"/>
              </w:rPr>
              <w:t>26,16</w:t>
            </w:r>
          </w:p>
        </w:tc>
      </w:tr>
      <w:tr w:rsidR="009202D4" w:rsidRPr="00D231C5" w14:paraId="0A1F4E20" w14:textId="77777777" w:rsidTr="00F937C3">
        <w:tc>
          <w:tcPr>
            <w:tcW w:w="709" w:type="dxa"/>
            <w:vMerge/>
            <w:tcBorders>
              <w:bottom w:val="single" w:sz="4" w:space="0" w:color="auto"/>
            </w:tcBorders>
            <w:vAlign w:val="center"/>
          </w:tcPr>
          <w:p w14:paraId="04E99531" w14:textId="77777777" w:rsidR="009202D4" w:rsidRPr="006A4ABC" w:rsidRDefault="009202D4" w:rsidP="00F937C3">
            <w:pPr>
              <w:pStyle w:val="NoSpacing"/>
              <w:spacing w:before="60" w:after="60"/>
              <w:jc w:val="left"/>
              <w:rPr>
                <w:sz w:val="16"/>
                <w:szCs w:val="16"/>
                <w:lang w:val="en-GB"/>
              </w:rPr>
            </w:pPr>
          </w:p>
        </w:tc>
        <w:tc>
          <w:tcPr>
            <w:tcW w:w="711" w:type="dxa"/>
            <w:tcBorders>
              <w:bottom w:val="single" w:sz="4" w:space="0" w:color="auto"/>
            </w:tcBorders>
            <w:vAlign w:val="center"/>
          </w:tcPr>
          <w:p w14:paraId="100D2264" w14:textId="77777777" w:rsidR="009202D4" w:rsidRPr="006A4ABC" w:rsidRDefault="009202D4" w:rsidP="00F937C3">
            <w:pPr>
              <w:pStyle w:val="NoSpacing"/>
              <w:spacing w:before="60" w:after="60"/>
              <w:jc w:val="left"/>
              <w:rPr>
                <w:sz w:val="16"/>
                <w:szCs w:val="16"/>
                <w:lang w:val="en-GB"/>
              </w:rPr>
            </w:pPr>
            <w:r>
              <w:rPr>
                <w:sz w:val="16"/>
                <w:szCs w:val="16"/>
                <w:lang w:val="en-GB"/>
              </w:rPr>
              <w:t>France</w:t>
            </w:r>
          </w:p>
        </w:tc>
        <w:tc>
          <w:tcPr>
            <w:tcW w:w="1084" w:type="dxa"/>
            <w:vAlign w:val="center"/>
          </w:tcPr>
          <w:p w14:paraId="62ED0289" w14:textId="77777777" w:rsidR="009202D4" w:rsidRDefault="009202D4" w:rsidP="00F937C3">
            <w:pPr>
              <w:pStyle w:val="NoSpacing"/>
              <w:spacing w:before="60" w:after="60"/>
              <w:jc w:val="center"/>
              <w:rPr>
                <w:sz w:val="16"/>
                <w:szCs w:val="16"/>
              </w:rPr>
            </w:pPr>
            <w:r>
              <w:rPr>
                <w:sz w:val="16"/>
                <w:szCs w:val="16"/>
              </w:rPr>
              <w:t>24,27/</w:t>
            </w:r>
          </w:p>
          <w:p w14:paraId="3987220E" w14:textId="77777777" w:rsidR="009202D4" w:rsidRDefault="009202D4" w:rsidP="00F937C3">
            <w:pPr>
              <w:pStyle w:val="NoSpacing"/>
              <w:spacing w:before="60" w:after="60"/>
              <w:jc w:val="center"/>
              <w:rPr>
                <w:sz w:val="16"/>
                <w:szCs w:val="16"/>
              </w:rPr>
            </w:pPr>
            <w:r>
              <w:rPr>
                <w:sz w:val="16"/>
                <w:szCs w:val="16"/>
              </w:rPr>
              <w:t>25,54</w:t>
            </w:r>
          </w:p>
        </w:tc>
        <w:tc>
          <w:tcPr>
            <w:tcW w:w="1084" w:type="dxa"/>
            <w:vAlign w:val="center"/>
          </w:tcPr>
          <w:p w14:paraId="1032363A" w14:textId="77777777" w:rsidR="009202D4" w:rsidRDefault="009202D4" w:rsidP="00F937C3">
            <w:pPr>
              <w:pStyle w:val="NoSpacing"/>
              <w:spacing w:before="60" w:after="60"/>
              <w:jc w:val="center"/>
              <w:rPr>
                <w:sz w:val="16"/>
                <w:szCs w:val="16"/>
              </w:rPr>
            </w:pPr>
            <w:r>
              <w:rPr>
                <w:sz w:val="16"/>
                <w:szCs w:val="16"/>
              </w:rPr>
              <w:t>25,48/</w:t>
            </w:r>
          </w:p>
          <w:p w14:paraId="7156F8F4" w14:textId="77777777" w:rsidR="009202D4" w:rsidRDefault="009202D4" w:rsidP="00F937C3">
            <w:pPr>
              <w:pStyle w:val="NoSpacing"/>
              <w:spacing w:before="60" w:after="60"/>
              <w:jc w:val="center"/>
              <w:rPr>
                <w:sz w:val="16"/>
                <w:szCs w:val="16"/>
              </w:rPr>
            </w:pPr>
            <w:r>
              <w:rPr>
                <w:sz w:val="16"/>
                <w:szCs w:val="16"/>
              </w:rPr>
              <w:t>26,29</w:t>
            </w:r>
          </w:p>
        </w:tc>
        <w:tc>
          <w:tcPr>
            <w:tcW w:w="1085" w:type="dxa"/>
          </w:tcPr>
          <w:p w14:paraId="30999716" w14:textId="77777777" w:rsidR="009202D4" w:rsidRDefault="009202D4" w:rsidP="00F937C3">
            <w:pPr>
              <w:pStyle w:val="NoSpacing"/>
              <w:spacing w:before="60" w:after="60"/>
              <w:jc w:val="center"/>
              <w:rPr>
                <w:sz w:val="16"/>
                <w:szCs w:val="16"/>
              </w:rPr>
            </w:pPr>
            <w:r>
              <w:rPr>
                <w:sz w:val="16"/>
                <w:szCs w:val="16"/>
              </w:rPr>
              <w:t>26,48/</w:t>
            </w:r>
          </w:p>
          <w:p w14:paraId="0F45F6F2" w14:textId="77777777" w:rsidR="009202D4" w:rsidRDefault="009202D4" w:rsidP="00F937C3">
            <w:pPr>
              <w:pStyle w:val="NoSpacing"/>
              <w:spacing w:before="60" w:after="60"/>
              <w:jc w:val="center"/>
              <w:rPr>
                <w:sz w:val="16"/>
                <w:szCs w:val="16"/>
              </w:rPr>
            </w:pPr>
            <w:r>
              <w:rPr>
                <w:sz w:val="16"/>
                <w:szCs w:val="16"/>
              </w:rPr>
              <w:t>29,02</w:t>
            </w:r>
          </w:p>
        </w:tc>
      </w:tr>
    </w:tbl>
    <w:p w14:paraId="6E04DB8B" w14:textId="77777777" w:rsidR="009202D4" w:rsidRPr="00C95D35" w:rsidRDefault="009202D4" w:rsidP="009202D4">
      <w:pPr>
        <w:pStyle w:val="NoSpacing"/>
        <w:rPr>
          <w:sz w:val="16"/>
        </w:rPr>
      </w:pPr>
      <w:r w:rsidRPr="00C95D35">
        <w:rPr>
          <w:sz w:val="16"/>
        </w:rPr>
        <w:t>* EPEX – European Power Exchange</w:t>
      </w:r>
    </w:p>
    <w:p w14:paraId="4B674CFF" w14:textId="77777777" w:rsidR="009202D4" w:rsidRDefault="009202D4" w:rsidP="009202D4">
      <w:pPr>
        <w:pStyle w:val="NoSpacing"/>
      </w:pPr>
    </w:p>
    <w:p w14:paraId="3F23AFA1" w14:textId="4A90145F" w:rsidR="00A92BC3" w:rsidRDefault="00513DAE" w:rsidP="00C463CD">
      <w:r>
        <w:t>Põhjamaade elektribörsi</w:t>
      </w:r>
      <w:r w:rsidR="002E69A8">
        <w:t xml:space="preserve"> Nord Pool (NP) </w:t>
      </w:r>
      <w:r w:rsidR="00AB4354">
        <w:t>mai</w:t>
      </w:r>
      <w:r>
        <w:t xml:space="preserve"> </w:t>
      </w:r>
      <w:r w:rsidR="00AA1B2E">
        <w:t xml:space="preserve">hinnad </w:t>
      </w:r>
      <w:r w:rsidR="00867E05">
        <w:t>tõu</w:t>
      </w:r>
      <w:r w:rsidR="009F3B69">
        <w:softHyphen/>
      </w:r>
      <w:r w:rsidR="00867E05">
        <w:t>sid enamik</w:t>
      </w:r>
      <w:r w:rsidR="00397FF5">
        <w:t>e</w:t>
      </w:r>
      <w:r w:rsidR="00867E05">
        <w:t>s</w:t>
      </w:r>
      <w:r w:rsidR="00AA1B2E">
        <w:t xml:space="preserve"> hinnapiirkondades</w:t>
      </w:r>
      <w:r w:rsidR="00867E05">
        <w:t xml:space="preserve"> </w:t>
      </w:r>
      <w:r w:rsidR="00AB4354">
        <w:t xml:space="preserve">võrreldes aprilliga </w:t>
      </w:r>
      <w:r w:rsidR="00867E05">
        <w:t xml:space="preserve">– hind langes vaid </w:t>
      </w:r>
      <w:r w:rsidR="00AB4354">
        <w:t>Eesti ja Leedu piirkondades</w:t>
      </w:r>
      <w:r w:rsidR="00AA1B2E">
        <w:t>.</w:t>
      </w:r>
    </w:p>
    <w:p w14:paraId="0C194FFD" w14:textId="77777777" w:rsidR="00C95D35" w:rsidRDefault="00C95D35" w:rsidP="00C95D35"/>
    <w:tbl>
      <w:tblPr>
        <w:tblStyle w:val="TableGrid"/>
        <w:tblW w:w="0" w:type="auto"/>
        <w:tblInd w:w="-5" w:type="dxa"/>
        <w:tblLook w:val="04A0" w:firstRow="1" w:lastRow="0" w:firstColumn="1" w:lastColumn="0" w:noHBand="0" w:noVBand="1"/>
      </w:tblPr>
      <w:tblGrid>
        <w:gridCol w:w="993"/>
        <w:gridCol w:w="1226"/>
        <w:gridCol w:w="1227"/>
        <w:gridCol w:w="1227"/>
      </w:tblGrid>
      <w:tr w:rsidR="00C95D35" w:rsidRPr="00D231C5" w14:paraId="6E0025A3" w14:textId="77777777" w:rsidTr="00F937C3">
        <w:tc>
          <w:tcPr>
            <w:tcW w:w="993" w:type="dxa"/>
            <w:vMerge w:val="restart"/>
            <w:shd w:val="clear" w:color="auto" w:fill="006272"/>
            <w:vAlign w:val="center"/>
          </w:tcPr>
          <w:p w14:paraId="421E5B53" w14:textId="77777777" w:rsidR="00C95D35" w:rsidRPr="00D231C5" w:rsidRDefault="00C95D35" w:rsidP="00F937C3">
            <w:pPr>
              <w:pStyle w:val="NoSpacing"/>
              <w:spacing w:before="60" w:after="60"/>
              <w:jc w:val="left"/>
              <w:rPr>
                <w:b/>
                <w:color w:val="FFFFFF" w:themeColor="background1"/>
                <w:sz w:val="16"/>
                <w:szCs w:val="16"/>
              </w:rPr>
            </w:pPr>
            <w:r>
              <w:rPr>
                <w:b/>
                <w:color w:val="FFFFFF" w:themeColor="background1"/>
                <w:sz w:val="16"/>
                <w:szCs w:val="16"/>
              </w:rPr>
              <w:t>NP h</w:t>
            </w:r>
            <w:r w:rsidRPr="00D231C5">
              <w:rPr>
                <w:b/>
                <w:color w:val="FFFFFF" w:themeColor="background1"/>
                <w:sz w:val="16"/>
                <w:szCs w:val="16"/>
              </w:rPr>
              <w:t>inna</w:t>
            </w:r>
            <w:r>
              <w:rPr>
                <w:b/>
                <w:color w:val="FFFFFF" w:themeColor="background1"/>
                <w:sz w:val="16"/>
                <w:szCs w:val="16"/>
              </w:rPr>
              <w:softHyphen/>
            </w:r>
            <w:r w:rsidRPr="00D231C5">
              <w:rPr>
                <w:b/>
                <w:color w:val="FFFFFF" w:themeColor="background1"/>
                <w:sz w:val="16"/>
                <w:szCs w:val="16"/>
              </w:rPr>
              <w:t>piirkond</w:t>
            </w:r>
          </w:p>
        </w:tc>
        <w:tc>
          <w:tcPr>
            <w:tcW w:w="3680" w:type="dxa"/>
            <w:gridSpan w:val="3"/>
            <w:shd w:val="clear" w:color="auto" w:fill="006272"/>
            <w:vAlign w:val="center"/>
          </w:tcPr>
          <w:p w14:paraId="21A264C2" w14:textId="77777777" w:rsidR="00C95D35" w:rsidRPr="00D231C5" w:rsidRDefault="00C95D35" w:rsidP="00F937C3">
            <w:pPr>
              <w:pStyle w:val="NoSpacing"/>
              <w:spacing w:before="60" w:after="60"/>
              <w:jc w:val="center"/>
              <w:rPr>
                <w:b/>
                <w:color w:val="FFFFFF" w:themeColor="background1"/>
                <w:sz w:val="16"/>
                <w:szCs w:val="16"/>
              </w:rPr>
            </w:pPr>
            <w:r w:rsidRPr="00D231C5">
              <w:rPr>
                <w:b/>
                <w:color w:val="FFFFFF" w:themeColor="background1"/>
                <w:sz w:val="16"/>
                <w:szCs w:val="16"/>
              </w:rPr>
              <w:t>Keskmine hind (€/MWh)</w:t>
            </w:r>
          </w:p>
        </w:tc>
      </w:tr>
      <w:tr w:rsidR="00C95D35" w:rsidRPr="00D231C5" w14:paraId="034491B6" w14:textId="77777777" w:rsidTr="00F937C3">
        <w:tc>
          <w:tcPr>
            <w:tcW w:w="993" w:type="dxa"/>
            <w:vMerge/>
            <w:shd w:val="clear" w:color="auto" w:fill="006272"/>
            <w:vAlign w:val="center"/>
          </w:tcPr>
          <w:p w14:paraId="16B0E324" w14:textId="77777777" w:rsidR="00C95D35" w:rsidRPr="00D231C5" w:rsidRDefault="00C95D35" w:rsidP="00F937C3">
            <w:pPr>
              <w:pStyle w:val="NoSpacing"/>
              <w:spacing w:before="60" w:after="60"/>
              <w:jc w:val="center"/>
              <w:rPr>
                <w:b/>
                <w:color w:val="FFFFFF" w:themeColor="background1"/>
                <w:sz w:val="16"/>
                <w:szCs w:val="16"/>
              </w:rPr>
            </w:pPr>
          </w:p>
        </w:tc>
        <w:tc>
          <w:tcPr>
            <w:tcW w:w="1226" w:type="dxa"/>
            <w:shd w:val="clear" w:color="auto" w:fill="006272"/>
            <w:vAlign w:val="center"/>
          </w:tcPr>
          <w:p w14:paraId="1B06988C" w14:textId="77777777" w:rsidR="00C95D35" w:rsidRPr="00D231C5" w:rsidRDefault="00C95D35" w:rsidP="00F937C3">
            <w:pPr>
              <w:pStyle w:val="NoSpacing"/>
              <w:spacing w:before="60" w:after="60"/>
              <w:jc w:val="center"/>
              <w:rPr>
                <w:b/>
                <w:color w:val="FFFFFF" w:themeColor="background1"/>
                <w:sz w:val="16"/>
                <w:szCs w:val="16"/>
              </w:rPr>
            </w:pPr>
            <w:r>
              <w:rPr>
                <w:b/>
                <w:color w:val="FFFFFF" w:themeColor="background1"/>
                <w:sz w:val="16"/>
                <w:szCs w:val="16"/>
              </w:rPr>
              <w:t>2016 mai</w:t>
            </w:r>
          </w:p>
        </w:tc>
        <w:tc>
          <w:tcPr>
            <w:tcW w:w="1227" w:type="dxa"/>
            <w:shd w:val="clear" w:color="auto" w:fill="006272"/>
            <w:vAlign w:val="center"/>
          </w:tcPr>
          <w:p w14:paraId="6716FCBD" w14:textId="77777777" w:rsidR="00C95D35" w:rsidRPr="00D231C5" w:rsidRDefault="00C95D35" w:rsidP="00F937C3">
            <w:pPr>
              <w:pStyle w:val="NoSpacing"/>
              <w:spacing w:before="60" w:after="60"/>
              <w:jc w:val="center"/>
              <w:rPr>
                <w:b/>
                <w:color w:val="FFFFFF" w:themeColor="background1"/>
                <w:sz w:val="16"/>
                <w:szCs w:val="16"/>
              </w:rPr>
            </w:pPr>
            <w:r>
              <w:rPr>
                <w:b/>
                <w:color w:val="FFFFFF" w:themeColor="background1"/>
                <w:sz w:val="16"/>
                <w:szCs w:val="16"/>
              </w:rPr>
              <w:t>2016 aprill</w:t>
            </w:r>
          </w:p>
        </w:tc>
        <w:tc>
          <w:tcPr>
            <w:tcW w:w="1227" w:type="dxa"/>
            <w:shd w:val="clear" w:color="auto" w:fill="006272"/>
          </w:tcPr>
          <w:p w14:paraId="77EABC3E" w14:textId="77777777" w:rsidR="00C95D35" w:rsidRDefault="00C95D35" w:rsidP="00F937C3">
            <w:pPr>
              <w:pStyle w:val="NoSpacing"/>
              <w:spacing w:before="60" w:after="60"/>
              <w:jc w:val="center"/>
              <w:rPr>
                <w:b/>
                <w:color w:val="FFFFFF" w:themeColor="background1"/>
                <w:sz w:val="16"/>
                <w:szCs w:val="16"/>
              </w:rPr>
            </w:pPr>
            <w:r>
              <w:rPr>
                <w:b/>
                <w:color w:val="FFFFFF" w:themeColor="background1"/>
                <w:sz w:val="16"/>
                <w:szCs w:val="16"/>
              </w:rPr>
              <w:t>2015 mai</w:t>
            </w:r>
          </w:p>
        </w:tc>
      </w:tr>
      <w:tr w:rsidR="00C95D35" w:rsidRPr="00D231C5" w14:paraId="28EBFACB" w14:textId="77777777" w:rsidTr="00F937C3">
        <w:tc>
          <w:tcPr>
            <w:tcW w:w="993" w:type="dxa"/>
            <w:vAlign w:val="center"/>
          </w:tcPr>
          <w:p w14:paraId="789697E7" w14:textId="77777777" w:rsidR="00C95D35" w:rsidRDefault="00C95D35" w:rsidP="00F937C3">
            <w:pPr>
              <w:pStyle w:val="NoSpacing"/>
              <w:spacing w:before="60" w:after="60"/>
              <w:jc w:val="left"/>
              <w:rPr>
                <w:sz w:val="16"/>
                <w:szCs w:val="16"/>
              </w:rPr>
            </w:pPr>
            <w:r>
              <w:rPr>
                <w:sz w:val="16"/>
                <w:szCs w:val="16"/>
              </w:rPr>
              <w:t>Eesti</w:t>
            </w:r>
          </w:p>
        </w:tc>
        <w:tc>
          <w:tcPr>
            <w:tcW w:w="1226" w:type="dxa"/>
            <w:vAlign w:val="center"/>
          </w:tcPr>
          <w:p w14:paraId="444E803E" w14:textId="77777777" w:rsidR="00C95D35" w:rsidRPr="00D231C5" w:rsidRDefault="00C95D35" w:rsidP="00F937C3">
            <w:pPr>
              <w:pStyle w:val="NoSpacing"/>
              <w:spacing w:before="60" w:after="60"/>
              <w:jc w:val="center"/>
              <w:rPr>
                <w:sz w:val="16"/>
                <w:szCs w:val="16"/>
              </w:rPr>
            </w:pPr>
            <w:r>
              <w:rPr>
                <w:sz w:val="16"/>
                <w:szCs w:val="16"/>
              </w:rPr>
              <w:t>28,26</w:t>
            </w:r>
          </w:p>
        </w:tc>
        <w:tc>
          <w:tcPr>
            <w:tcW w:w="1227" w:type="dxa"/>
            <w:vAlign w:val="center"/>
          </w:tcPr>
          <w:p w14:paraId="129A96BB" w14:textId="77777777" w:rsidR="00C95D35" w:rsidRDefault="00C95D35" w:rsidP="00F937C3">
            <w:pPr>
              <w:pStyle w:val="NoSpacing"/>
              <w:spacing w:before="60" w:after="60"/>
              <w:jc w:val="center"/>
              <w:rPr>
                <w:sz w:val="16"/>
                <w:szCs w:val="16"/>
              </w:rPr>
            </w:pPr>
            <w:r>
              <w:rPr>
                <w:sz w:val="16"/>
                <w:szCs w:val="16"/>
              </w:rPr>
              <w:t>29,73</w:t>
            </w:r>
          </w:p>
        </w:tc>
        <w:tc>
          <w:tcPr>
            <w:tcW w:w="1227" w:type="dxa"/>
          </w:tcPr>
          <w:p w14:paraId="4F952CFE" w14:textId="77777777" w:rsidR="00C95D35" w:rsidRDefault="00C95D35" w:rsidP="00F937C3">
            <w:pPr>
              <w:pStyle w:val="NoSpacing"/>
              <w:spacing w:before="60" w:after="60"/>
              <w:jc w:val="center"/>
              <w:rPr>
                <w:sz w:val="16"/>
                <w:szCs w:val="16"/>
              </w:rPr>
            </w:pPr>
            <w:r>
              <w:rPr>
                <w:sz w:val="16"/>
                <w:szCs w:val="16"/>
              </w:rPr>
              <w:t>32,30</w:t>
            </w:r>
          </w:p>
        </w:tc>
      </w:tr>
      <w:tr w:rsidR="00C95D35" w:rsidRPr="00D231C5" w14:paraId="51C7341B" w14:textId="77777777" w:rsidTr="00F937C3">
        <w:tc>
          <w:tcPr>
            <w:tcW w:w="993" w:type="dxa"/>
            <w:vAlign w:val="center"/>
          </w:tcPr>
          <w:p w14:paraId="00011484" w14:textId="77777777" w:rsidR="00C95D35" w:rsidRPr="00D231C5" w:rsidRDefault="00C95D35" w:rsidP="00F937C3">
            <w:pPr>
              <w:pStyle w:val="NoSpacing"/>
              <w:spacing w:before="60" w:after="60"/>
              <w:jc w:val="left"/>
              <w:rPr>
                <w:sz w:val="16"/>
                <w:szCs w:val="16"/>
              </w:rPr>
            </w:pPr>
            <w:r>
              <w:rPr>
                <w:sz w:val="16"/>
                <w:szCs w:val="16"/>
              </w:rPr>
              <w:t>Läti</w:t>
            </w:r>
          </w:p>
        </w:tc>
        <w:tc>
          <w:tcPr>
            <w:tcW w:w="1226" w:type="dxa"/>
            <w:vAlign w:val="center"/>
          </w:tcPr>
          <w:p w14:paraId="447CCC77" w14:textId="77777777" w:rsidR="00C95D35" w:rsidRPr="00D231C5" w:rsidRDefault="00C95D35" w:rsidP="00F937C3">
            <w:pPr>
              <w:pStyle w:val="NoSpacing"/>
              <w:spacing w:before="60" w:after="60"/>
              <w:jc w:val="center"/>
              <w:rPr>
                <w:sz w:val="16"/>
                <w:szCs w:val="16"/>
              </w:rPr>
            </w:pPr>
            <w:r>
              <w:rPr>
                <w:sz w:val="16"/>
                <w:szCs w:val="16"/>
              </w:rPr>
              <w:t>32,68</w:t>
            </w:r>
          </w:p>
        </w:tc>
        <w:tc>
          <w:tcPr>
            <w:tcW w:w="1227" w:type="dxa"/>
            <w:vAlign w:val="center"/>
          </w:tcPr>
          <w:p w14:paraId="02BCDA23" w14:textId="77777777" w:rsidR="00C95D35" w:rsidRPr="00D231C5" w:rsidRDefault="00C95D35" w:rsidP="00F937C3">
            <w:pPr>
              <w:pStyle w:val="NoSpacing"/>
              <w:spacing w:before="60" w:after="60"/>
              <w:jc w:val="center"/>
              <w:rPr>
                <w:sz w:val="16"/>
                <w:szCs w:val="16"/>
              </w:rPr>
            </w:pPr>
            <w:r>
              <w:rPr>
                <w:sz w:val="16"/>
                <w:szCs w:val="16"/>
              </w:rPr>
              <w:t>30,71</w:t>
            </w:r>
          </w:p>
        </w:tc>
        <w:tc>
          <w:tcPr>
            <w:tcW w:w="1227" w:type="dxa"/>
          </w:tcPr>
          <w:p w14:paraId="22091715" w14:textId="77777777" w:rsidR="00C95D35" w:rsidRDefault="00C95D35" w:rsidP="00F937C3">
            <w:pPr>
              <w:pStyle w:val="NoSpacing"/>
              <w:spacing w:before="60" w:after="60"/>
              <w:jc w:val="center"/>
              <w:rPr>
                <w:sz w:val="16"/>
                <w:szCs w:val="16"/>
              </w:rPr>
            </w:pPr>
            <w:r>
              <w:rPr>
                <w:sz w:val="16"/>
                <w:szCs w:val="16"/>
              </w:rPr>
              <w:t>37,36</w:t>
            </w:r>
          </w:p>
        </w:tc>
      </w:tr>
      <w:tr w:rsidR="00C95D35" w:rsidRPr="00D231C5" w14:paraId="15474C49" w14:textId="77777777" w:rsidTr="00F937C3">
        <w:tc>
          <w:tcPr>
            <w:tcW w:w="993" w:type="dxa"/>
            <w:vAlign w:val="center"/>
          </w:tcPr>
          <w:p w14:paraId="6226D87B" w14:textId="77777777" w:rsidR="00C95D35" w:rsidRPr="00D231C5" w:rsidRDefault="00C95D35" w:rsidP="00F937C3">
            <w:pPr>
              <w:pStyle w:val="NoSpacing"/>
              <w:spacing w:before="60" w:after="60"/>
              <w:jc w:val="left"/>
              <w:rPr>
                <w:sz w:val="16"/>
                <w:szCs w:val="16"/>
              </w:rPr>
            </w:pPr>
            <w:r>
              <w:rPr>
                <w:sz w:val="16"/>
                <w:szCs w:val="16"/>
              </w:rPr>
              <w:t>Leedu</w:t>
            </w:r>
          </w:p>
        </w:tc>
        <w:tc>
          <w:tcPr>
            <w:tcW w:w="1226" w:type="dxa"/>
            <w:vAlign w:val="center"/>
          </w:tcPr>
          <w:p w14:paraId="074BDD60" w14:textId="77777777" w:rsidR="00C95D35" w:rsidRPr="00D231C5" w:rsidRDefault="00C95D35" w:rsidP="00F937C3">
            <w:pPr>
              <w:pStyle w:val="NoSpacing"/>
              <w:spacing w:before="60" w:after="60"/>
              <w:jc w:val="center"/>
              <w:rPr>
                <w:sz w:val="16"/>
                <w:szCs w:val="16"/>
              </w:rPr>
            </w:pPr>
            <w:r>
              <w:rPr>
                <w:sz w:val="16"/>
                <w:szCs w:val="16"/>
              </w:rPr>
              <w:t>32,87</w:t>
            </w:r>
          </w:p>
        </w:tc>
        <w:tc>
          <w:tcPr>
            <w:tcW w:w="1227" w:type="dxa"/>
            <w:vAlign w:val="center"/>
          </w:tcPr>
          <w:p w14:paraId="04785491" w14:textId="77777777" w:rsidR="00C95D35" w:rsidRPr="00D231C5" w:rsidRDefault="00C95D35" w:rsidP="00F937C3">
            <w:pPr>
              <w:pStyle w:val="NoSpacing"/>
              <w:spacing w:before="60" w:after="60"/>
              <w:jc w:val="center"/>
              <w:rPr>
                <w:sz w:val="16"/>
                <w:szCs w:val="16"/>
              </w:rPr>
            </w:pPr>
            <w:r>
              <w:rPr>
                <w:sz w:val="16"/>
                <w:szCs w:val="16"/>
              </w:rPr>
              <w:t>33,03</w:t>
            </w:r>
          </w:p>
        </w:tc>
        <w:tc>
          <w:tcPr>
            <w:tcW w:w="1227" w:type="dxa"/>
          </w:tcPr>
          <w:p w14:paraId="1750E3FE" w14:textId="77777777" w:rsidR="00C95D35" w:rsidRDefault="00C95D35" w:rsidP="00F937C3">
            <w:pPr>
              <w:pStyle w:val="NoSpacing"/>
              <w:spacing w:before="60" w:after="60"/>
              <w:jc w:val="center"/>
              <w:rPr>
                <w:sz w:val="16"/>
                <w:szCs w:val="16"/>
              </w:rPr>
            </w:pPr>
            <w:r>
              <w:rPr>
                <w:sz w:val="16"/>
                <w:szCs w:val="16"/>
              </w:rPr>
              <w:t>37,36</w:t>
            </w:r>
          </w:p>
        </w:tc>
      </w:tr>
      <w:tr w:rsidR="00C95D35" w:rsidRPr="00D231C5" w14:paraId="29B201C2" w14:textId="77777777" w:rsidTr="00F937C3">
        <w:tc>
          <w:tcPr>
            <w:tcW w:w="993" w:type="dxa"/>
            <w:vAlign w:val="center"/>
          </w:tcPr>
          <w:p w14:paraId="6B464B28" w14:textId="77777777" w:rsidR="00C95D35" w:rsidRDefault="00C95D35" w:rsidP="00F937C3">
            <w:pPr>
              <w:pStyle w:val="NoSpacing"/>
              <w:spacing w:before="60" w:after="60"/>
              <w:jc w:val="left"/>
              <w:rPr>
                <w:sz w:val="16"/>
                <w:szCs w:val="16"/>
              </w:rPr>
            </w:pPr>
            <w:r>
              <w:rPr>
                <w:sz w:val="16"/>
                <w:szCs w:val="16"/>
              </w:rPr>
              <w:t>Soome</w:t>
            </w:r>
          </w:p>
        </w:tc>
        <w:tc>
          <w:tcPr>
            <w:tcW w:w="1226" w:type="dxa"/>
            <w:vAlign w:val="center"/>
          </w:tcPr>
          <w:p w14:paraId="02BE380B" w14:textId="77777777" w:rsidR="00C95D35" w:rsidRPr="00D231C5" w:rsidRDefault="00C95D35" w:rsidP="00F937C3">
            <w:pPr>
              <w:pStyle w:val="NoSpacing"/>
              <w:spacing w:before="60" w:after="60"/>
              <w:jc w:val="center"/>
              <w:rPr>
                <w:sz w:val="16"/>
                <w:szCs w:val="16"/>
              </w:rPr>
            </w:pPr>
            <w:r>
              <w:rPr>
                <w:sz w:val="16"/>
                <w:szCs w:val="16"/>
              </w:rPr>
              <w:t>28,06</w:t>
            </w:r>
          </w:p>
        </w:tc>
        <w:tc>
          <w:tcPr>
            <w:tcW w:w="1227" w:type="dxa"/>
            <w:vAlign w:val="center"/>
          </w:tcPr>
          <w:p w14:paraId="5678B0DF" w14:textId="77777777" w:rsidR="00C95D35" w:rsidRPr="00D231C5" w:rsidRDefault="00C95D35" w:rsidP="00F937C3">
            <w:pPr>
              <w:pStyle w:val="NoSpacing"/>
              <w:spacing w:before="60" w:after="60"/>
              <w:jc w:val="center"/>
              <w:rPr>
                <w:sz w:val="16"/>
                <w:szCs w:val="16"/>
              </w:rPr>
            </w:pPr>
            <w:r>
              <w:rPr>
                <w:sz w:val="16"/>
                <w:szCs w:val="16"/>
              </w:rPr>
              <w:t>27,25</w:t>
            </w:r>
          </w:p>
        </w:tc>
        <w:tc>
          <w:tcPr>
            <w:tcW w:w="1227" w:type="dxa"/>
          </w:tcPr>
          <w:p w14:paraId="6F2641AA" w14:textId="77777777" w:rsidR="00C95D35" w:rsidRDefault="00C95D35" w:rsidP="00F937C3">
            <w:pPr>
              <w:pStyle w:val="NoSpacing"/>
              <w:spacing w:before="60" w:after="60"/>
              <w:jc w:val="center"/>
              <w:rPr>
                <w:sz w:val="16"/>
                <w:szCs w:val="16"/>
              </w:rPr>
            </w:pPr>
            <w:r>
              <w:rPr>
                <w:sz w:val="16"/>
                <w:szCs w:val="16"/>
              </w:rPr>
              <w:t>25,87</w:t>
            </w:r>
          </w:p>
        </w:tc>
      </w:tr>
      <w:tr w:rsidR="00C95D35" w:rsidRPr="00D231C5" w14:paraId="483FE839" w14:textId="77777777" w:rsidTr="00F937C3">
        <w:tc>
          <w:tcPr>
            <w:tcW w:w="993" w:type="dxa"/>
            <w:vAlign w:val="center"/>
          </w:tcPr>
          <w:p w14:paraId="2CFA31A4" w14:textId="77777777" w:rsidR="00C95D35" w:rsidRDefault="00C95D35" w:rsidP="00F937C3">
            <w:pPr>
              <w:pStyle w:val="NoSpacing"/>
              <w:spacing w:before="60" w:after="60"/>
              <w:jc w:val="left"/>
              <w:rPr>
                <w:sz w:val="16"/>
                <w:szCs w:val="16"/>
              </w:rPr>
            </w:pPr>
            <w:r>
              <w:rPr>
                <w:sz w:val="16"/>
                <w:szCs w:val="16"/>
              </w:rPr>
              <w:t>FRE</w:t>
            </w:r>
          </w:p>
        </w:tc>
        <w:tc>
          <w:tcPr>
            <w:tcW w:w="1226" w:type="dxa"/>
            <w:vAlign w:val="center"/>
          </w:tcPr>
          <w:p w14:paraId="154F22F8" w14:textId="77777777" w:rsidR="00C95D35" w:rsidRDefault="00C95D35" w:rsidP="00F937C3">
            <w:pPr>
              <w:pStyle w:val="NoSpacing"/>
              <w:spacing w:before="60" w:after="60"/>
              <w:jc w:val="center"/>
              <w:rPr>
                <w:sz w:val="16"/>
                <w:szCs w:val="16"/>
              </w:rPr>
            </w:pPr>
            <w:r>
              <w:rPr>
                <w:sz w:val="16"/>
                <w:szCs w:val="16"/>
              </w:rPr>
              <w:t>-</w:t>
            </w:r>
          </w:p>
        </w:tc>
        <w:tc>
          <w:tcPr>
            <w:tcW w:w="1227" w:type="dxa"/>
            <w:vAlign w:val="center"/>
          </w:tcPr>
          <w:p w14:paraId="17FD3506" w14:textId="77777777" w:rsidR="00C95D35" w:rsidRDefault="00C95D35" w:rsidP="00F937C3">
            <w:pPr>
              <w:pStyle w:val="NoSpacing"/>
              <w:spacing w:before="60" w:after="60"/>
              <w:jc w:val="center"/>
              <w:rPr>
                <w:sz w:val="16"/>
                <w:szCs w:val="16"/>
              </w:rPr>
            </w:pPr>
            <w:r>
              <w:rPr>
                <w:sz w:val="16"/>
                <w:szCs w:val="16"/>
              </w:rPr>
              <w:t>-</w:t>
            </w:r>
          </w:p>
        </w:tc>
        <w:tc>
          <w:tcPr>
            <w:tcW w:w="1227" w:type="dxa"/>
          </w:tcPr>
          <w:p w14:paraId="67E7F21B" w14:textId="77777777" w:rsidR="00C95D35" w:rsidRDefault="00C95D35" w:rsidP="00F937C3">
            <w:pPr>
              <w:pStyle w:val="NoSpacing"/>
              <w:spacing w:before="60" w:after="60"/>
              <w:jc w:val="center"/>
              <w:rPr>
                <w:sz w:val="16"/>
                <w:szCs w:val="16"/>
              </w:rPr>
            </w:pPr>
            <w:r>
              <w:rPr>
                <w:sz w:val="16"/>
                <w:szCs w:val="16"/>
              </w:rPr>
              <w:t>N/A</w:t>
            </w:r>
          </w:p>
        </w:tc>
      </w:tr>
    </w:tbl>
    <w:p w14:paraId="1423A16D" w14:textId="77777777" w:rsidR="00D06AC2" w:rsidRDefault="00D06AC2" w:rsidP="00D06AC2"/>
    <w:tbl>
      <w:tblPr>
        <w:tblStyle w:val="TableGrid"/>
        <w:tblW w:w="0" w:type="auto"/>
        <w:tblInd w:w="-5" w:type="dxa"/>
        <w:tblLook w:val="04A0" w:firstRow="1" w:lastRow="0" w:firstColumn="1" w:lastColumn="0" w:noHBand="0" w:noVBand="1"/>
      </w:tblPr>
      <w:tblGrid>
        <w:gridCol w:w="1701"/>
        <w:gridCol w:w="990"/>
        <w:gridCol w:w="991"/>
        <w:gridCol w:w="991"/>
      </w:tblGrid>
      <w:tr w:rsidR="00D06AC2" w:rsidRPr="00D231C5" w14:paraId="267985A9" w14:textId="77777777" w:rsidTr="00F937C3">
        <w:tc>
          <w:tcPr>
            <w:tcW w:w="1701" w:type="dxa"/>
            <w:shd w:val="clear" w:color="auto" w:fill="006272"/>
            <w:vAlign w:val="center"/>
          </w:tcPr>
          <w:p w14:paraId="35F47EE2" w14:textId="77777777" w:rsidR="00D06AC2" w:rsidRPr="00D231C5" w:rsidRDefault="00D06AC2" w:rsidP="00F937C3">
            <w:pPr>
              <w:pStyle w:val="NoSpacing"/>
              <w:spacing w:before="60" w:after="60"/>
              <w:jc w:val="left"/>
              <w:rPr>
                <w:b/>
                <w:color w:val="FFFFFF" w:themeColor="background1"/>
                <w:sz w:val="16"/>
                <w:szCs w:val="16"/>
              </w:rPr>
            </w:pPr>
            <w:r>
              <w:rPr>
                <w:b/>
                <w:color w:val="FFFFFF" w:themeColor="background1"/>
                <w:sz w:val="16"/>
                <w:szCs w:val="16"/>
              </w:rPr>
              <w:t>Mai 2016 (€/MWh)</w:t>
            </w:r>
          </w:p>
        </w:tc>
        <w:tc>
          <w:tcPr>
            <w:tcW w:w="990" w:type="dxa"/>
            <w:shd w:val="clear" w:color="auto" w:fill="006272"/>
            <w:vAlign w:val="center"/>
          </w:tcPr>
          <w:p w14:paraId="7FB464FC" w14:textId="77777777" w:rsidR="00D06AC2" w:rsidRPr="00D231C5" w:rsidRDefault="00D06AC2" w:rsidP="00F937C3">
            <w:pPr>
              <w:pStyle w:val="NoSpacing"/>
              <w:spacing w:before="60" w:after="60"/>
              <w:jc w:val="center"/>
              <w:rPr>
                <w:b/>
                <w:color w:val="FFFFFF" w:themeColor="background1"/>
                <w:sz w:val="16"/>
                <w:szCs w:val="16"/>
              </w:rPr>
            </w:pPr>
            <w:r>
              <w:rPr>
                <w:b/>
                <w:color w:val="FFFFFF" w:themeColor="background1"/>
                <w:sz w:val="16"/>
                <w:szCs w:val="16"/>
              </w:rPr>
              <w:t>Min tunnihind</w:t>
            </w:r>
          </w:p>
        </w:tc>
        <w:tc>
          <w:tcPr>
            <w:tcW w:w="991" w:type="dxa"/>
            <w:shd w:val="clear" w:color="auto" w:fill="006272"/>
            <w:vAlign w:val="center"/>
          </w:tcPr>
          <w:p w14:paraId="4693234A" w14:textId="77777777" w:rsidR="00D06AC2" w:rsidRPr="00D231C5" w:rsidRDefault="00D06AC2" w:rsidP="00F937C3">
            <w:pPr>
              <w:pStyle w:val="NoSpacing"/>
              <w:spacing w:before="60" w:after="60"/>
              <w:jc w:val="center"/>
              <w:rPr>
                <w:b/>
                <w:color w:val="FFFFFF" w:themeColor="background1"/>
                <w:sz w:val="16"/>
                <w:szCs w:val="16"/>
              </w:rPr>
            </w:pPr>
            <w:r>
              <w:rPr>
                <w:b/>
                <w:color w:val="FFFFFF" w:themeColor="background1"/>
                <w:sz w:val="16"/>
                <w:szCs w:val="16"/>
              </w:rPr>
              <w:t>Keskmine hind</w:t>
            </w:r>
          </w:p>
        </w:tc>
        <w:tc>
          <w:tcPr>
            <w:tcW w:w="991" w:type="dxa"/>
            <w:shd w:val="clear" w:color="auto" w:fill="006272"/>
          </w:tcPr>
          <w:p w14:paraId="15BD9E95" w14:textId="77777777" w:rsidR="00D06AC2" w:rsidRPr="00D231C5" w:rsidRDefault="00D06AC2" w:rsidP="00F937C3">
            <w:pPr>
              <w:pStyle w:val="NoSpacing"/>
              <w:spacing w:before="60" w:after="60"/>
              <w:jc w:val="center"/>
              <w:rPr>
                <w:b/>
                <w:color w:val="FFFFFF" w:themeColor="background1"/>
                <w:sz w:val="16"/>
                <w:szCs w:val="16"/>
              </w:rPr>
            </w:pPr>
            <w:r>
              <w:rPr>
                <w:b/>
                <w:color w:val="FFFFFF" w:themeColor="background1"/>
                <w:sz w:val="16"/>
                <w:szCs w:val="16"/>
              </w:rPr>
              <w:t>Max tunnihind</w:t>
            </w:r>
          </w:p>
        </w:tc>
      </w:tr>
      <w:tr w:rsidR="00D06AC2" w:rsidRPr="00D231C5" w14:paraId="4AD82678" w14:textId="77777777" w:rsidTr="00F937C3">
        <w:tc>
          <w:tcPr>
            <w:tcW w:w="1701" w:type="dxa"/>
            <w:vAlign w:val="center"/>
          </w:tcPr>
          <w:p w14:paraId="1F095B78" w14:textId="77777777" w:rsidR="00D06AC2" w:rsidRPr="00D231C5" w:rsidRDefault="00D06AC2" w:rsidP="00F937C3">
            <w:pPr>
              <w:pStyle w:val="NoSpacing"/>
              <w:spacing w:before="60" w:after="60"/>
              <w:jc w:val="left"/>
              <w:rPr>
                <w:sz w:val="16"/>
                <w:szCs w:val="16"/>
              </w:rPr>
            </w:pPr>
            <w:r>
              <w:rPr>
                <w:sz w:val="16"/>
                <w:szCs w:val="16"/>
              </w:rPr>
              <w:t>NP Süsteem</w:t>
            </w:r>
          </w:p>
        </w:tc>
        <w:tc>
          <w:tcPr>
            <w:tcW w:w="990" w:type="dxa"/>
            <w:vAlign w:val="center"/>
          </w:tcPr>
          <w:p w14:paraId="4506D17A" w14:textId="77777777" w:rsidR="00D06AC2" w:rsidRPr="00D231C5" w:rsidRDefault="00D06AC2" w:rsidP="00F937C3">
            <w:pPr>
              <w:pStyle w:val="NoSpacing"/>
              <w:spacing w:before="60" w:after="60"/>
              <w:jc w:val="center"/>
              <w:rPr>
                <w:sz w:val="16"/>
                <w:szCs w:val="16"/>
              </w:rPr>
            </w:pPr>
            <w:r>
              <w:rPr>
                <w:sz w:val="16"/>
                <w:szCs w:val="16"/>
              </w:rPr>
              <w:t>7,45</w:t>
            </w:r>
          </w:p>
        </w:tc>
        <w:tc>
          <w:tcPr>
            <w:tcW w:w="991" w:type="dxa"/>
            <w:vAlign w:val="center"/>
          </w:tcPr>
          <w:p w14:paraId="319F08B7" w14:textId="77777777" w:rsidR="00D06AC2" w:rsidRPr="00D231C5" w:rsidRDefault="00D06AC2" w:rsidP="00F937C3">
            <w:pPr>
              <w:pStyle w:val="NoSpacing"/>
              <w:spacing w:before="60" w:after="60"/>
              <w:jc w:val="center"/>
              <w:rPr>
                <w:sz w:val="16"/>
                <w:szCs w:val="16"/>
              </w:rPr>
            </w:pPr>
            <w:r>
              <w:rPr>
                <w:sz w:val="16"/>
                <w:szCs w:val="16"/>
              </w:rPr>
              <w:t>23,21</w:t>
            </w:r>
          </w:p>
        </w:tc>
        <w:tc>
          <w:tcPr>
            <w:tcW w:w="991" w:type="dxa"/>
          </w:tcPr>
          <w:p w14:paraId="3D1E34B0" w14:textId="77777777" w:rsidR="00D06AC2" w:rsidRDefault="00D06AC2" w:rsidP="00F937C3">
            <w:pPr>
              <w:pStyle w:val="NoSpacing"/>
              <w:spacing w:before="60" w:after="60"/>
              <w:jc w:val="center"/>
              <w:rPr>
                <w:sz w:val="16"/>
                <w:szCs w:val="16"/>
              </w:rPr>
            </w:pPr>
            <w:r>
              <w:rPr>
                <w:sz w:val="16"/>
                <w:szCs w:val="16"/>
              </w:rPr>
              <w:t>38,99</w:t>
            </w:r>
          </w:p>
        </w:tc>
      </w:tr>
      <w:tr w:rsidR="00D06AC2" w:rsidRPr="00D231C5" w14:paraId="6FE5FB61" w14:textId="77777777" w:rsidTr="00F937C3">
        <w:tc>
          <w:tcPr>
            <w:tcW w:w="1701" w:type="dxa"/>
            <w:vAlign w:val="center"/>
          </w:tcPr>
          <w:p w14:paraId="61489DF6" w14:textId="77777777" w:rsidR="00D06AC2" w:rsidRPr="00D231C5" w:rsidRDefault="00D06AC2" w:rsidP="00F937C3">
            <w:pPr>
              <w:pStyle w:val="NoSpacing"/>
              <w:spacing w:before="60" w:after="60"/>
              <w:jc w:val="left"/>
              <w:rPr>
                <w:sz w:val="16"/>
                <w:szCs w:val="16"/>
              </w:rPr>
            </w:pPr>
            <w:r>
              <w:rPr>
                <w:sz w:val="16"/>
                <w:szCs w:val="16"/>
              </w:rPr>
              <w:t>NP Soome</w:t>
            </w:r>
          </w:p>
        </w:tc>
        <w:tc>
          <w:tcPr>
            <w:tcW w:w="990" w:type="dxa"/>
            <w:vAlign w:val="center"/>
          </w:tcPr>
          <w:p w14:paraId="39E0D470" w14:textId="77777777" w:rsidR="00D06AC2" w:rsidRPr="00D231C5" w:rsidRDefault="00D06AC2" w:rsidP="00F937C3">
            <w:pPr>
              <w:pStyle w:val="NoSpacing"/>
              <w:spacing w:before="60" w:after="60"/>
              <w:jc w:val="center"/>
              <w:rPr>
                <w:sz w:val="16"/>
                <w:szCs w:val="16"/>
              </w:rPr>
            </w:pPr>
            <w:r>
              <w:rPr>
                <w:sz w:val="16"/>
                <w:szCs w:val="16"/>
              </w:rPr>
              <w:t>6,01</w:t>
            </w:r>
          </w:p>
        </w:tc>
        <w:tc>
          <w:tcPr>
            <w:tcW w:w="991" w:type="dxa"/>
            <w:vAlign w:val="center"/>
          </w:tcPr>
          <w:p w14:paraId="0142A003" w14:textId="77777777" w:rsidR="00D06AC2" w:rsidRPr="00D231C5" w:rsidRDefault="00D06AC2" w:rsidP="00F937C3">
            <w:pPr>
              <w:pStyle w:val="NoSpacing"/>
              <w:spacing w:before="60" w:after="60"/>
              <w:jc w:val="center"/>
              <w:rPr>
                <w:sz w:val="16"/>
                <w:szCs w:val="16"/>
              </w:rPr>
            </w:pPr>
            <w:r>
              <w:rPr>
                <w:sz w:val="16"/>
                <w:szCs w:val="16"/>
              </w:rPr>
              <w:t>28,06</w:t>
            </w:r>
          </w:p>
        </w:tc>
        <w:tc>
          <w:tcPr>
            <w:tcW w:w="991" w:type="dxa"/>
          </w:tcPr>
          <w:p w14:paraId="740145F7" w14:textId="77777777" w:rsidR="00D06AC2" w:rsidRDefault="00D06AC2" w:rsidP="00F937C3">
            <w:pPr>
              <w:pStyle w:val="NoSpacing"/>
              <w:spacing w:before="60" w:after="60"/>
              <w:jc w:val="center"/>
              <w:rPr>
                <w:sz w:val="16"/>
                <w:szCs w:val="16"/>
              </w:rPr>
            </w:pPr>
            <w:r>
              <w:rPr>
                <w:sz w:val="16"/>
                <w:szCs w:val="16"/>
              </w:rPr>
              <w:t>95,04</w:t>
            </w:r>
          </w:p>
        </w:tc>
      </w:tr>
      <w:tr w:rsidR="00D06AC2" w:rsidRPr="00D231C5" w14:paraId="660B59F0" w14:textId="77777777" w:rsidTr="00F937C3">
        <w:tc>
          <w:tcPr>
            <w:tcW w:w="1701" w:type="dxa"/>
            <w:vAlign w:val="center"/>
          </w:tcPr>
          <w:p w14:paraId="64E9BE22" w14:textId="77777777" w:rsidR="00D06AC2" w:rsidRPr="00D231C5" w:rsidRDefault="00D06AC2" w:rsidP="00F937C3">
            <w:pPr>
              <w:pStyle w:val="NoSpacing"/>
              <w:spacing w:before="60" w:after="60"/>
              <w:jc w:val="left"/>
              <w:rPr>
                <w:sz w:val="16"/>
                <w:szCs w:val="16"/>
              </w:rPr>
            </w:pPr>
            <w:r>
              <w:rPr>
                <w:sz w:val="16"/>
                <w:szCs w:val="16"/>
              </w:rPr>
              <w:t>NP Eesti</w:t>
            </w:r>
          </w:p>
        </w:tc>
        <w:tc>
          <w:tcPr>
            <w:tcW w:w="990" w:type="dxa"/>
            <w:vAlign w:val="center"/>
          </w:tcPr>
          <w:p w14:paraId="76300EF7" w14:textId="77777777" w:rsidR="00D06AC2" w:rsidRPr="00D231C5" w:rsidRDefault="00D06AC2" w:rsidP="00F937C3">
            <w:pPr>
              <w:pStyle w:val="NoSpacing"/>
              <w:spacing w:before="60" w:after="60"/>
              <w:jc w:val="center"/>
              <w:rPr>
                <w:sz w:val="16"/>
                <w:szCs w:val="16"/>
              </w:rPr>
            </w:pPr>
            <w:r>
              <w:rPr>
                <w:sz w:val="16"/>
                <w:szCs w:val="16"/>
              </w:rPr>
              <w:t>6,01</w:t>
            </w:r>
          </w:p>
        </w:tc>
        <w:tc>
          <w:tcPr>
            <w:tcW w:w="991" w:type="dxa"/>
            <w:vAlign w:val="center"/>
          </w:tcPr>
          <w:p w14:paraId="2CBB1A29" w14:textId="77777777" w:rsidR="00D06AC2" w:rsidRPr="00D231C5" w:rsidRDefault="00D06AC2" w:rsidP="00F937C3">
            <w:pPr>
              <w:pStyle w:val="NoSpacing"/>
              <w:spacing w:before="60" w:after="60"/>
              <w:jc w:val="center"/>
              <w:rPr>
                <w:sz w:val="16"/>
                <w:szCs w:val="16"/>
              </w:rPr>
            </w:pPr>
            <w:r>
              <w:rPr>
                <w:sz w:val="16"/>
                <w:szCs w:val="16"/>
              </w:rPr>
              <w:t>28,26</w:t>
            </w:r>
          </w:p>
        </w:tc>
        <w:tc>
          <w:tcPr>
            <w:tcW w:w="991" w:type="dxa"/>
          </w:tcPr>
          <w:p w14:paraId="20E75743" w14:textId="77777777" w:rsidR="00D06AC2" w:rsidRDefault="00D06AC2" w:rsidP="00F937C3">
            <w:pPr>
              <w:pStyle w:val="NoSpacing"/>
              <w:spacing w:before="60" w:after="60"/>
              <w:jc w:val="center"/>
              <w:rPr>
                <w:sz w:val="16"/>
                <w:szCs w:val="16"/>
              </w:rPr>
            </w:pPr>
            <w:r>
              <w:rPr>
                <w:sz w:val="16"/>
                <w:szCs w:val="16"/>
              </w:rPr>
              <w:t>95,04</w:t>
            </w:r>
          </w:p>
        </w:tc>
      </w:tr>
      <w:tr w:rsidR="00D06AC2" w:rsidRPr="00D231C5" w14:paraId="58229617" w14:textId="77777777" w:rsidTr="00F937C3">
        <w:tc>
          <w:tcPr>
            <w:tcW w:w="1701" w:type="dxa"/>
            <w:vAlign w:val="center"/>
          </w:tcPr>
          <w:p w14:paraId="5C8639A8" w14:textId="77777777" w:rsidR="00D06AC2" w:rsidRDefault="00D06AC2" w:rsidP="00F937C3">
            <w:pPr>
              <w:pStyle w:val="NoSpacing"/>
              <w:spacing w:before="60" w:after="60"/>
              <w:jc w:val="left"/>
              <w:rPr>
                <w:sz w:val="16"/>
                <w:szCs w:val="16"/>
              </w:rPr>
            </w:pPr>
            <w:r>
              <w:rPr>
                <w:sz w:val="16"/>
                <w:szCs w:val="16"/>
              </w:rPr>
              <w:t>NP Läti</w:t>
            </w:r>
          </w:p>
        </w:tc>
        <w:tc>
          <w:tcPr>
            <w:tcW w:w="990" w:type="dxa"/>
            <w:vAlign w:val="center"/>
          </w:tcPr>
          <w:p w14:paraId="245ECA55" w14:textId="77777777" w:rsidR="00D06AC2" w:rsidRPr="00D231C5" w:rsidRDefault="00D06AC2" w:rsidP="00F937C3">
            <w:pPr>
              <w:pStyle w:val="NoSpacing"/>
              <w:spacing w:before="60" w:after="60"/>
              <w:jc w:val="center"/>
              <w:rPr>
                <w:sz w:val="16"/>
                <w:szCs w:val="16"/>
              </w:rPr>
            </w:pPr>
            <w:r>
              <w:rPr>
                <w:sz w:val="16"/>
                <w:szCs w:val="16"/>
              </w:rPr>
              <w:t>6,01</w:t>
            </w:r>
          </w:p>
        </w:tc>
        <w:tc>
          <w:tcPr>
            <w:tcW w:w="991" w:type="dxa"/>
            <w:vAlign w:val="center"/>
          </w:tcPr>
          <w:p w14:paraId="6384F2B9" w14:textId="77777777" w:rsidR="00D06AC2" w:rsidRPr="00D231C5" w:rsidRDefault="00D06AC2" w:rsidP="00F937C3">
            <w:pPr>
              <w:pStyle w:val="NoSpacing"/>
              <w:spacing w:before="60" w:after="60"/>
              <w:jc w:val="center"/>
              <w:rPr>
                <w:sz w:val="16"/>
                <w:szCs w:val="16"/>
              </w:rPr>
            </w:pPr>
            <w:r>
              <w:rPr>
                <w:sz w:val="16"/>
                <w:szCs w:val="16"/>
              </w:rPr>
              <w:t>32,68</w:t>
            </w:r>
          </w:p>
        </w:tc>
        <w:tc>
          <w:tcPr>
            <w:tcW w:w="991" w:type="dxa"/>
          </w:tcPr>
          <w:p w14:paraId="7E6086DC" w14:textId="77777777" w:rsidR="00D06AC2" w:rsidRDefault="00D06AC2" w:rsidP="00F937C3">
            <w:pPr>
              <w:pStyle w:val="NoSpacing"/>
              <w:spacing w:before="60" w:after="60"/>
              <w:jc w:val="center"/>
              <w:rPr>
                <w:sz w:val="16"/>
                <w:szCs w:val="16"/>
              </w:rPr>
            </w:pPr>
            <w:r>
              <w:rPr>
                <w:sz w:val="16"/>
                <w:szCs w:val="16"/>
              </w:rPr>
              <w:t>95,04</w:t>
            </w:r>
          </w:p>
        </w:tc>
      </w:tr>
      <w:tr w:rsidR="00D06AC2" w:rsidRPr="00D231C5" w14:paraId="7254357B" w14:textId="77777777" w:rsidTr="00F937C3">
        <w:tc>
          <w:tcPr>
            <w:tcW w:w="1701" w:type="dxa"/>
            <w:vAlign w:val="center"/>
          </w:tcPr>
          <w:p w14:paraId="41E4C70C" w14:textId="77777777" w:rsidR="00D06AC2" w:rsidRDefault="00D06AC2" w:rsidP="00F937C3">
            <w:pPr>
              <w:pStyle w:val="NoSpacing"/>
              <w:spacing w:before="60" w:after="60"/>
              <w:jc w:val="left"/>
              <w:rPr>
                <w:sz w:val="16"/>
                <w:szCs w:val="16"/>
              </w:rPr>
            </w:pPr>
            <w:r>
              <w:rPr>
                <w:sz w:val="16"/>
                <w:szCs w:val="16"/>
              </w:rPr>
              <w:t>NP Leedu</w:t>
            </w:r>
          </w:p>
        </w:tc>
        <w:tc>
          <w:tcPr>
            <w:tcW w:w="990" w:type="dxa"/>
            <w:vAlign w:val="center"/>
          </w:tcPr>
          <w:p w14:paraId="00B4F746" w14:textId="77777777" w:rsidR="00D06AC2" w:rsidRDefault="00D06AC2" w:rsidP="00F937C3">
            <w:pPr>
              <w:pStyle w:val="NoSpacing"/>
              <w:spacing w:before="60" w:after="60"/>
              <w:jc w:val="center"/>
              <w:rPr>
                <w:sz w:val="16"/>
                <w:szCs w:val="16"/>
              </w:rPr>
            </w:pPr>
            <w:r>
              <w:rPr>
                <w:sz w:val="16"/>
                <w:szCs w:val="16"/>
              </w:rPr>
              <w:t>6,01</w:t>
            </w:r>
          </w:p>
        </w:tc>
        <w:tc>
          <w:tcPr>
            <w:tcW w:w="991" w:type="dxa"/>
            <w:vAlign w:val="center"/>
          </w:tcPr>
          <w:p w14:paraId="397ED8B9" w14:textId="77777777" w:rsidR="00D06AC2" w:rsidRDefault="00D06AC2" w:rsidP="00F937C3">
            <w:pPr>
              <w:pStyle w:val="NoSpacing"/>
              <w:spacing w:before="60" w:after="60"/>
              <w:jc w:val="center"/>
              <w:rPr>
                <w:sz w:val="16"/>
                <w:szCs w:val="16"/>
              </w:rPr>
            </w:pPr>
            <w:r>
              <w:rPr>
                <w:sz w:val="16"/>
                <w:szCs w:val="16"/>
              </w:rPr>
              <w:t>32,87</w:t>
            </w:r>
          </w:p>
        </w:tc>
        <w:tc>
          <w:tcPr>
            <w:tcW w:w="991" w:type="dxa"/>
          </w:tcPr>
          <w:p w14:paraId="524D1610" w14:textId="77777777" w:rsidR="00D06AC2" w:rsidRDefault="00D06AC2" w:rsidP="00F937C3">
            <w:pPr>
              <w:pStyle w:val="NoSpacing"/>
              <w:spacing w:before="60" w:after="60"/>
              <w:jc w:val="center"/>
              <w:rPr>
                <w:sz w:val="16"/>
                <w:szCs w:val="16"/>
              </w:rPr>
            </w:pPr>
            <w:r>
              <w:rPr>
                <w:sz w:val="16"/>
                <w:szCs w:val="16"/>
              </w:rPr>
              <w:t>95,04</w:t>
            </w:r>
          </w:p>
        </w:tc>
      </w:tr>
    </w:tbl>
    <w:p w14:paraId="2394AF70" w14:textId="77777777" w:rsidR="00D06AC2" w:rsidRDefault="00D06AC2" w:rsidP="00D06AC2"/>
    <w:p w14:paraId="56BCBA8E" w14:textId="77777777" w:rsidR="00C95D35" w:rsidRDefault="00C95D35" w:rsidP="00C95D35"/>
    <w:p w14:paraId="0D6E5C04" w14:textId="77777777" w:rsidR="00C95D35" w:rsidRPr="00DD064B" w:rsidRDefault="00C95D35" w:rsidP="00C463CD">
      <w:pPr>
        <w:rPr>
          <w:sz w:val="16"/>
        </w:rPr>
      </w:pPr>
    </w:p>
    <w:p w14:paraId="3F7DCB32" w14:textId="72A79F30" w:rsidR="009F3B69" w:rsidRDefault="00C95D35" w:rsidP="00C50744">
      <w:pPr>
        <w:pStyle w:val="NoSpacing"/>
      </w:pPr>
      <w:r>
        <w:rPr>
          <w:noProof/>
        </w:rPr>
        <w:drawing>
          <wp:inline distT="0" distB="0" distL="0" distR="0" wp14:anchorId="75022145" wp14:editId="42E1FCAF">
            <wp:extent cx="2971800" cy="17811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438DADCF" w14:textId="77777777" w:rsidR="00357F5F" w:rsidRPr="0022344D" w:rsidRDefault="00357F5F" w:rsidP="00357F5F">
      <w:pPr>
        <w:rPr>
          <w:rStyle w:val="SubtleEmphasis"/>
        </w:rPr>
      </w:pPr>
      <w:bookmarkStart w:id="1" w:name="_Baltikumi_ja_Soome"/>
      <w:bookmarkEnd w:id="1"/>
      <w:r>
        <w:rPr>
          <w:rStyle w:val="SubtleEmphasis"/>
        </w:rPr>
        <w:t>Kuu keskmised hinnad 2016. aastal</w:t>
      </w:r>
    </w:p>
    <w:p w14:paraId="349AD775" w14:textId="77777777" w:rsidR="00357F5F" w:rsidRDefault="00357F5F" w:rsidP="00357F5F"/>
    <w:p w14:paraId="334883A3" w14:textId="3B451D7C" w:rsidR="00357F5F" w:rsidRDefault="00447435" w:rsidP="00357F5F">
      <w:r>
        <w:rPr>
          <w:noProof/>
        </w:rPr>
        <w:drawing>
          <wp:inline distT="0" distB="0" distL="0" distR="0" wp14:anchorId="459529FD" wp14:editId="5464D4D0">
            <wp:extent cx="2971800" cy="17811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7FEEDFC6" w14:textId="6647042D" w:rsidR="00357F5F" w:rsidRPr="0022344D" w:rsidRDefault="00357F5F" w:rsidP="00357F5F">
      <w:pPr>
        <w:rPr>
          <w:rStyle w:val="SubtleEmphasis"/>
        </w:rPr>
      </w:pPr>
      <w:r>
        <w:rPr>
          <w:rStyle w:val="SubtleEmphasis"/>
        </w:rPr>
        <w:t xml:space="preserve">NP päeva keskmised hinnad 2016. aasta </w:t>
      </w:r>
      <w:r w:rsidR="00447435">
        <w:rPr>
          <w:rStyle w:val="SubtleEmphasis"/>
        </w:rPr>
        <w:t>mais</w:t>
      </w:r>
    </w:p>
    <w:p w14:paraId="6CBA9668" w14:textId="77777777" w:rsidR="00357F5F" w:rsidRDefault="00357F5F" w:rsidP="00357F5F"/>
    <w:p w14:paraId="38922318" w14:textId="6546C40D" w:rsidR="00357F5F" w:rsidRDefault="00C9689B" w:rsidP="00357F5F">
      <w:r>
        <w:rPr>
          <w:noProof/>
        </w:rPr>
        <w:drawing>
          <wp:inline distT="0" distB="0" distL="0" distR="0" wp14:anchorId="2AEEFA85" wp14:editId="61466969">
            <wp:extent cx="2971800" cy="17811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0529C21A" w14:textId="52E915D8" w:rsidR="00C9689B" w:rsidRDefault="00C9689B" w:rsidP="00357F5F">
      <w:r>
        <w:rPr>
          <w:rStyle w:val="SubtleEmphasis"/>
        </w:rPr>
        <w:t xml:space="preserve">NP Eesti piirkonna järgmise päeva hindade </w:t>
      </w:r>
      <w:r w:rsidRPr="007F7C36">
        <w:rPr>
          <w:rStyle w:val="SubtleEmphasis"/>
        </w:rPr>
        <w:t>erinevus</w:t>
      </w:r>
      <w:r>
        <w:rPr>
          <w:rStyle w:val="SubtleEmphasis"/>
        </w:rPr>
        <w:t xml:space="preserve"> Soome ja Lätiga</w:t>
      </w:r>
      <w:r w:rsidRPr="00C9689B">
        <w:rPr>
          <w:rStyle w:val="SubtleEmphasis"/>
        </w:rPr>
        <w:t xml:space="preserve"> </w:t>
      </w:r>
      <w:r>
        <w:rPr>
          <w:rStyle w:val="SubtleEmphasis"/>
        </w:rPr>
        <w:t>võrreldes</w:t>
      </w:r>
    </w:p>
    <w:p w14:paraId="118C79AF" w14:textId="77777777" w:rsidR="00D06AC2" w:rsidRDefault="00D06AC2" w:rsidP="00357F5F"/>
    <w:p w14:paraId="4D1ECCD7" w14:textId="77777777" w:rsidR="00357F5F" w:rsidRDefault="00357F5F" w:rsidP="00357F5F"/>
    <w:p w14:paraId="31A53EF4" w14:textId="2EA70AF5" w:rsidR="00357F5F" w:rsidRDefault="00C9689B" w:rsidP="00357F5F">
      <w:r>
        <w:rPr>
          <w:noProof/>
        </w:rPr>
        <w:drawing>
          <wp:inline distT="0" distB="0" distL="0" distR="0" wp14:anchorId="758380BB" wp14:editId="366A7F6B">
            <wp:extent cx="2971800" cy="1676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14:paraId="2B6CF13B" w14:textId="3F23B8E4" w:rsidR="00357F5F" w:rsidRPr="0055665C" w:rsidRDefault="00357F5F" w:rsidP="00357F5F">
      <w:pPr>
        <w:rPr>
          <w:rStyle w:val="SubtleEmphasis"/>
        </w:rPr>
      </w:pPr>
      <w:r w:rsidRPr="0055665C">
        <w:rPr>
          <w:rStyle w:val="SubtleEmphasis"/>
        </w:rPr>
        <w:t>NP</w:t>
      </w:r>
      <w:r w:rsidR="00925D93">
        <w:rPr>
          <w:rStyle w:val="SubtleEmphasis"/>
        </w:rPr>
        <w:t xml:space="preserve"> </w:t>
      </w:r>
      <w:r w:rsidRPr="0055665C">
        <w:rPr>
          <w:rStyle w:val="SubtleEmphasis"/>
        </w:rPr>
        <w:t>Eesti hinnapiirk</w:t>
      </w:r>
      <w:r>
        <w:rPr>
          <w:rStyle w:val="SubtleEmphasis"/>
        </w:rPr>
        <w:t xml:space="preserve">onna hindade volatiilsus </w:t>
      </w:r>
      <w:r w:rsidR="00C9689B">
        <w:rPr>
          <w:rStyle w:val="SubtleEmphasis"/>
        </w:rPr>
        <w:t>ma</w:t>
      </w:r>
      <w:r>
        <w:rPr>
          <w:rStyle w:val="SubtleEmphasis"/>
        </w:rPr>
        <w:t>is 2016</w:t>
      </w:r>
    </w:p>
    <w:p w14:paraId="6119B90F" w14:textId="77777777" w:rsidR="00D06AC2" w:rsidRDefault="00D06AC2" w:rsidP="00D06AC2"/>
    <w:p w14:paraId="1326997B" w14:textId="3B41A9BE" w:rsidR="00D06AC2" w:rsidRDefault="00D06AC2" w:rsidP="00D06AC2">
      <w:r>
        <w:t>Nord Pool</w:t>
      </w:r>
      <w:r w:rsidRPr="00176304">
        <w:t xml:space="preserve"> Eesti hinnapiirkonna </w:t>
      </w:r>
      <w:r>
        <w:t xml:space="preserve">mai järgmise päeva </w:t>
      </w:r>
      <w:r w:rsidRPr="00176304">
        <w:t xml:space="preserve">tunnihinnad </w:t>
      </w:r>
      <w:r>
        <w:t>olid stabiilsed: 56</w:t>
      </w:r>
      <w:r w:rsidRPr="00176304">
        <w:t>% ajast</w:t>
      </w:r>
      <w:r>
        <w:t xml:space="preserve"> jäid hinnad</w:t>
      </w:r>
      <w:r w:rsidRPr="00176304">
        <w:t xml:space="preserve"> alla </w:t>
      </w:r>
      <w:r>
        <w:t>25</w:t>
      </w:r>
      <w:r w:rsidRPr="00176304">
        <w:t xml:space="preserve"> €/MWh</w:t>
      </w:r>
      <w:r>
        <w:t>, s</w:t>
      </w:r>
      <w:r w:rsidRPr="00176304">
        <w:t xml:space="preserve">uurim päevasisene hindade erinevus </w:t>
      </w:r>
      <w:r>
        <w:t>oli 20. mail</w:t>
      </w:r>
      <w:r w:rsidRPr="00176304">
        <w:t xml:space="preserve">, </w:t>
      </w:r>
      <w:r w:rsidRPr="00176304">
        <w:lastRenderedPageBreak/>
        <w:t xml:space="preserve">mil päeva miinimum- ja maksimumhind erinesid </w:t>
      </w:r>
      <w:r>
        <w:t>73,70 euro võrra MWh kohta.</w:t>
      </w:r>
    </w:p>
    <w:p w14:paraId="0D6F2F11" w14:textId="77777777" w:rsidR="00357F5F" w:rsidRDefault="00357F5F" w:rsidP="00357F5F"/>
    <w:p w14:paraId="015A4F94" w14:textId="77777777" w:rsidR="00D06AC2" w:rsidRPr="00F937C3" w:rsidRDefault="00D06AC2" w:rsidP="00D06AC2">
      <w:pPr>
        <w:pStyle w:val="Heading2"/>
        <w:rPr>
          <w:bCs w:val="0"/>
          <w:kern w:val="0"/>
          <w:sz w:val="18"/>
        </w:rPr>
      </w:pPr>
      <w:r w:rsidRPr="00F937C3">
        <w:rPr>
          <w:bCs w:val="0"/>
          <w:kern w:val="0"/>
          <w:sz w:val="18"/>
        </w:rPr>
        <w:t>Maagaasi hulgituru hind</w:t>
      </w:r>
    </w:p>
    <w:p w14:paraId="00AB8EB3" w14:textId="1A7B2B67" w:rsidR="00D06AC2" w:rsidRDefault="00D06AC2" w:rsidP="00D06AC2">
      <w:r>
        <w:t>Eestis ei tegutse ühtegi gaasibörsi ning seetõttu puudub läbipaistev Eesti maagaasi hulgituru hind. Seetõttu toome siinkohal referentsina ära Leedu gaasibörsi GET Baltic hinnad ning kuigi Eesti gaasisüsteem ei ole võrgu kaudu ühendatud ei Soome ega Kesk-Euroopa gaasivõrguga, toome võrdluse huvides ära ka naaberturgude hinnainfo.</w:t>
      </w:r>
    </w:p>
    <w:p w14:paraId="17289CA2" w14:textId="77777777" w:rsidR="00F937C3" w:rsidRDefault="00F937C3" w:rsidP="00D06AC2"/>
    <w:tbl>
      <w:tblPr>
        <w:tblStyle w:val="TableGrid"/>
        <w:tblW w:w="0" w:type="auto"/>
        <w:tblInd w:w="-5" w:type="dxa"/>
        <w:tblLayout w:type="fixed"/>
        <w:tblLook w:val="04A0" w:firstRow="1" w:lastRow="0" w:firstColumn="1" w:lastColumn="0" w:noHBand="0" w:noVBand="1"/>
      </w:tblPr>
      <w:tblGrid>
        <w:gridCol w:w="1259"/>
        <w:gridCol w:w="1009"/>
        <w:gridCol w:w="851"/>
        <w:gridCol w:w="850"/>
        <w:gridCol w:w="704"/>
      </w:tblGrid>
      <w:tr w:rsidR="00D06AC2" w:rsidRPr="00D231C5" w14:paraId="1E3F6C2D" w14:textId="76D4358A" w:rsidTr="00F937C3">
        <w:tc>
          <w:tcPr>
            <w:tcW w:w="1259" w:type="dxa"/>
            <w:shd w:val="clear" w:color="auto" w:fill="006272"/>
            <w:vAlign w:val="center"/>
          </w:tcPr>
          <w:p w14:paraId="7F39159A" w14:textId="77777777" w:rsidR="00D06AC2" w:rsidRPr="00D231C5" w:rsidRDefault="00D06AC2" w:rsidP="00F937C3">
            <w:pPr>
              <w:pStyle w:val="NoSpacing"/>
              <w:spacing w:before="60" w:after="60"/>
              <w:jc w:val="left"/>
              <w:rPr>
                <w:b/>
                <w:color w:val="FFFFFF" w:themeColor="background1"/>
                <w:sz w:val="16"/>
                <w:szCs w:val="16"/>
              </w:rPr>
            </w:pPr>
            <w:r>
              <w:rPr>
                <w:b/>
                <w:color w:val="FFFFFF" w:themeColor="background1"/>
                <w:sz w:val="16"/>
                <w:szCs w:val="16"/>
              </w:rPr>
              <w:t>Mai 2016 (€/MWh)</w:t>
            </w:r>
          </w:p>
        </w:tc>
        <w:tc>
          <w:tcPr>
            <w:tcW w:w="1009" w:type="dxa"/>
            <w:shd w:val="clear" w:color="auto" w:fill="006272"/>
            <w:vAlign w:val="center"/>
          </w:tcPr>
          <w:p w14:paraId="4BFEAE1B" w14:textId="439BF64B" w:rsidR="00D06AC2" w:rsidRPr="00D231C5" w:rsidRDefault="00D06AC2" w:rsidP="00F937C3">
            <w:pPr>
              <w:pStyle w:val="NoSpacing"/>
              <w:spacing w:before="60" w:after="60"/>
              <w:jc w:val="center"/>
              <w:rPr>
                <w:b/>
                <w:color w:val="FFFFFF" w:themeColor="background1"/>
                <w:sz w:val="16"/>
                <w:szCs w:val="16"/>
              </w:rPr>
            </w:pPr>
            <w:r>
              <w:rPr>
                <w:b/>
                <w:color w:val="FFFFFF" w:themeColor="background1"/>
                <w:sz w:val="16"/>
                <w:szCs w:val="16"/>
              </w:rPr>
              <w:t>Keskmine hind</w:t>
            </w:r>
          </w:p>
        </w:tc>
        <w:tc>
          <w:tcPr>
            <w:tcW w:w="851" w:type="dxa"/>
            <w:shd w:val="clear" w:color="auto" w:fill="006272"/>
            <w:vAlign w:val="center"/>
          </w:tcPr>
          <w:p w14:paraId="046A10B6" w14:textId="482B5E46" w:rsidR="00D06AC2" w:rsidRPr="00D231C5" w:rsidRDefault="00D06AC2" w:rsidP="00F937C3">
            <w:pPr>
              <w:pStyle w:val="NoSpacing"/>
              <w:spacing w:before="60" w:after="60"/>
              <w:jc w:val="center"/>
              <w:rPr>
                <w:b/>
                <w:color w:val="FFFFFF" w:themeColor="background1"/>
                <w:sz w:val="16"/>
                <w:szCs w:val="16"/>
              </w:rPr>
            </w:pPr>
            <w:r>
              <w:rPr>
                <w:b/>
                <w:color w:val="FFFFFF" w:themeColor="background1"/>
                <w:sz w:val="16"/>
                <w:szCs w:val="16"/>
              </w:rPr>
              <w:t>Kuine muutus</w:t>
            </w:r>
          </w:p>
        </w:tc>
        <w:tc>
          <w:tcPr>
            <w:tcW w:w="850" w:type="dxa"/>
            <w:shd w:val="clear" w:color="auto" w:fill="006272"/>
          </w:tcPr>
          <w:p w14:paraId="740FD3DB" w14:textId="56B5FB4D" w:rsidR="00D06AC2" w:rsidRPr="00D231C5" w:rsidRDefault="00D06AC2" w:rsidP="00D06AC2">
            <w:pPr>
              <w:pStyle w:val="NoSpacing"/>
              <w:spacing w:before="60" w:after="60"/>
              <w:jc w:val="center"/>
              <w:rPr>
                <w:b/>
                <w:color w:val="FFFFFF" w:themeColor="background1"/>
                <w:sz w:val="16"/>
                <w:szCs w:val="16"/>
              </w:rPr>
            </w:pPr>
            <w:r>
              <w:rPr>
                <w:b/>
                <w:color w:val="FFFFFF" w:themeColor="background1"/>
                <w:sz w:val="16"/>
                <w:szCs w:val="16"/>
              </w:rPr>
              <w:t>Min hind</w:t>
            </w:r>
          </w:p>
        </w:tc>
        <w:tc>
          <w:tcPr>
            <w:tcW w:w="704" w:type="dxa"/>
            <w:shd w:val="clear" w:color="auto" w:fill="006272"/>
          </w:tcPr>
          <w:p w14:paraId="4616F6D4" w14:textId="2E9765C0" w:rsidR="00D06AC2" w:rsidRDefault="00D06AC2" w:rsidP="00F937C3">
            <w:pPr>
              <w:pStyle w:val="NoSpacing"/>
              <w:spacing w:before="60" w:after="60"/>
              <w:jc w:val="center"/>
              <w:rPr>
                <w:b/>
                <w:color w:val="FFFFFF" w:themeColor="background1"/>
                <w:sz w:val="16"/>
                <w:szCs w:val="16"/>
              </w:rPr>
            </w:pPr>
            <w:r>
              <w:rPr>
                <w:b/>
                <w:color w:val="FFFFFF" w:themeColor="background1"/>
                <w:sz w:val="16"/>
                <w:szCs w:val="16"/>
              </w:rPr>
              <w:t>Max hind</w:t>
            </w:r>
          </w:p>
        </w:tc>
      </w:tr>
      <w:tr w:rsidR="00D06AC2" w14:paraId="194F5CFE" w14:textId="7A07FB0E" w:rsidTr="00F937C3">
        <w:tc>
          <w:tcPr>
            <w:tcW w:w="1259" w:type="dxa"/>
            <w:vAlign w:val="center"/>
          </w:tcPr>
          <w:p w14:paraId="0225B851" w14:textId="0D2BCAC2" w:rsidR="00D06AC2" w:rsidRPr="00D231C5" w:rsidRDefault="00D06AC2" w:rsidP="00F937C3">
            <w:pPr>
              <w:pStyle w:val="NoSpacing"/>
              <w:spacing w:before="60" w:after="60"/>
              <w:jc w:val="left"/>
              <w:rPr>
                <w:sz w:val="16"/>
                <w:szCs w:val="16"/>
              </w:rPr>
            </w:pPr>
            <w:r>
              <w:t>Leedu GET Baltic börs</w:t>
            </w:r>
          </w:p>
        </w:tc>
        <w:tc>
          <w:tcPr>
            <w:tcW w:w="1009" w:type="dxa"/>
            <w:vAlign w:val="center"/>
          </w:tcPr>
          <w:p w14:paraId="7C1CB737" w14:textId="04F7E827" w:rsidR="00D06AC2" w:rsidRPr="00D231C5" w:rsidRDefault="00D06AC2" w:rsidP="00D06AC2">
            <w:pPr>
              <w:pStyle w:val="NoSpacing"/>
              <w:spacing w:before="60" w:after="60"/>
              <w:jc w:val="center"/>
              <w:rPr>
                <w:sz w:val="16"/>
                <w:szCs w:val="16"/>
              </w:rPr>
            </w:pPr>
            <w:r>
              <w:t>16,57</w:t>
            </w:r>
          </w:p>
        </w:tc>
        <w:tc>
          <w:tcPr>
            <w:tcW w:w="851" w:type="dxa"/>
            <w:vAlign w:val="center"/>
          </w:tcPr>
          <w:p w14:paraId="74ADB73C" w14:textId="1D1A3A08" w:rsidR="00D06AC2" w:rsidRPr="00D231C5" w:rsidRDefault="00D06AC2" w:rsidP="00D06AC2">
            <w:pPr>
              <w:pStyle w:val="NoSpacing"/>
              <w:spacing w:before="60" w:after="60"/>
              <w:jc w:val="center"/>
              <w:rPr>
                <w:sz w:val="16"/>
                <w:szCs w:val="16"/>
              </w:rPr>
            </w:pPr>
            <w:r>
              <w:t>+1,0%</w:t>
            </w:r>
          </w:p>
        </w:tc>
        <w:tc>
          <w:tcPr>
            <w:tcW w:w="850" w:type="dxa"/>
            <w:vAlign w:val="center"/>
          </w:tcPr>
          <w:p w14:paraId="475B6C1D" w14:textId="7BBB2363" w:rsidR="00D06AC2" w:rsidRDefault="00D06AC2" w:rsidP="00D06AC2">
            <w:pPr>
              <w:pStyle w:val="NoSpacing"/>
              <w:spacing w:before="60" w:after="60"/>
              <w:jc w:val="center"/>
              <w:rPr>
                <w:sz w:val="16"/>
                <w:szCs w:val="16"/>
              </w:rPr>
            </w:pPr>
            <w:r>
              <w:t>16,25</w:t>
            </w:r>
          </w:p>
        </w:tc>
        <w:tc>
          <w:tcPr>
            <w:tcW w:w="704" w:type="dxa"/>
            <w:vAlign w:val="center"/>
          </w:tcPr>
          <w:p w14:paraId="1F373256" w14:textId="4C334E65" w:rsidR="00D06AC2" w:rsidRDefault="00D06AC2" w:rsidP="00D06AC2">
            <w:pPr>
              <w:pStyle w:val="NoSpacing"/>
              <w:spacing w:before="60" w:after="60"/>
              <w:jc w:val="center"/>
              <w:rPr>
                <w:sz w:val="16"/>
                <w:szCs w:val="16"/>
              </w:rPr>
            </w:pPr>
            <w:r>
              <w:t>16,95</w:t>
            </w:r>
          </w:p>
        </w:tc>
      </w:tr>
      <w:tr w:rsidR="00D06AC2" w14:paraId="69870195" w14:textId="2392D699" w:rsidTr="00F937C3">
        <w:tc>
          <w:tcPr>
            <w:tcW w:w="1259" w:type="dxa"/>
            <w:vAlign w:val="center"/>
          </w:tcPr>
          <w:p w14:paraId="14AF488E" w14:textId="36129887" w:rsidR="00D06AC2" w:rsidRPr="00D231C5" w:rsidRDefault="00D06AC2" w:rsidP="00F937C3">
            <w:pPr>
              <w:pStyle w:val="NoSpacing"/>
              <w:spacing w:before="60" w:after="60"/>
              <w:jc w:val="left"/>
              <w:rPr>
                <w:sz w:val="16"/>
                <w:szCs w:val="16"/>
              </w:rPr>
            </w:pPr>
            <w:r>
              <w:t>Soome Kaasupörssi*</w:t>
            </w:r>
          </w:p>
        </w:tc>
        <w:tc>
          <w:tcPr>
            <w:tcW w:w="1009" w:type="dxa"/>
            <w:vAlign w:val="center"/>
          </w:tcPr>
          <w:p w14:paraId="237F1F9E" w14:textId="407455C3" w:rsidR="00D06AC2" w:rsidRPr="00D231C5" w:rsidRDefault="00D06AC2" w:rsidP="00D06AC2">
            <w:pPr>
              <w:pStyle w:val="NoSpacing"/>
              <w:spacing w:before="60" w:after="60"/>
              <w:jc w:val="center"/>
              <w:rPr>
                <w:sz w:val="16"/>
                <w:szCs w:val="16"/>
              </w:rPr>
            </w:pPr>
            <w:r>
              <w:rPr>
                <w:sz w:val="16"/>
                <w:szCs w:val="16"/>
              </w:rPr>
              <w:t>-</w:t>
            </w:r>
          </w:p>
        </w:tc>
        <w:tc>
          <w:tcPr>
            <w:tcW w:w="851" w:type="dxa"/>
            <w:vAlign w:val="center"/>
          </w:tcPr>
          <w:p w14:paraId="5EECB46F" w14:textId="02B374BF" w:rsidR="00D06AC2" w:rsidRPr="00D231C5" w:rsidRDefault="00D06AC2" w:rsidP="00D06AC2">
            <w:pPr>
              <w:pStyle w:val="NoSpacing"/>
              <w:spacing w:before="60" w:after="60"/>
              <w:jc w:val="center"/>
              <w:rPr>
                <w:sz w:val="16"/>
                <w:szCs w:val="16"/>
              </w:rPr>
            </w:pPr>
            <w:r>
              <w:t>-13,0%</w:t>
            </w:r>
          </w:p>
        </w:tc>
        <w:tc>
          <w:tcPr>
            <w:tcW w:w="850" w:type="dxa"/>
            <w:vAlign w:val="center"/>
          </w:tcPr>
          <w:p w14:paraId="39D2DD77" w14:textId="0630EA80" w:rsidR="00D06AC2" w:rsidRDefault="00D06AC2" w:rsidP="00D06AC2">
            <w:pPr>
              <w:pStyle w:val="NoSpacing"/>
              <w:spacing w:before="60" w:after="60"/>
              <w:jc w:val="center"/>
              <w:rPr>
                <w:sz w:val="16"/>
                <w:szCs w:val="16"/>
              </w:rPr>
            </w:pPr>
            <w:r>
              <w:t>12,60</w:t>
            </w:r>
          </w:p>
        </w:tc>
        <w:tc>
          <w:tcPr>
            <w:tcW w:w="704" w:type="dxa"/>
            <w:vAlign w:val="center"/>
          </w:tcPr>
          <w:p w14:paraId="533F7EC0" w14:textId="2AAC88ED" w:rsidR="00D06AC2" w:rsidRDefault="00D06AC2" w:rsidP="00D06AC2">
            <w:pPr>
              <w:pStyle w:val="NoSpacing"/>
              <w:spacing w:before="60" w:after="60"/>
              <w:jc w:val="center"/>
              <w:rPr>
                <w:sz w:val="16"/>
                <w:szCs w:val="16"/>
              </w:rPr>
            </w:pPr>
            <w:r>
              <w:t>17,73</w:t>
            </w:r>
          </w:p>
        </w:tc>
      </w:tr>
      <w:tr w:rsidR="00D06AC2" w14:paraId="4676E6A8" w14:textId="45EE7D6B" w:rsidTr="00F937C3">
        <w:tc>
          <w:tcPr>
            <w:tcW w:w="1259" w:type="dxa"/>
            <w:vAlign w:val="center"/>
          </w:tcPr>
          <w:p w14:paraId="7B54ABC9" w14:textId="45A50852" w:rsidR="00D06AC2" w:rsidRPr="00D231C5" w:rsidRDefault="00D06AC2" w:rsidP="00F937C3">
            <w:pPr>
              <w:pStyle w:val="NoSpacing"/>
              <w:spacing w:before="60" w:after="60"/>
              <w:jc w:val="left"/>
              <w:rPr>
                <w:sz w:val="16"/>
                <w:szCs w:val="16"/>
              </w:rPr>
            </w:pPr>
            <w:r>
              <w:t>GASPOOL**</w:t>
            </w:r>
          </w:p>
        </w:tc>
        <w:tc>
          <w:tcPr>
            <w:tcW w:w="1009" w:type="dxa"/>
            <w:vAlign w:val="center"/>
          </w:tcPr>
          <w:p w14:paraId="7A4F251E" w14:textId="456E3900" w:rsidR="00D06AC2" w:rsidRPr="00D231C5" w:rsidRDefault="00D06AC2" w:rsidP="00D06AC2">
            <w:pPr>
              <w:pStyle w:val="NoSpacing"/>
              <w:spacing w:before="60" w:after="60"/>
              <w:jc w:val="center"/>
              <w:rPr>
                <w:sz w:val="16"/>
                <w:szCs w:val="16"/>
              </w:rPr>
            </w:pPr>
            <w:r>
              <w:t>13,01</w:t>
            </w:r>
          </w:p>
        </w:tc>
        <w:tc>
          <w:tcPr>
            <w:tcW w:w="851" w:type="dxa"/>
            <w:vAlign w:val="center"/>
          </w:tcPr>
          <w:p w14:paraId="494FEDB4" w14:textId="1B7CE4BC" w:rsidR="00D06AC2" w:rsidRPr="00D231C5" w:rsidRDefault="00D06AC2" w:rsidP="00D06AC2">
            <w:pPr>
              <w:pStyle w:val="NoSpacing"/>
              <w:spacing w:before="60" w:after="60"/>
              <w:jc w:val="center"/>
              <w:rPr>
                <w:sz w:val="16"/>
                <w:szCs w:val="16"/>
              </w:rPr>
            </w:pPr>
            <w:r>
              <w:t>+7,0%</w:t>
            </w:r>
          </w:p>
        </w:tc>
        <w:tc>
          <w:tcPr>
            <w:tcW w:w="850" w:type="dxa"/>
            <w:vAlign w:val="center"/>
          </w:tcPr>
          <w:p w14:paraId="1A5EEB55" w14:textId="3BBF39C6" w:rsidR="00D06AC2" w:rsidRDefault="00D06AC2" w:rsidP="00D06AC2">
            <w:pPr>
              <w:pStyle w:val="NoSpacing"/>
              <w:spacing w:before="60" w:after="60"/>
              <w:jc w:val="center"/>
              <w:rPr>
                <w:sz w:val="16"/>
                <w:szCs w:val="16"/>
              </w:rPr>
            </w:pPr>
            <w:r>
              <w:t>12,34</w:t>
            </w:r>
          </w:p>
        </w:tc>
        <w:tc>
          <w:tcPr>
            <w:tcW w:w="704" w:type="dxa"/>
            <w:vAlign w:val="center"/>
          </w:tcPr>
          <w:p w14:paraId="694E3A66" w14:textId="3C0C35C7" w:rsidR="00D06AC2" w:rsidRDefault="00D06AC2" w:rsidP="00D06AC2">
            <w:pPr>
              <w:pStyle w:val="NoSpacing"/>
              <w:spacing w:before="60" w:after="60"/>
              <w:jc w:val="center"/>
              <w:rPr>
                <w:sz w:val="16"/>
                <w:szCs w:val="16"/>
              </w:rPr>
            </w:pPr>
            <w:r>
              <w:t>14,14</w:t>
            </w:r>
          </w:p>
        </w:tc>
      </w:tr>
    </w:tbl>
    <w:p w14:paraId="44DDD6A2" w14:textId="0726285F" w:rsidR="00D06AC2" w:rsidRPr="00D06AC2" w:rsidRDefault="00D06AC2" w:rsidP="00D06AC2">
      <w:pPr>
        <w:rPr>
          <w:sz w:val="16"/>
          <w:szCs w:val="16"/>
        </w:rPr>
      </w:pPr>
      <w:r w:rsidRPr="00D06AC2">
        <w:rPr>
          <w:sz w:val="16"/>
          <w:szCs w:val="16"/>
        </w:rPr>
        <w:t>* Võrdluse huvides teisendatud ülemisele kütteväärtusele</w:t>
      </w:r>
    </w:p>
    <w:p w14:paraId="0D7FCF09" w14:textId="46444F98" w:rsidR="00D06AC2" w:rsidRPr="00D06AC2" w:rsidRDefault="00D06AC2" w:rsidP="00D06AC2">
      <w:pPr>
        <w:rPr>
          <w:sz w:val="16"/>
          <w:szCs w:val="16"/>
        </w:rPr>
      </w:pPr>
      <w:r w:rsidRPr="00D06AC2">
        <w:rPr>
          <w:sz w:val="16"/>
          <w:szCs w:val="16"/>
        </w:rPr>
        <w:t>** Keskmine vaid päev-ette tehingute kohta, min ja max kõik tooted</w:t>
      </w:r>
    </w:p>
    <w:p w14:paraId="7B363900" w14:textId="77777777" w:rsidR="00D06AC2" w:rsidRDefault="00D06AC2" w:rsidP="00D06AC2"/>
    <w:p w14:paraId="6A359FB2" w14:textId="390309FC" w:rsidR="00D06AC2" w:rsidRDefault="00D06AC2" w:rsidP="00D06AC2">
      <w:r>
        <w:t>Erinevalt Eestist ja Leedust, kus kasutatakse gaasi ostu-müügi lepingutes ülemist kütteväärtust, kasutatakse Soo</w:t>
      </w:r>
      <w:r w:rsidR="008B4122">
        <w:softHyphen/>
      </w:r>
      <w:r>
        <w:t>me gaasibörsil alumist kütteväärtust. Alumise ja ülemise kütteväärtuse vahe on keskmiselt 10 protsenti, mistõttu oleme hindade võrdlemiseks Kaasupörssi hindu vähenda</w:t>
      </w:r>
      <w:r w:rsidR="008B4122">
        <w:softHyphen/>
      </w:r>
      <w:r>
        <w:t>nud 10 protsendi võrra.</w:t>
      </w:r>
    </w:p>
    <w:p w14:paraId="263C62AE" w14:textId="77777777" w:rsidR="00D06AC2" w:rsidRDefault="00D06AC2" w:rsidP="00D06AC2"/>
    <w:p w14:paraId="75A28014" w14:textId="1CE5C12F" w:rsidR="00D06AC2" w:rsidRDefault="00D06AC2" w:rsidP="00D06AC2">
      <w:r>
        <w:rPr>
          <w:noProof/>
        </w:rPr>
        <w:drawing>
          <wp:inline distT="0" distB="0" distL="0" distR="0" wp14:anchorId="3530E5D1" wp14:editId="2FED502E">
            <wp:extent cx="2950234" cy="2117435"/>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601" cy="2119134"/>
                    </a:xfrm>
                    <a:prstGeom prst="rect">
                      <a:avLst/>
                    </a:prstGeom>
                    <a:noFill/>
                  </pic:spPr>
                </pic:pic>
              </a:graphicData>
            </a:graphic>
          </wp:inline>
        </w:drawing>
      </w:r>
    </w:p>
    <w:p w14:paraId="556D5661" w14:textId="370DA2B1" w:rsidR="00D06AC2" w:rsidRPr="00D06AC2" w:rsidRDefault="00D06AC2" w:rsidP="00D06AC2">
      <w:pPr>
        <w:rPr>
          <w:rStyle w:val="SubtleEmphasis"/>
        </w:rPr>
      </w:pPr>
      <w:r w:rsidRPr="00D06AC2">
        <w:rPr>
          <w:rStyle w:val="SubtleEmphasis"/>
        </w:rPr>
        <w:t>Kuu keskmine maagaasi hulgituru hind 2015. ja 2016. aastal</w:t>
      </w:r>
    </w:p>
    <w:p w14:paraId="21272636" w14:textId="77777777" w:rsidR="00D06AC2" w:rsidRDefault="00D06AC2" w:rsidP="00D06AC2"/>
    <w:p w14:paraId="2CCCCDEA" w14:textId="525073BF" w:rsidR="00C50744" w:rsidRPr="00F937C3" w:rsidRDefault="00357F5F" w:rsidP="00C463CD">
      <w:pPr>
        <w:pStyle w:val="Heading2"/>
        <w:rPr>
          <w:bCs w:val="0"/>
          <w:kern w:val="0"/>
          <w:sz w:val="18"/>
        </w:rPr>
      </w:pPr>
      <w:r w:rsidRPr="00F937C3">
        <w:rPr>
          <w:bCs w:val="0"/>
          <w:kern w:val="0"/>
          <w:sz w:val="18"/>
        </w:rPr>
        <w:t>Energiahindade mõjuri</w:t>
      </w:r>
      <w:r w:rsidR="00E44114" w:rsidRPr="00F937C3">
        <w:rPr>
          <w:bCs w:val="0"/>
          <w:kern w:val="0"/>
          <w:sz w:val="18"/>
        </w:rPr>
        <w:t>d</w:t>
      </w:r>
    </w:p>
    <w:p w14:paraId="2F068623" w14:textId="4DFDC92C" w:rsidR="00F937C3" w:rsidRDefault="005A6E6F" w:rsidP="00F937C3">
      <w:r>
        <w:t xml:space="preserve">Põhjamaade ja seeläbi ka Baltikumi elektrihinda mõjutavad suurel määral veeolud Põhjamaades. </w:t>
      </w:r>
      <w:r w:rsidR="00F937C3">
        <w:t>Elektri ja gaasi hulgituru hinda mõjutavad oluliselt  CO</w:t>
      </w:r>
      <w:r w:rsidR="00F937C3" w:rsidRPr="00F937C3">
        <w:rPr>
          <w:vertAlign w:val="subscript"/>
        </w:rPr>
        <w:t>2</w:t>
      </w:r>
      <w:r w:rsidR="00F937C3">
        <w:t xml:space="preserve"> emissioonikvootide ja nafta maailmaturuhind ning Eestis ka euro ja dollari kurss.</w:t>
      </w:r>
    </w:p>
    <w:p w14:paraId="2854C415" w14:textId="77777777" w:rsidR="00F937C3" w:rsidRDefault="00F937C3" w:rsidP="00F937C3"/>
    <w:p w14:paraId="1278C2E9" w14:textId="7B0B979D" w:rsidR="00F937C3" w:rsidRDefault="00F937C3" w:rsidP="00F937C3">
      <w:r>
        <w:t>Põhjamaade ja seeläbi ka Eesti elektrihinda oluliselt mõjutavad veeolud on eelnevate aas</w:t>
      </w:r>
      <w:r>
        <w:softHyphen/>
        <w:t>tate keskmisega võrreldes jätkuvalt ca 5 protsendipunkti võrra pare</w:t>
      </w:r>
      <w:r>
        <w:softHyphen/>
        <w:t>mad – Norra, Rootsi ja Soo</w:t>
      </w:r>
      <w:r>
        <w:softHyphen/>
        <w:t>me hüdro</w:t>
      </w:r>
      <w:r>
        <w:softHyphen/>
        <w:t>reser</w:t>
      </w:r>
      <w:r>
        <w:softHyphen/>
        <w:t>vuaaride täituvus oli mai lõpu seisuga ca 48% tasemel maksimaalsest (100% 02.01.2012 121 429 GWh), eelneva kolme aasta keskmine näitaja on ca 43%.</w:t>
      </w:r>
    </w:p>
    <w:p w14:paraId="78C0039C" w14:textId="77777777" w:rsidR="00F937C3" w:rsidRDefault="00F937C3" w:rsidP="00F937C3"/>
    <w:p w14:paraId="795779F8" w14:textId="77777777" w:rsidR="00F937C3" w:rsidRDefault="00F937C3" w:rsidP="00F937C3">
      <w:r>
        <w:rPr>
          <w:noProof/>
        </w:rPr>
        <w:drawing>
          <wp:inline distT="0" distB="0" distL="0" distR="0" wp14:anchorId="792294FF" wp14:editId="3EBAE855">
            <wp:extent cx="2971800" cy="17811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BEF1A81" w14:textId="77777777" w:rsidR="00F937C3" w:rsidRPr="0022344D" w:rsidRDefault="00F937C3" w:rsidP="00F937C3">
      <w:pPr>
        <w:rPr>
          <w:rStyle w:val="SubtleEmphasis"/>
        </w:rPr>
      </w:pPr>
      <w:r w:rsidRPr="0022344D">
        <w:rPr>
          <w:rStyle w:val="SubtleEmphasis"/>
        </w:rPr>
        <w:t>Hüdroreservuaaride täituvus Põhjamaades</w:t>
      </w:r>
      <w:r>
        <w:rPr>
          <w:rStyle w:val="SubtleEmphasis"/>
        </w:rPr>
        <w:t xml:space="preserve"> 2012-2016</w:t>
      </w:r>
    </w:p>
    <w:p w14:paraId="0ED880A3" w14:textId="77777777" w:rsidR="00F937C3" w:rsidRDefault="00F937C3" w:rsidP="00F937C3"/>
    <w:p w14:paraId="63F3ED91" w14:textId="7ADF47FC" w:rsidR="00F937C3" w:rsidRDefault="00F937C3" w:rsidP="00F937C3">
      <w:pPr>
        <w:pStyle w:val="NoSpacing"/>
      </w:pPr>
      <w:r>
        <w:t>CO</w:t>
      </w:r>
      <w:r w:rsidRPr="00F937C3">
        <w:rPr>
          <w:vertAlign w:val="subscript"/>
        </w:rPr>
        <w:t>2</w:t>
      </w:r>
      <w:r>
        <w:t xml:space="preserve"> kvootide hinnad mõjutavad elektri hulgituruhinda läbi elektritootmiseks kasutatavate CO</w:t>
      </w:r>
      <w:r w:rsidRPr="00F937C3">
        <w:rPr>
          <w:vertAlign w:val="subscript"/>
        </w:rPr>
        <w:t>2</w:t>
      </w:r>
      <w:r>
        <w:t xml:space="preserve"> mahukate kütuste kasutamise kulu.</w:t>
      </w:r>
    </w:p>
    <w:p w14:paraId="56F32B86" w14:textId="77777777" w:rsidR="00F937C3" w:rsidRDefault="00F937C3" w:rsidP="00F937C3"/>
    <w:p w14:paraId="0ED25EFA" w14:textId="3D27B5AF" w:rsidR="00CE0090" w:rsidRDefault="00F937C3" w:rsidP="00F937C3">
      <w:r>
        <w:t>Paljud maagaasi lepingud ning sealhulgas ka Eesti Gaasi poolt Gazpromilt ostetava maagaasi leping seob ostuhinna maailmaturu kerge kütteõli (Gasoil 0,1%) ja raske kütteõli (FuelOil 1,0%) viimase üheksa kuu keskmise hinnaga. Kuna kütuste hinnad maailmaturul määratakse USA dollarites, mõjutab impordihinda ka euro ja USD kurss – dollari tugevnemine muudab kütuse kallimaks.</w:t>
      </w:r>
    </w:p>
    <w:p w14:paraId="46AD75C9" w14:textId="2A07D9DC" w:rsidR="009215A9" w:rsidRDefault="009215A9" w:rsidP="00C463CD"/>
    <w:tbl>
      <w:tblPr>
        <w:tblStyle w:val="TableGrid"/>
        <w:tblW w:w="0" w:type="auto"/>
        <w:tblInd w:w="-5" w:type="dxa"/>
        <w:tblLook w:val="04A0" w:firstRow="1" w:lastRow="0" w:firstColumn="1" w:lastColumn="0" w:noHBand="0" w:noVBand="1"/>
      </w:tblPr>
      <w:tblGrid>
        <w:gridCol w:w="2268"/>
        <w:gridCol w:w="1202"/>
        <w:gridCol w:w="1203"/>
      </w:tblGrid>
      <w:tr w:rsidR="00F937C3" w:rsidRPr="00D231C5" w14:paraId="2F75A326" w14:textId="77777777" w:rsidTr="00F937C3">
        <w:tc>
          <w:tcPr>
            <w:tcW w:w="2268" w:type="dxa"/>
            <w:shd w:val="clear" w:color="auto" w:fill="006272"/>
            <w:vAlign w:val="center"/>
          </w:tcPr>
          <w:p w14:paraId="70E3318F" w14:textId="0A965377" w:rsidR="00F937C3" w:rsidRPr="00D231C5" w:rsidRDefault="00F937C3" w:rsidP="00F937C3">
            <w:pPr>
              <w:pStyle w:val="NoSpacing"/>
              <w:spacing w:before="60" w:after="60"/>
              <w:jc w:val="left"/>
              <w:rPr>
                <w:b/>
                <w:color w:val="FFFFFF" w:themeColor="background1"/>
                <w:sz w:val="16"/>
                <w:szCs w:val="16"/>
              </w:rPr>
            </w:pPr>
            <w:r w:rsidRPr="00F937C3">
              <w:rPr>
                <w:b/>
                <w:color w:val="FFFFFF" w:themeColor="background1"/>
                <w:sz w:val="16"/>
                <w:szCs w:val="16"/>
              </w:rPr>
              <w:t>Maagaasi hinna mõjurid</w:t>
            </w:r>
          </w:p>
        </w:tc>
        <w:tc>
          <w:tcPr>
            <w:tcW w:w="1202" w:type="dxa"/>
            <w:shd w:val="clear" w:color="auto" w:fill="006272"/>
            <w:vAlign w:val="center"/>
          </w:tcPr>
          <w:p w14:paraId="56F13C93" w14:textId="13E5EA55" w:rsidR="00F937C3" w:rsidRPr="00D231C5" w:rsidRDefault="00F937C3" w:rsidP="00F937C3">
            <w:pPr>
              <w:pStyle w:val="NoSpacing"/>
              <w:spacing w:before="60" w:after="60"/>
              <w:jc w:val="center"/>
              <w:rPr>
                <w:b/>
                <w:color w:val="FFFFFF" w:themeColor="background1"/>
                <w:sz w:val="16"/>
                <w:szCs w:val="16"/>
              </w:rPr>
            </w:pPr>
            <w:r>
              <w:rPr>
                <w:b/>
                <w:color w:val="FFFFFF" w:themeColor="background1"/>
                <w:sz w:val="16"/>
                <w:szCs w:val="16"/>
              </w:rPr>
              <w:t>Aprill 2016</w:t>
            </w:r>
          </w:p>
        </w:tc>
        <w:tc>
          <w:tcPr>
            <w:tcW w:w="1203" w:type="dxa"/>
            <w:shd w:val="clear" w:color="auto" w:fill="006272"/>
            <w:vAlign w:val="center"/>
          </w:tcPr>
          <w:p w14:paraId="46406529" w14:textId="2D02C74E" w:rsidR="00F937C3" w:rsidRPr="00D231C5" w:rsidRDefault="00F937C3" w:rsidP="00F937C3">
            <w:pPr>
              <w:pStyle w:val="NoSpacing"/>
              <w:spacing w:before="60" w:after="60"/>
              <w:jc w:val="center"/>
              <w:rPr>
                <w:b/>
                <w:color w:val="FFFFFF" w:themeColor="background1"/>
                <w:sz w:val="16"/>
                <w:szCs w:val="16"/>
              </w:rPr>
            </w:pPr>
            <w:r>
              <w:rPr>
                <w:b/>
                <w:color w:val="FFFFFF" w:themeColor="background1"/>
                <w:sz w:val="16"/>
                <w:szCs w:val="16"/>
              </w:rPr>
              <w:t>Mai 2016</w:t>
            </w:r>
          </w:p>
        </w:tc>
      </w:tr>
      <w:tr w:rsidR="00F937C3" w14:paraId="6509CDC4" w14:textId="77777777" w:rsidTr="00F937C3">
        <w:tc>
          <w:tcPr>
            <w:tcW w:w="2268" w:type="dxa"/>
            <w:vAlign w:val="center"/>
          </w:tcPr>
          <w:p w14:paraId="4F00A6B2" w14:textId="0388D6B5" w:rsidR="00F937C3" w:rsidRPr="00D231C5" w:rsidRDefault="00F937C3" w:rsidP="00F937C3">
            <w:pPr>
              <w:pStyle w:val="NoSpacing"/>
              <w:spacing w:before="60" w:after="60"/>
              <w:jc w:val="left"/>
              <w:rPr>
                <w:sz w:val="16"/>
                <w:szCs w:val="16"/>
              </w:rPr>
            </w:pPr>
            <w:r w:rsidRPr="00F937C3">
              <w:rPr>
                <w:sz w:val="16"/>
                <w:szCs w:val="16"/>
              </w:rPr>
              <w:t>CO</w:t>
            </w:r>
            <w:r w:rsidRPr="00F937C3">
              <w:rPr>
                <w:sz w:val="16"/>
                <w:szCs w:val="16"/>
                <w:vertAlign w:val="subscript"/>
              </w:rPr>
              <w:t>2</w:t>
            </w:r>
            <w:r w:rsidRPr="00F937C3">
              <w:rPr>
                <w:sz w:val="16"/>
                <w:szCs w:val="16"/>
              </w:rPr>
              <w:t xml:space="preserve"> emissioonikvootide hind (min/max EUR/t)</w:t>
            </w:r>
          </w:p>
        </w:tc>
        <w:tc>
          <w:tcPr>
            <w:tcW w:w="1202" w:type="dxa"/>
            <w:vAlign w:val="center"/>
          </w:tcPr>
          <w:p w14:paraId="6707D5DA" w14:textId="6AC71C4E" w:rsidR="00F937C3" w:rsidRPr="00D231C5" w:rsidRDefault="00F937C3" w:rsidP="00F937C3">
            <w:pPr>
              <w:pStyle w:val="NoSpacing"/>
              <w:spacing w:before="60" w:after="60"/>
              <w:jc w:val="center"/>
              <w:rPr>
                <w:sz w:val="16"/>
                <w:szCs w:val="16"/>
              </w:rPr>
            </w:pPr>
            <w:r>
              <w:rPr>
                <w:sz w:val="16"/>
                <w:szCs w:val="16"/>
              </w:rPr>
              <w:t>5,16/6,83</w:t>
            </w:r>
          </w:p>
        </w:tc>
        <w:tc>
          <w:tcPr>
            <w:tcW w:w="1203" w:type="dxa"/>
            <w:vAlign w:val="center"/>
          </w:tcPr>
          <w:p w14:paraId="55101531" w14:textId="7808003A" w:rsidR="00F937C3" w:rsidRDefault="00F937C3" w:rsidP="00F937C3">
            <w:pPr>
              <w:pStyle w:val="NoSpacing"/>
              <w:spacing w:before="60" w:after="60"/>
              <w:jc w:val="center"/>
              <w:rPr>
                <w:sz w:val="16"/>
                <w:szCs w:val="16"/>
              </w:rPr>
            </w:pPr>
            <w:r>
              <w:rPr>
                <w:sz w:val="16"/>
                <w:szCs w:val="16"/>
              </w:rPr>
              <w:t>5,69/6,19</w:t>
            </w:r>
          </w:p>
        </w:tc>
      </w:tr>
      <w:tr w:rsidR="00F937C3" w14:paraId="3343A0E3" w14:textId="77777777" w:rsidTr="00F937C3">
        <w:tc>
          <w:tcPr>
            <w:tcW w:w="2268" w:type="dxa"/>
            <w:vAlign w:val="center"/>
          </w:tcPr>
          <w:p w14:paraId="104D63CF" w14:textId="7AF682D1" w:rsidR="00F937C3" w:rsidRPr="00F937C3" w:rsidRDefault="00F937C3" w:rsidP="00F937C3">
            <w:pPr>
              <w:pStyle w:val="NoSpacing"/>
              <w:spacing w:before="60" w:after="60"/>
              <w:jc w:val="left"/>
              <w:rPr>
                <w:sz w:val="16"/>
                <w:szCs w:val="16"/>
              </w:rPr>
            </w:pPr>
            <w:r w:rsidRPr="00F937C3">
              <w:rPr>
                <w:sz w:val="16"/>
                <w:szCs w:val="16"/>
              </w:rPr>
              <w:t>EUR/USD kurss kuu viimasel pangapäeval</w:t>
            </w:r>
          </w:p>
        </w:tc>
        <w:tc>
          <w:tcPr>
            <w:tcW w:w="1202" w:type="dxa"/>
            <w:vAlign w:val="center"/>
          </w:tcPr>
          <w:p w14:paraId="03FABBE4" w14:textId="1020D6C1" w:rsidR="00F937C3" w:rsidRPr="00D231C5" w:rsidRDefault="00F937C3" w:rsidP="00F937C3">
            <w:pPr>
              <w:pStyle w:val="NoSpacing"/>
              <w:spacing w:before="60" w:after="60"/>
              <w:jc w:val="center"/>
              <w:rPr>
                <w:sz w:val="16"/>
                <w:szCs w:val="16"/>
              </w:rPr>
            </w:pPr>
            <w:r w:rsidRPr="00F937C3">
              <w:rPr>
                <w:sz w:val="16"/>
                <w:szCs w:val="16"/>
              </w:rPr>
              <w:t>1,1403</w:t>
            </w:r>
          </w:p>
        </w:tc>
        <w:tc>
          <w:tcPr>
            <w:tcW w:w="1203" w:type="dxa"/>
            <w:vAlign w:val="center"/>
          </w:tcPr>
          <w:p w14:paraId="4506DC70" w14:textId="758CA434" w:rsidR="00F937C3" w:rsidRDefault="00F937C3" w:rsidP="00F937C3">
            <w:pPr>
              <w:pStyle w:val="NoSpacing"/>
              <w:spacing w:before="60" w:after="60"/>
              <w:jc w:val="center"/>
              <w:rPr>
                <w:sz w:val="16"/>
                <w:szCs w:val="16"/>
              </w:rPr>
            </w:pPr>
            <w:r w:rsidRPr="00F937C3">
              <w:rPr>
                <w:sz w:val="16"/>
                <w:szCs w:val="16"/>
              </w:rPr>
              <w:t>1,1154</w:t>
            </w:r>
          </w:p>
        </w:tc>
      </w:tr>
      <w:tr w:rsidR="00F937C3" w14:paraId="0D06D0B3" w14:textId="77777777" w:rsidTr="00F937C3">
        <w:tc>
          <w:tcPr>
            <w:tcW w:w="2268" w:type="dxa"/>
            <w:vAlign w:val="center"/>
          </w:tcPr>
          <w:p w14:paraId="476FBA26" w14:textId="2E4C013D" w:rsidR="00F937C3" w:rsidRPr="00F937C3" w:rsidRDefault="00F937C3" w:rsidP="00F937C3">
            <w:pPr>
              <w:pStyle w:val="NoSpacing"/>
              <w:spacing w:before="60" w:after="60"/>
              <w:jc w:val="left"/>
              <w:rPr>
                <w:sz w:val="16"/>
                <w:szCs w:val="16"/>
              </w:rPr>
            </w:pPr>
            <w:r w:rsidRPr="00F937C3">
              <w:rPr>
                <w:sz w:val="16"/>
                <w:szCs w:val="16"/>
              </w:rPr>
              <w:t>FuelOil 1% eelneva 9 kuu keskmine (USD/tonn)</w:t>
            </w:r>
          </w:p>
        </w:tc>
        <w:tc>
          <w:tcPr>
            <w:tcW w:w="1202" w:type="dxa"/>
            <w:vAlign w:val="center"/>
          </w:tcPr>
          <w:p w14:paraId="24450D03" w14:textId="2F9BE3EF" w:rsidR="00F937C3" w:rsidRPr="00D231C5" w:rsidRDefault="00F937C3" w:rsidP="00F937C3">
            <w:pPr>
              <w:pStyle w:val="NoSpacing"/>
              <w:spacing w:before="60" w:after="60"/>
              <w:jc w:val="center"/>
              <w:rPr>
                <w:sz w:val="16"/>
                <w:szCs w:val="16"/>
              </w:rPr>
            </w:pPr>
            <w:r w:rsidRPr="00F937C3">
              <w:rPr>
                <w:sz w:val="16"/>
                <w:szCs w:val="16"/>
              </w:rPr>
              <w:t>188,43</w:t>
            </w:r>
          </w:p>
        </w:tc>
        <w:tc>
          <w:tcPr>
            <w:tcW w:w="1203" w:type="dxa"/>
            <w:vAlign w:val="center"/>
          </w:tcPr>
          <w:p w14:paraId="0810F154" w14:textId="531F9303" w:rsidR="00F937C3" w:rsidRDefault="00F937C3" w:rsidP="00F937C3">
            <w:pPr>
              <w:pStyle w:val="NoSpacing"/>
              <w:spacing w:before="60" w:after="60"/>
              <w:jc w:val="center"/>
              <w:rPr>
                <w:sz w:val="16"/>
                <w:szCs w:val="16"/>
              </w:rPr>
            </w:pPr>
            <w:r w:rsidRPr="00F937C3">
              <w:rPr>
                <w:sz w:val="16"/>
                <w:szCs w:val="16"/>
              </w:rPr>
              <w:t>175,60</w:t>
            </w:r>
          </w:p>
        </w:tc>
      </w:tr>
      <w:tr w:rsidR="00F937C3" w14:paraId="5FBDD964" w14:textId="77777777" w:rsidTr="00F937C3">
        <w:tc>
          <w:tcPr>
            <w:tcW w:w="2268" w:type="dxa"/>
            <w:vAlign w:val="center"/>
          </w:tcPr>
          <w:p w14:paraId="019C3538" w14:textId="1AC2274D" w:rsidR="00F937C3" w:rsidRPr="00F937C3" w:rsidRDefault="00F937C3" w:rsidP="00F937C3">
            <w:pPr>
              <w:pStyle w:val="NoSpacing"/>
              <w:spacing w:before="60" w:after="60"/>
              <w:jc w:val="left"/>
              <w:rPr>
                <w:sz w:val="16"/>
                <w:szCs w:val="16"/>
              </w:rPr>
            </w:pPr>
            <w:r w:rsidRPr="00F937C3">
              <w:rPr>
                <w:sz w:val="16"/>
                <w:szCs w:val="16"/>
              </w:rPr>
              <w:t>Gasoil 0,1% eelneva 9 kuu keskmine (USD/tonn)</w:t>
            </w:r>
          </w:p>
        </w:tc>
        <w:tc>
          <w:tcPr>
            <w:tcW w:w="1202" w:type="dxa"/>
            <w:vAlign w:val="center"/>
          </w:tcPr>
          <w:p w14:paraId="60B25B71" w14:textId="04BAED81" w:rsidR="00F937C3" w:rsidRPr="00D231C5" w:rsidRDefault="00F937C3" w:rsidP="00F937C3">
            <w:pPr>
              <w:pStyle w:val="NoSpacing"/>
              <w:spacing w:before="60" w:after="60"/>
              <w:jc w:val="center"/>
              <w:rPr>
                <w:sz w:val="16"/>
                <w:szCs w:val="16"/>
              </w:rPr>
            </w:pPr>
            <w:r>
              <w:rPr>
                <w:sz w:val="16"/>
                <w:szCs w:val="16"/>
              </w:rPr>
              <w:t>390,14</w:t>
            </w:r>
          </w:p>
        </w:tc>
        <w:tc>
          <w:tcPr>
            <w:tcW w:w="1203" w:type="dxa"/>
            <w:vAlign w:val="center"/>
          </w:tcPr>
          <w:p w14:paraId="356ADD70" w14:textId="6D348182" w:rsidR="00F937C3" w:rsidRDefault="00F937C3" w:rsidP="00F937C3">
            <w:pPr>
              <w:pStyle w:val="NoSpacing"/>
              <w:spacing w:before="60" w:after="60"/>
              <w:jc w:val="center"/>
              <w:rPr>
                <w:sz w:val="16"/>
                <w:szCs w:val="16"/>
              </w:rPr>
            </w:pPr>
            <w:r w:rsidRPr="00F937C3">
              <w:rPr>
                <w:sz w:val="16"/>
                <w:szCs w:val="16"/>
              </w:rPr>
              <w:t>373,41</w:t>
            </w:r>
          </w:p>
        </w:tc>
      </w:tr>
      <w:tr w:rsidR="00F937C3" w14:paraId="7E504A99" w14:textId="77777777" w:rsidTr="00F937C3">
        <w:tc>
          <w:tcPr>
            <w:tcW w:w="2268" w:type="dxa"/>
            <w:vAlign w:val="center"/>
          </w:tcPr>
          <w:p w14:paraId="4D7D245D" w14:textId="77777777" w:rsidR="00F937C3" w:rsidRPr="00F937C3" w:rsidRDefault="00F937C3" w:rsidP="00F937C3">
            <w:pPr>
              <w:pStyle w:val="NoSpacing"/>
              <w:spacing w:before="60" w:after="60"/>
              <w:jc w:val="left"/>
              <w:rPr>
                <w:sz w:val="16"/>
                <w:szCs w:val="16"/>
              </w:rPr>
            </w:pPr>
            <w:r w:rsidRPr="00F937C3">
              <w:rPr>
                <w:sz w:val="16"/>
                <w:szCs w:val="16"/>
              </w:rPr>
              <w:t>Toornafta hind (Brent)</w:t>
            </w:r>
          </w:p>
          <w:p w14:paraId="28C8FED0" w14:textId="54E8DBAD" w:rsidR="00F937C3" w:rsidRPr="00F937C3" w:rsidRDefault="00F937C3" w:rsidP="00F937C3">
            <w:pPr>
              <w:pStyle w:val="NoSpacing"/>
              <w:spacing w:before="60" w:after="60"/>
              <w:jc w:val="left"/>
              <w:rPr>
                <w:sz w:val="16"/>
                <w:szCs w:val="16"/>
              </w:rPr>
            </w:pPr>
            <w:r w:rsidRPr="00F937C3">
              <w:rPr>
                <w:sz w:val="16"/>
                <w:szCs w:val="16"/>
              </w:rPr>
              <w:t>(USD/bbl) kuu lõpu seis</w:t>
            </w:r>
          </w:p>
        </w:tc>
        <w:tc>
          <w:tcPr>
            <w:tcW w:w="1202" w:type="dxa"/>
            <w:vAlign w:val="center"/>
          </w:tcPr>
          <w:p w14:paraId="41E44555" w14:textId="39712E62" w:rsidR="00F937C3" w:rsidRPr="00D231C5" w:rsidRDefault="00F937C3" w:rsidP="00F937C3">
            <w:pPr>
              <w:pStyle w:val="NoSpacing"/>
              <w:spacing w:before="60" w:after="60"/>
              <w:jc w:val="center"/>
              <w:rPr>
                <w:sz w:val="16"/>
                <w:szCs w:val="16"/>
              </w:rPr>
            </w:pPr>
            <w:r w:rsidRPr="00F937C3">
              <w:rPr>
                <w:sz w:val="16"/>
                <w:szCs w:val="16"/>
              </w:rPr>
              <w:t>48,13</w:t>
            </w:r>
          </w:p>
        </w:tc>
        <w:tc>
          <w:tcPr>
            <w:tcW w:w="1203" w:type="dxa"/>
            <w:vAlign w:val="center"/>
          </w:tcPr>
          <w:p w14:paraId="6D44AA90" w14:textId="655B46BC" w:rsidR="00F937C3" w:rsidRDefault="00F937C3" w:rsidP="00F937C3">
            <w:pPr>
              <w:pStyle w:val="NoSpacing"/>
              <w:spacing w:before="60" w:after="60"/>
              <w:jc w:val="center"/>
              <w:rPr>
                <w:sz w:val="16"/>
                <w:szCs w:val="16"/>
              </w:rPr>
            </w:pPr>
            <w:r w:rsidRPr="00F937C3">
              <w:rPr>
                <w:sz w:val="16"/>
                <w:szCs w:val="16"/>
              </w:rPr>
              <w:t>49,69</w:t>
            </w:r>
          </w:p>
        </w:tc>
      </w:tr>
    </w:tbl>
    <w:p w14:paraId="0A3DA7F7" w14:textId="77777777" w:rsidR="00F937C3" w:rsidRDefault="00F937C3" w:rsidP="00C463CD"/>
    <w:p w14:paraId="494689E1" w14:textId="5EEFAB31" w:rsidR="00357F5F" w:rsidRDefault="00F937C3" w:rsidP="00357F5F">
      <w:pPr>
        <w:pStyle w:val="NoSpacing"/>
      </w:pPr>
      <w:r w:rsidRPr="00F937C3">
        <w:t>Raske ja kerge kütteõli 9 kuu keskmised hinnad jätkasid langust, jäädes vastavalt 390,14 USD/tonn ja 188,43 USD/tonn tasemele. Toornafta hind mõjutab omakorda kütteõli hinda. Maikuus Brent toornafta hind jätkas tõusu ja oli kuu lõpu seisuga juba 49,69 USD/bbl, mis kuises arvestuses näitab 3 protsendist hinnatõusu.</w:t>
      </w:r>
    </w:p>
    <w:p w14:paraId="0A20029D" w14:textId="6EC0222A" w:rsidR="00B82C56" w:rsidRDefault="00B82C56" w:rsidP="00C463CD"/>
    <w:p w14:paraId="279F1E46" w14:textId="01CA0B5D" w:rsidR="00176304" w:rsidRDefault="0055665C" w:rsidP="00C463CD">
      <w:pPr>
        <w:pStyle w:val="Heading2"/>
      </w:pPr>
      <w:r>
        <w:t>Võimsusvoo</w:t>
      </w:r>
      <w:r w:rsidR="00A97567">
        <w:t>d</w:t>
      </w:r>
    </w:p>
    <w:p w14:paraId="39EC983F" w14:textId="0170B50E" w:rsidR="00BD5398" w:rsidRPr="00357F5F" w:rsidRDefault="00BD5398" w:rsidP="00C463CD">
      <w:pPr>
        <w:rPr>
          <w:b/>
          <w:color w:val="007087"/>
        </w:rPr>
      </w:pPr>
      <w:r w:rsidRPr="00357F5F">
        <w:rPr>
          <w:b/>
          <w:color w:val="007087"/>
        </w:rPr>
        <w:t>E</w:t>
      </w:r>
      <w:r w:rsidR="009202D4">
        <w:rPr>
          <w:b/>
          <w:color w:val="007087"/>
        </w:rPr>
        <w:t xml:space="preserve">lektrienergia </w:t>
      </w:r>
      <w:r w:rsidR="009D2FA7">
        <w:rPr>
          <w:b/>
          <w:color w:val="007087"/>
        </w:rPr>
        <w:t xml:space="preserve">järgmise päeva </w:t>
      </w:r>
      <w:r w:rsidR="009202D4">
        <w:rPr>
          <w:b/>
          <w:color w:val="007087"/>
        </w:rPr>
        <w:t>kaubanduslikud vood</w:t>
      </w:r>
    </w:p>
    <w:tbl>
      <w:tblPr>
        <w:tblStyle w:val="TableGrid"/>
        <w:tblW w:w="0" w:type="auto"/>
        <w:tblInd w:w="-5" w:type="dxa"/>
        <w:tblLook w:val="04A0" w:firstRow="1" w:lastRow="0" w:firstColumn="1" w:lastColumn="0" w:noHBand="0" w:noVBand="1"/>
      </w:tblPr>
      <w:tblGrid>
        <w:gridCol w:w="672"/>
        <w:gridCol w:w="925"/>
        <w:gridCol w:w="980"/>
        <w:gridCol w:w="1034"/>
        <w:gridCol w:w="1062"/>
      </w:tblGrid>
      <w:tr w:rsidR="009D2FA7" w14:paraId="2EB91F10" w14:textId="2FA246DE" w:rsidTr="009D2FA7">
        <w:tc>
          <w:tcPr>
            <w:tcW w:w="672" w:type="dxa"/>
            <w:shd w:val="clear" w:color="auto" w:fill="006272"/>
            <w:vAlign w:val="center"/>
          </w:tcPr>
          <w:p w14:paraId="232DDE05" w14:textId="487558C4" w:rsidR="009D2FA7" w:rsidRPr="00D231C5" w:rsidRDefault="009D2FA7" w:rsidP="00357F5F">
            <w:pPr>
              <w:pStyle w:val="NoSpacing"/>
              <w:spacing w:before="60" w:after="60"/>
              <w:jc w:val="center"/>
              <w:rPr>
                <w:b/>
                <w:color w:val="FFFFFF" w:themeColor="background1"/>
                <w:sz w:val="16"/>
                <w:szCs w:val="16"/>
              </w:rPr>
            </w:pPr>
            <w:r>
              <w:rPr>
                <w:b/>
                <w:color w:val="FFFFFF" w:themeColor="background1"/>
                <w:sz w:val="16"/>
                <w:szCs w:val="16"/>
              </w:rPr>
              <w:t>Mai 2016*</w:t>
            </w:r>
          </w:p>
        </w:tc>
        <w:tc>
          <w:tcPr>
            <w:tcW w:w="925" w:type="dxa"/>
            <w:shd w:val="clear" w:color="auto" w:fill="006272"/>
            <w:vAlign w:val="center"/>
          </w:tcPr>
          <w:p w14:paraId="31AB2402" w14:textId="0CDBBB0C" w:rsidR="009D2FA7" w:rsidRPr="00D231C5" w:rsidRDefault="009D2FA7" w:rsidP="009202D4">
            <w:pPr>
              <w:pStyle w:val="NoSpacing"/>
              <w:spacing w:before="60" w:after="60"/>
              <w:jc w:val="center"/>
              <w:rPr>
                <w:b/>
                <w:color w:val="FFFFFF" w:themeColor="background1"/>
                <w:sz w:val="16"/>
                <w:szCs w:val="16"/>
              </w:rPr>
            </w:pPr>
            <w:r>
              <w:rPr>
                <w:b/>
                <w:color w:val="FFFFFF" w:themeColor="background1"/>
                <w:sz w:val="16"/>
                <w:szCs w:val="16"/>
              </w:rPr>
              <w:t>Võimsus</w:t>
            </w:r>
            <w:r>
              <w:rPr>
                <w:b/>
                <w:color w:val="FFFFFF" w:themeColor="background1"/>
                <w:sz w:val="16"/>
                <w:szCs w:val="16"/>
              </w:rPr>
              <w:softHyphen/>
              <w:t>voog, tunde</w:t>
            </w:r>
          </w:p>
        </w:tc>
        <w:tc>
          <w:tcPr>
            <w:tcW w:w="980" w:type="dxa"/>
            <w:shd w:val="clear" w:color="auto" w:fill="006272"/>
            <w:vAlign w:val="center"/>
          </w:tcPr>
          <w:p w14:paraId="0D91316E" w14:textId="564B1FAC" w:rsidR="009D2FA7" w:rsidRPr="00D231C5" w:rsidRDefault="009D2FA7" w:rsidP="00357F5F">
            <w:pPr>
              <w:pStyle w:val="NoSpacing"/>
              <w:spacing w:before="60" w:after="60"/>
              <w:jc w:val="center"/>
              <w:rPr>
                <w:b/>
                <w:color w:val="FFFFFF" w:themeColor="background1"/>
                <w:sz w:val="16"/>
                <w:szCs w:val="16"/>
              </w:rPr>
            </w:pPr>
            <w:r>
              <w:rPr>
                <w:b/>
                <w:color w:val="FFFFFF" w:themeColor="background1"/>
                <w:sz w:val="16"/>
                <w:szCs w:val="16"/>
              </w:rPr>
              <w:t>Turule antud võim</w:t>
            </w:r>
            <w:r>
              <w:rPr>
                <w:b/>
                <w:color w:val="FFFFFF" w:themeColor="background1"/>
                <w:sz w:val="16"/>
                <w:szCs w:val="16"/>
              </w:rPr>
              <w:softHyphen/>
              <w:t>su</w:t>
            </w:r>
            <w:r>
              <w:rPr>
                <w:b/>
                <w:color w:val="FFFFFF" w:themeColor="background1"/>
                <w:sz w:val="16"/>
                <w:szCs w:val="16"/>
              </w:rPr>
              <w:softHyphen/>
              <w:t>sest kasutatud</w:t>
            </w:r>
          </w:p>
        </w:tc>
        <w:tc>
          <w:tcPr>
            <w:tcW w:w="1034" w:type="dxa"/>
            <w:shd w:val="clear" w:color="auto" w:fill="006272"/>
          </w:tcPr>
          <w:p w14:paraId="1621EE21" w14:textId="46E4606B" w:rsidR="009D2FA7" w:rsidRDefault="009D2FA7" w:rsidP="009202D4">
            <w:pPr>
              <w:pStyle w:val="NoSpacing"/>
              <w:spacing w:before="60" w:after="60"/>
              <w:jc w:val="center"/>
              <w:rPr>
                <w:b/>
                <w:color w:val="FFFFFF" w:themeColor="background1"/>
                <w:sz w:val="16"/>
                <w:szCs w:val="16"/>
              </w:rPr>
            </w:pPr>
            <w:r>
              <w:rPr>
                <w:b/>
                <w:color w:val="FFFFFF" w:themeColor="background1"/>
                <w:sz w:val="16"/>
                <w:szCs w:val="16"/>
              </w:rPr>
              <w:t>100% turule antud võim</w:t>
            </w:r>
            <w:r>
              <w:rPr>
                <w:b/>
                <w:color w:val="FFFFFF" w:themeColor="background1"/>
                <w:sz w:val="16"/>
                <w:szCs w:val="16"/>
              </w:rPr>
              <w:softHyphen/>
              <w:t>su</w:t>
            </w:r>
            <w:r>
              <w:rPr>
                <w:b/>
                <w:color w:val="FFFFFF" w:themeColor="background1"/>
                <w:sz w:val="16"/>
                <w:szCs w:val="16"/>
              </w:rPr>
              <w:softHyphen/>
              <w:t>sest kasutuses, tunde</w:t>
            </w:r>
          </w:p>
        </w:tc>
        <w:tc>
          <w:tcPr>
            <w:tcW w:w="1062" w:type="dxa"/>
            <w:shd w:val="clear" w:color="auto" w:fill="006272"/>
          </w:tcPr>
          <w:p w14:paraId="7F858225" w14:textId="2F3790B1" w:rsidR="009D2FA7" w:rsidRDefault="009D2FA7" w:rsidP="009202D4">
            <w:pPr>
              <w:pStyle w:val="NoSpacing"/>
              <w:spacing w:before="60" w:after="60"/>
              <w:jc w:val="center"/>
              <w:rPr>
                <w:b/>
                <w:color w:val="FFFFFF" w:themeColor="background1"/>
                <w:sz w:val="16"/>
                <w:szCs w:val="16"/>
              </w:rPr>
            </w:pPr>
            <w:r>
              <w:rPr>
                <w:b/>
                <w:color w:val="FFFFFF" w:themeColor="background1"/>
                <w:sz w:val="16"/>
                <w:szCs w:val="16"/>
              </w:rPr>
              <w:t>Pudeli</w:t>
            </w:r>
            <w:r>
              <w:rPr>
                <w:b/>
                <w:color w:val="FFFFFF" w:themeColor="background1"/>
                <w:sz w:val="16"/>
                <w:szCs w:val="16"/>
              </w:rPr>
              <w:softHyphen/>
              <w:t>kael ELBAS kauplemise järel, tunde</w:t>
            </w:r>
          </w:p>
        </w:tc>
      </w:tr>
      <w:tr w:rsidR="009D2FA7" w14:paraId="03F451B0" w14:textId="3FDEBAEE" w:rsidTr="009D2FA7">
        <w:trPr>
          <w:trHeight w:val="118"/>
        </w:trPr>
        <w:tc>
          <w:tcPr>
            <w:tcW w:w="672" w:type="dxa"/>
            <w:vAlign w:val="center"/>
          </w:tcPr>
          <w:p w14:paraId="0EE96FB3" w14:textId="7AC97198" w:rsidR="009D2FA7" w:rsidRPr="00D231C5" w:rsidRDefault="009D2FA7" w:rsidP="00357F5F">
            <w:pPr>
              <w:pStyle w:val="NoSpacing"/>
              <w:spacing w:before="60" w:after="60"/>
              <w:jc w:val="left"/>
              <w:rPr>
                <w:sz w:val="16"/>
                <w:szCs w:val="16"/>
              </w:rPr>
            </w:pPr>
            <w:r>
              <w:rPr>
                <w:sz w:val="16"/>
                <w:szCs w:val="16"/>
              </w:rPr>
              <w:t>EE&gt;FI</w:t>
            </w:r>
          </w:p>
        </w:tc>
        <w:tc>
          <w:tcPr>
            <w:tcW w:w="925" w:type="dxa"/>
            <w:vAlign w:val="center"/>
          </w:tcPr>
          <w:p w14:paraId="2C6ED310" w14:textId="3552E1D9" w:rsidR="009D2FA7" w:rsidRPr="00D231C5" w:rsidRDefault="009D2FA7" w:rsidP="00357F5F">
            <w:pPr>
              <w:pStyle w:val="NoSpacing"/>
              <w:spacing w:before="60" w:after="60"/>
              <w:jc w:val="center"/>
              <w:rPr>
                <w:sz w:val="16"/>
                <w:szCs w:val="16"/>
              </w:rPr>
            </w:pPr>
            <w:r>
              <w:rPr>
                <w:sz w:val="16"/>
                <w:szCs w:val="16"/>
              </w:rPr>
              <w:t xml:space="preserve">19/744 </w:t>
            </w:r>
            <w:r w:rsidRPr="009202D4">
              <w:rPr>
                <w:color w:val="7F7F7F" w:themeColor="text1" w:themeTint="80"/>
                <w:sz w:val="16"/>
                <w:szCs w:val="16"/>
              </w:rPr>
              <w:t>(64/720)</w:t>
            </w:r>
          </w:p>
        </w:tc>
        <w:tc>
          <w:tcPr>
            <w:tcW w:w="980" w:type="dxa"/>
            <w:vAlign w:val="center"/>
          </w:tcPr>
          <w:p w14:paraId="32A3C6A9" w14:textId="610BC9C7" w:rsidR="009D2FA7" w:rsidRPr="00D231C5" w:rsidRDefault="009D2FA7" w:rsidP="00357F5F">
            <w:pPr>
              <w:pStyle w:val="NoSpacing"/>
              <w:spacing w:before="60" w:after="60"/>
              <w:jc w:val="center"/>
              <w:rPr>
                <w:sz w:val="16"/>
                <w:szCs w:val="16"/>
              </w:rPr>
            </w:pPr>
            <w:r>
              <w:rPr>
                <w:sz w:val="16"/>
                <w:szCs w:val="16"/>
              </w:rPr>
              <w:t xml:space="preserve">0,2% </w:t>
            </w:r>
            <w:r w:rsidRPr="009202D4">
              <w:rPr>
                <w:color w:val="7F7F7F" w:themeColor="text1" w:themeTint="80"/>
                <w:sz w:val="16"/>
                <w:szCs w:val="16"/>
              </w:rPr>
              <w:t>(2,0%)</w:t>
            </w:r>
          </w:p>
        </w:tc>
        <w:tc>
          <w:tcPr>
            <w:tcW w:w="1034" w:type="dxa"/>
          </w:tcPr>
          <w:p w14:paraId="5008FD90" w14:textId="30DDB01B" w:rsidR="009D2FA7" w:rsidRDefault="009D2FA7" w:rsidP="00357F5F">
            <w:pPr>
              <w:pStyle w:val="NoSpacing"/>
              <w:spacing w:before="60" w:after="60"/>
              <w:jc w:val="center"/>
              <w:rPr>
                <w:sz w:val="16"/>
                <w:szCs w:val="16"/>
              </w:rPr>
            </w:pPr>
            <w:r>
              <w:rPr>
                <w:sz w:val="16"/>
                <w:szCs w:val="16"/>
              </w:rPr>
              <w:t xml:space="preserve">0/744 </w:t>
            </w:r>
            <w:r w:rsidRPr="009202D4">
              <w:rPr>
                <w:color w:val="7F7F7F" w:themeColor="text1" w:themeTint="80"/>
                <w:sz w:val="16"/>
                <w:szCs w:val="16"/>
              </w:rPr>
              <w:t>(0/720)</w:t>
            </w:r>
          </w:p>
        </w:tc>
        <w:tc>
          <w:tcPr>
            <w:tcW w:w="1062" w:type="dxa"/>
          </w:tcPr>
          <w:p w14:paraId="5EB60F1B" w14:textId="222A1F20" w:rsidR="009D2FA7" w:rsidRDefault="009D2FA7" w:rsidP="009D2FA7">
            <w:pPr>
              <w:pStyle w:val="NoSpacing"/>
              <w:spacing w:before="60" w:after="60"/>
              <w:jc w:val="center"/>
              <w:rPr>
                <w:sz w:val="16"/>
                <w:szCs w:val="16"/>
              </w:rPr>
            </w:pPr>
            <w:r>
              <w:rPr>
                <w:sz w:val="16"/>
                <w:szCs w:val="16"/>
              </w:rPr>
              <w:t xml:space="preserve">0/744 </w:t>
            </w:r>
            <w:r w:rsidRPr="009202D4">
              <w:rPr>
                <w:color w:val="7F7F7F" w:themeColor="text1" w:themeTint="80"/>
                <w:sz w:val="16"/>
                <w:szCs w:val="16"/>
              </w:rPr>
              <w:t>(</w:t>
            </w:r>
            <w:r>
              <w:rPr>
                <w:color w:val="7F7F7F" w:themeColor="text1" w:themeTint="80"/>
                <w:sz w:val="16"/>
                <w:szCs w:val="16"/>
              </w:rPr>
              <w:t>1</w:t>
            </w:r>
            <w:r w:rsidRPr="009202D4">
              <w:rPr>
                <w:color w:val="7F7F7F" w:themeColor="text1" w:themeTint="80"/>
                <w:sz w:val="16"/>
                <w:szCs w:val="16"/>
              </w:rPr>
              <w:t>/720)</w:t>
            </w:r>
          </w:p>
        </w:tc>
      </w:tr>
      <w:tr w:rsidR="009D2FA7" w14:paraId="74EA33F0" w14:textId="096E6610" w:rsidTr="009D2FA7">
        <w:tc>
          <w:tcPr>
            <w:tcW w:w="672" w:type="dxa"/>
            <w:vAlign w:val="center"/>
          </w:tcPr>
          <w:p w14:paraId="4EEE6E48" w14:textId="0E9810CE" w:rsidR="009D2FA7" w:rsidRDefault="009D2FA7" w:rsidP="00357F5F">
            <w:pPr>
              <w:pStyle w:val="NoSpacing"/>
              <w:spacing w:before="60" w:after="60"/>
              <w:jc w:val="left"/>
              <w:rPr>
                <w:sz w:val="16"/>
                <w:szCs w:val="16"/>
              </w:rPr>
            </w:pPr>
            <w:r>
              <w:rPr>
                <w:sz w:val="16"/>
                <w:szCs w:val="16"/>
              </w:rPr>
              <w:t>FI&gt;EE</w:t>
            </w:r>
          </w:p>
        </w:tc>
        <w:tc>
          <w:tcPr>
            <w:tcW w:w="925" w:type="dxa"/>
            <w:vAlign w:val="center"/>
          </w:tcPr>
          <w:p w14:paraId="2C09937A" w14:textId="5154988B" w:rsidR="009D2FA7" w:rsidRPr="00D231C5" w:rsidRDefault="009D2FA7" w:rsidP="00357F5F">
            <w:pPr>
              <w:pStyle w:val="NoSpacing"/>
              <w:spacing w:before="60" w:after="60"/>
              <w:jc w:val="center"/>
              <w:rPr>
                <w:sz w:val="16"/>
                <w:szCs w:val="16"/>
              </w:rPr>
            </w:pPr>
            <w:r>
              <w:rPr>
                <w:sz w:val="16"/>
                <w:szCs w:val="16"/>
              </w:rPr>
              <w:t xml:space="preserve">721/744 </w:t>
            </w:r>
            <w:r w:rsidRPr="009202D4">
              <w:rPr>
                <w:color w:val="7F7F7F" w:themeColor="text1" w:themeTint="80"/>
                <w:sz w:val="16"/>
                <w:szCs w:val="16"/>
              </w:rPr>
              <w:t>(656/720)</w:t>
            </w:r>
          </w:p>
        </w:tc>
        <w:tc>
          <w:tcPr>
            <w:tcW w:w="980" w:type="dxa"/>
            <w:vAlign w:val="center"/>
          </w:tcPr>
          <w:p w14:paraId="066B8890" w14:textId="6557F630" w:rsidR="009D2FA7" w:rsidRDefault="009D2FA7" w:rsidP="009202D4">
            <w:pPr>
              <w:pStyle w:val="NoSpacing"/>
              <w:spacing w:before="60" w:after="60"/>
              <w:jc w:val="center"/>
              <w:rPr>
                <w:sz w:val="16"/>
                <w:szCs w:val="16"/>
              </w:rPr>
            </w:pPr>
            <w:r>
              <w:rPr>
                <w:sz w:val="16"/>
                <w:szCs w:val="16"/>
              </w:rPr>
              <w:t xml:space="preserve">58,9% </w:t>
            </w:r>
            <w:r w:rsidRPr="009202D4">
              <w:rPr>
                <w:color w:val="7F7F7F" w:themeColor="text1" w:themeTint="80"/>
                <w:sz w:val="16"/>
                <w:szCs w:val="16"/>
              </w:rPr>
              <w:t>(</w:t>
            </w:r>
            <w:r>
              <w:rPr>
                <w:color w:val="7F7F7F" w:themeColor="text1" w:themeTint="80"/>
                <w:sz w:val="16"/>
                <w:szCs w:val="16"/>
              </w:rPr>
              <w:t>64,2</w:t>
            </w:r>
            <w:r w:rsidRPr="009202D4">
              <w:rPr>
                <w:color w:val="7F7F7F" w:themeColor="text1" w:themeTint="80"/>
                <w:sz w:val="16"/>
                <w:szCs w:val="16"/>
              </w:rPr>
              <w:t>%)</w:t>
            </w:r>
          </w:p>
        </w:tc>
        <w:tc>
          <w:tcPr>
            <w:tcW w:w="1034" w:type="dxa"/>
          </w:tcPr>
          <w:p w14:paraId="6662BC99" w14:textId="03733124" w:rsidR="009D2FA7" w:rsidRDefault="009D2FA7" w:rsidP="009202D4">
            <w:pPr>
              <w:pStyle w:val="NoSpacing"/>
              <w:spacing w:before="60" w:after="60"/>
              <w:jc w:val="center"/>
              <w:rPr>
                <w:sz w:val="16"/>
                <w:szCs w:val="16"/>
              </w:rPr>
            </w:pPr>
            <w:r>
              <w:rPr>
                <w:sz w:val="16"/>
                <w:szCs w:val="16"/>
              </w:rPr>
              <w:t xml:space="preserve">40/744 </w:t>
            </w:r>
            <w:r w:rsidRPr="009202D4">
              <w:rPr>
                <w:color w:val="7F7F7F" w:themeColor="text1" w:themeTint="80"/>
                <w:sz w:val="16"/>
                <w:szCs w:val="16"/>
              </w:rPr>
              <w:t>(</w:t>
            </w:r>
            <w:r>
              <w:rPr>
                <w:color w:val="7F7F7F" w:themeColor="text1" w:themeTint="80"/>
                <w:sz w:val="16"/>
                <w:szCs w:val="16"/>
              </w:rPr>
              <w:t>287</w:t>
            </w:r>
            <w:r w:rsidRPr="009202D4">
              <w:rPr>
                <w:color w:val="7F7F7F" w:themeColor="text1" w:themeTint="80"/>
                <w:sz w:val="16"/>
                <w:szCs w:val="16"/>
              </w:rPr>
              <w:t>/720)</w:t>
            </w:r>
          </w:p>
        </w:tc>
        <w:tc>
          <w:tcPr>
            <w:tcW w:w="1062" w:type="dxa"/>
          </w:tcPr>
          <w:p w14:paraId="6B4E32D3" w14:textId="6AB901AD" w:rsidR="009D2FA7" w:rsidRDefault="009D2FA7" w:rsidP="009D2FA7">
            <w:pPr>
              <w:pStyle w:val="NoSpacing"/>
              <w:spacing w:before="60" w:after="60"/>
              <w:jc w:val="center"/>
              <w:rPr>
                <w:sz w:val="16"/>
                <w:szCs w:val="16"/>
              </w:rPr>
            </w:pPr>
            <w:r>
              <w:rPr>
                <w:sz w:val="16"/>
                <w:szCs w:val="16"/>
              </w:rPr>
              <w:t xml:space="preserve">40/744 </w:t>
            </w:r>
            <w:r w:rsidRPr="009202D4">
              <w:rPr>
                <w:color w:val="7F7F7F" w:themeColor="text1" w:themeTint="80"/>
                <w:sz w:val="16"/>
                <w:szCs w:val="16"/>
              </w:rPr>
              <w:t>(</w:t>
            </w:r>
            <w:r>
              <w:rPr>
                <w:color w:val="7F7F7F" w:themeColor="text1" w:themeTint="80"/>
                <w:sz w:val="16"/>
                <w:szCs w:val="16"/>
              </w:rPr>
              <w:t>195</w:t>
            </w:r>
            <w:r w:rsidRPr="009202D4">
              <w:rPr>
                <w:color w:val="7F7F7F" w:themeColor="text1" w:themeTint="80"/>
                <w:sz w:val="16"/>
                <w:szCs w:val="16"/>
              </w:rPr>
              <w:t>/720)</w:t>
            </w:r>
          </w:p>
        </w:tc>
      </w:tr>
      <w:tr w:rsidR="009D2FA7" w14:paraId="5D1E6D20" w14:textId="3200BFA4" w:rsidTr="009D2FA7">
        <w:tc>
          <w:tcPr>
            <w:tcW w:w="672" w:type="dxa"/>
            <w:vAlign w:val="center"/>
          </w:tcPr>
          <w:p w14:paraId="57D76FC7" w14:textId="092EDE91" w:rsidR="009D2FA7" w:rsidRPr="00D231C5" w:rsidRDefault="009D2FA7" w:rsidP="009D2FA7">
            <w:pPr>
              <w:pStyle w:val="NoSpacing"/>
              <w:spacing w:before="60" w:after="60"/>
              <w:jc w:val="left"/>
              <w:rPr>
                <w:sz w:val="16"/>
                <w:szCs w:val="16"/>
              </w:rPr>
            </w:pPr>
            <w:r>
              <w:rPr>
                <w:sz w:val="16"/>
                <w:szCs w:val="16"/>
              </w:rPr>
              <w:t>EE&gt;LV</w:t>
            </w:r>
          </w:p>
        </w:tc>
        <w:tc>
          <w:tcPr>
            <w:tcW w:w="925" w:type="dxa"/>
            <w:vAlign w:val="center"/>
          </w:tcPr>
          <w:p w14:paraId="7EE80D37" w14:textId="2A832631" w:rsidR="009D2FA7" w:rsidRPr="00D231C5" w:rsidRDefault="009D2FA7" w:rsidP="009D2FA7">
            <w:pPr>
              <w:pStyle w:val="NoSpacing"/>
              <w:spacing w:before="60" w:after="60"/>
              <w:jc w:val="center"/>
              <w:rPr>
                <w:sz w:val="16"/>
                <w:szCs w:val="16"/>
              </w:rPr>
            </w:pPr>
            <w:r>
              <w:rPr>
                <w:sz w:val="16"/>
                <w:szCs w:val="16"/>
              </w:rPr>
              <w:t xml:space="preserve">743/744 </w:t>
            </w:r>
            <w:r w:rsidRPr="009202D4">
              <w:rPr>
                <w:color w:val="7F7F7F" w:themeColor="text1" w:themeTint="80"/>
                <w:sz w:val="16"/>
                <w:szCs w:val="16"/>
              </w:rPr>
              <w:t>(</w:t>
            </w:r>
            <w:r>
              <w:rPr>
                <w:color w:val="7F7F7F" w:themeColor="text1" w:themeTint="80"/>
                <w:sz w:val="16"/>
                <w:szCs w:val="16"/>
              </w:rPr>
              <w:t>703</w:t>
            </w:r>
            <w:r w:rsidRPr="009202D4">
              <w:rPr>
                <w:color w:val="7F7F7F" w:themeColor="text1" w:themeTint="80"/>
                <w:sz w:val="16"/>
                <w:szCs w:val="16"/>
              </w:rPr>
              <w:t>/720)</w:t>
            </w:r>
          </w:p>
        </w:tc>
        <w:tc>
          <w:tcPr>
            <w:tcW w:w="980" w:type="dxa"/>
            <w:vAlign w:val="center"/>
          </w:tcPr>
          <w:p w14:paraId="274FF4B6" w14:textId="56DFAEB8" w:rsidR="009D2FA7" w:rsidRPr="00D231C5" w:rsidRDefault="009D2FA7" w:rsidP="009D2FA7">
            <w:pPr>
              <w:pStyle w:val="NoSpacing"/>
              <w:spacing w:before="60" w:after="60"/>
              <w:jc w:val="center"/>
              <w:rPr>
                <w:sz w:val="16"/>
                <w:szCs w:val="16"/>
              </w:rPr>
            </w:pPr>
            <w:r>
              <w:rPr>
                <w:sz w:val="16"/>
                <w:szCs w:val="16"/>
              </w:rPr>
              <w:t xml:space="preserve">79,1% </w:t>
            </w:r>
            <w:r w:rsidRPr="009202D4">
              <w:rPr>
                <w:color w:val="7F7F7F" w:themeColor="text1" w:themeTint="80"/>
                <w:sz w:val="16"/>
                <w:szCs w:val="16"/>
              </w:rPr>
              <w:t>(</w:t>
            </w:r>
            <w:r>
              <w:rPr>
                <w:color w:val="7F7F7F" w:themeColor="text1" w:themeTint="80"/>
                <w:sz w:val="16"/>
                <w:szCs w:val="16"/>
              </w:rPr>
              <w:t>62,1</w:t>
            </w:r>
            <w:r w:rsidRPr="009202D4">
              <w:rPr>
                <w:color w:val="7F7F7F" w:themeColor="text1" w:themeTint="80"/>
                <w:sz w:val="16"/>
                <w:szCs w:val="16"/>
              </w:rPr>
              <w:t>%)</w:t>
            </w:r>
          </w:p>
        </w:tc>
        <w:tc>
          <w:tcPr>
            <w:tcW w:w="1034" w:type="dxa"/>
          </w:tcPr>
          <w:p w14:paraId="416BBC2A" w14:textId="57F603DD" w:rsidR="009D2FA7" w:rsidRDefault="009D2FA7" w:rsidP="009D2FA7">
            <w:pPr>
              <w:pStyle w:val="NoSpacing"/>
              <w:spacing w:before="60" w:after="60"/>
              <w:jc w:val="center"/>
              <w:rPr>
                <w:sz w:val="16"/>
                <w:szCs w:val="16"/>
              </w:rPr>
            </w:pPr>
            <w:r>
              <w:rPr>
                <w:sz w:val="16"/>
                <w:szCs w:val="16"/>
              </w:rPr>
              <w:t xml:space="preserve">344/744 </w:t>
            </w:r>
            <w:r w:rsidRPr="009202D4">
              <w:rPr>
                <w:color w:val="7F7F7F" w:themeColor="text1" w:themeTint="80"/>
                <w:sz w:val="16"/>
                <w:szCs w:val="16"/>
              </w:rPr>
              <w:t>(</w:t>
            </w:r>
            <w:r>
              <w:rPr>
                <w:color w:val="7F7F7F" w:themeColor="text1" w:themeTint="80"/>
                <w:sz w:val="16"/>
                <w:szCs w:val="16"/>
              </w:rPr>
              <w:t>125</w:t>
            </w:r>
            <w:r w:rsidRPr="009202D4">
              <w:rPr>
                <w:color w:val="7F7F7F" w:themeColor="text1" w:themeTint="80"/>
                <w:sz w:val="16"/>
                <w:szCs w:val="16"/>
              </w:rPr>
              <w:t>/720)</w:t>
            </w:r>
          </w:p>
        </w:tc>
        <w:tc>
          <w:tcPr>
            <w:tcW w:w="1062" w:type="dxa"/>
          </w:tcPr>
          <w:p w14:paraId="61C4BB23" w14:textId="5FACFD3C" w:rsidR="009D2FA7" w:rsidRDefault="009D2FA7" w:rsidP="009D2FA7">
            <w:pPr>
              <w:pStyle w:val="NoSpacing"/>
              <w:spacing w:before="60" w:after="60"/>
              <w:jc w:val="center"/>
              <w:rPr>
                <w:sz w:val="16"/>
                <w:szCs w:val="16"/>
              </w:rPr>
            </w:pPr>
            <w:r>
              <w:rPr>
                <w:sz w:val="16"/>
                <w:szCs w:val="16"/>
              </w:rPr>
              <w:t xml:space="preserve">250/744 </w:t>
            </w:r>
            <w:r w:rsidRPr="009202D4">
              <w:rPr>
                <w:color w:val="7F7F7F" w:themeColor="text1" w:themeTint="80"/>
                <w:sz w:val="16"/>
                <w:szCs w:val="16"/>
              </w:rPr>
              <w:t>(</w:t>
            </w:r>
            <w:r>
              <w:rPr>
                <w:color w:val="7F7F7F" w:themeColor="text1" w:themeTint="80"/>
                <w:sz w:val="16"/>
                <w:szCs w:val="16"/>
              </w:rPr>
              <w:t>83</w:t>
            </w:r>
            <w:r w:rsidRPr="009202D4">
              <w:rPr>
                <w:color w:val="7F7F7F" w:themeColor="text1" w:themeTint="80"/>
                <w:sz w:val="16"/>
                <w:szCs w:val="16"/>
              </w:rPr>
              <w:t>/720)</w:t>
            </w:r>
          </w:p>
        </w:tc>
      </w:tr>
      <w:tr w:rsidR="009D2FA7" w14:paraId="286E0AFB" w14:textId="534C0F45" w:rsidTr="009D2FA7">
        <w:tc>
          <w:tcPr>
            <w:tcW w:w="672" w:type="dxa"/>
            <w:vAlign w:val="center"/>
          </w:tcPr>
          <w:p w14:paraId="734D449B" w14:textId="4C9738E8" w:rsidR="009D2FA7" w:rsidRPr="00D231C5" w:rsidRDefault="009D2FA7" w:rsidP="009D2FA7">
            <w:pPr>
              <w:pStyle w:val="NoSpacing"/>
              <w:spacing w:before="60" w:after="60"/>
              <w:jc w:val="left"/>
              <w:rPr>
                <w:sz w:val="16"/>
                <w:szCs w:val="16"/>
              </w:rPr>
            </w:pPr>
            <w:r>
              <w:rPr>
                <w:sz w:val="16"/>
                <w:szCs w:val="16"/>
              </w:rPr>
              <w:lastRenderedPageBreak/>
              <w:t>LV&gt;EE</w:t>
            </w:r>
          </w:p>
        </w:tc>
        <w:tc>
          <w:tcPr>
            <w:tcW w:w="925" w:type="dxa"/>
            <w:vAlign w:val="center"/>
          </w:tcPr>
          <w:p w14:paraId="764DE24B" w14:textId="6395B9E5" w:rsidR="009D2FA7" w:rsidRPr="00D231C5" w:rsidRDefault="009D2FA7" w:rsidP="009D2FA7">
            <w:pPr>
              <w:pStyle w:val="NoSpacing"/>
              <w:spacing w:before="60" w:after="60"/>
              <w:jc w:val="center"/>
              <w:rPr>
                <w:sz w:val="16"/>
                <w:szCs w:val="16"/>
              </w:rPr>
            </w:pPr>
            <w:r>
              <w:rPr>
                <w:sz w:val="16"/>
                <w:szCs w:val="16"/>
              </w:rPr>
              <w:t xml:space="preserve">0/744 </w:t>
            </w:r>
            <w:r w:rsidRPr="009202D4">
              <w:rPr>
                <w:color w:val="7F7F7F" w:themeColor="text1" w:themeTint="80"/>
                <w:sz w:val="16"/>
                <w:szCs w:val="16"/>
              </w:rPr>
              <w:t>(</w:t>
            </w:r>
            <w:r>
              <w:rPr>
                <w:color w:val="7F7F7F" w:themeColor="text1" w:themeTint="80"/>
                <w:sz w:val="16"/>
                <w:szCs w:val="16"/>
              </w:rPr>
              <w:t>15</w:t>
            </w:r>
            <w:r w:rsidRPr="009202D4">
              <w:rPr>
                <w:color w:val="7F7F7F" w:themeColor="text1" w:themeTint="80"/>
                <w:sz w:val="16"/>
                <w:szCs w:val="16"/>
              </w:rPr>
              <w:t>/720)</w:t>
            </w:r>
          </w:p>
        </w:tc>
        <w:tc>
          <w:tcPr>
            <w:tcW w:w="980" w:type="dxa"/>
            <w:vAlign w:val="center"/>
          </w:tcPr>
          <w:p w14:paraId="24EF5E58" w14:textId="39F94470" w:rsidR="009D2FA7" w:rsidRPr="00D231C5" w:rsidRDefault="009D2FA7" w:rsidP="009D2FA7">
            <w:pPr>
              <w:pStyle w:val="NoSpacing"/>
              <w:spacing w:before="60" w:after="60"/>
              <w:jc w:val="center"/>
              <w:rPr>
                <w:sz w:val="16"/>
                <w:szCs w:val="16"/>
              </w:rPr>
            </w:pPr>
            <w:r>
              <w:rPr>
                <w:sz w:val="16"/>
                <w:szCs w:val="16"/>
              </w:rPr>
              <w:t xml:space="preserve">0% </w:t>
            </w:r>
            <w:r w:rsidRPr="009202D4">
              <w:rPr>
                <w:color w:val="7F7F7F" w:themeColor="text1" w:themeTint="80"/>
                <w:sz w:val="16"/>
                <w:szCs w:val="16"/>
              </w:rPr>
              <w:t>(</w:t>
            </w:r>
            <w:r>
              <w:rPr>
                <w:color w:val="7F7F7F" w:themeColor="text1" w:themeTint="80"/>
                <w:sz w:val="16"/>
                <w:szCs w:val="16"/>
              </w:rPr>
              <w:t>0,4</w:t>
            </w:r>
            <w:r w:rsidRPr="009202D4">
              <w:rPr>
                <w:color w:val="7F7F7F" w:themeColor="text1" w:themeTint="80"/>
                <w:sz w:val="16"/>
                <w:szCs w:val="16"/>
              </w:rPr>
              <w:t>%)</w:t>
            </w:r>
          </w:p>
        </w:tc>
        <w:tc>
          <w:tcPr>
            <w:tcW w:w="1034" w:type="dxa"/>
          </w:tcPr>
          <w:p w14:paraId="0E031CA1" w14:textId="3D42701E" w:rsidR="009D2FA7" w:rsidRDefault="009D2FA7" w:rsidP="009D2FA7">
            <w:pPr>
              <w:pStyle w:val="NoSpacing"/>
              <w:spacing w:before="60" w:after="60"/>
              <w:jc w:val="center"/>
              <w:rPr>
                <w:sz w:val="16"/>
                <w:szCs w:val="16"/>
              </w:rPr>
            </w:pPr>
            <w:r>
              <w:rPr>
                <w:sz w:val="16"/>
                <w:szCs w:val="16"/>
              </w:rPr>
              <w:t xml:space="preserve">0/744 </w:t>
            </w:r>
            <w:r w:rsidRPr="009202D4">
              <w:rPr>
                <w:color w:val="7F7F7F" w:themeColor="text1" w:themeTint="80"/>
                <w:sz w:val="16"/>
                <w:szCs w:val="16"/>
              </w:rPr>
              <w:t>(</w:t>
            </w:r>
            <w:r>
              <w:rPr>
                <w:color w:val="7F7F7F" w:themeColor="text1" w:themeTint="80"/>
                <w:sz w:val="16"/>
                <w:szCs w:val="16"/>
              </w:rPr>
              <w:t>0</w:t>
            </w:r>
            <w:r w:rsidRPr="009202D4">
              <w:rPr>
                <w:color w:val="7F7F7F" w:themeColor="text1" w:themeTint="80"/>
                <w:sz w:val="16"/>
                <w:szCs w:val="16"/>
              </w:rPr>
              <w:t>/720)</w:t>
            </w:r>
          </w:p>
        </w:tc>
        <w:tc>
          <w:tcPr>
            <w:tcW w:w="1062" w:type="dxa"/>
          </w:tcPr>
          <w:p w14:paraId="27F2B6F0" w14:textId="36D4C9DF" w:rsidR="009D2FA7" w:rsidRDefault="009D2FA7" w:rsidP="009D2FA7">
            <w:pPr>
              <w:pStyle w:val="NoSpacing"/>
              <w:spacing w:before="60" w:after="60"/>
              <w:jc w:val="center"/>
              <w:rPr>
                <w:sz w:val="16"/>
                <w:szCs w:val="16"/>
              </w:rPr>
            </w:pPr>
            <w:r>
              <w:rPr>
                <w:sz w:val="16"/>
                <w:szCs w:val="16"/>
              </w:rPr>
              <w:t xml:space="preserve">0/744 </w:t>
            </w:r>
            <w:r w:rsidRPr="009202D4">
              <w:rPr>
                <w:color w:val="7F7F7F" w:themeColor="text1" w:themeTint="80"/>
                <w:sz w:val="16"/>
                <w:szCs w:val="16"/>
              </w:rPr>
              <w:t>(</w:t>
            </w:r>
            <w:r>
              <w:rPr>
                <w:color w:val="7F7F7F" w:themeColor="text1" w:themeTint="80"/>
                <w:sz w:val="16"/>
                <w:szCs w:val="16"/>
              </w:rPr>
              <w:t>2</w:t>
            </w:r>
            <w:r w:rsidRPr="009202D4">
              <w:rPr>
                <w:color w:val="7F7F7F" w:themeColor="text1" w:themeTint="80"/>
                <w:sz w:val="16"/>
                <w:szCs w:val="16"/>
              </w:rPr>
              <w:t>/720)</w:t>
            </w:r>
          </w:p>
        </w:tc>
      </w:tr>
    </w:tbl>
    <w:p w14:paraId="0192663B" w14:textId="367A0BEC" w:rsidR="00357F5F" w:rsidRDefault="009202D4" w:rsidP="00C463CD">
      <w:r>
        <w:t>* Võrdlus eelmise kuuga</w:t>
      </w:r>
    </w:p>
    <w:p w14:paraId="1F80C02D" w14:textId="77777777" w:rsidR="009D2FA7" w:rsidRDefault="009D2FA7" w:rsidP="00C463CD"/>
    <w:tbl>
      <w:tblPr>
        <w:tblStyle w:val="TableGrid"/>
        <w:tblW w:w="0" w:type="auto"/>
        <w:tblInd w:w="-5" w:type="dxa"/>
        <w:tblLook w:val="04A0" w:firstRow="1" w:lastRow="0" w:firstColumn="1" w:lastColumn="0" w:noHBand="0" w:noVBand="1"/>
      </w:tblPr>
      <w:tblGrid>
        <w:gridCol w:w="664"/>
        <w:gridCol w:w="1336"/>
        <w:gridCol w:w="1544"/>
        <w:gridCol w:w="1129"/>
      </w:tblGrid>
      <w:tr w:rsidR="00447634" w14:paraId="7B956189" w14:textId="77777777" w:rsidTr="00447634">
        <w:tc>
          <w:tcPr>
            <w:tcW w:w="664" w:type="dxa"/>
            <w:shd w:val="clear" w:color="auto" w:fill="006272"/>
            <w:vAlign w:val="center"/>
          </w:tcPr>
          <w:p w14:paraId="0AD854E5" w14:textId="77777777" w:rsidR="00447634" w:rsidRPr="00D231C5" w:rsidRDefault="00447634" w:rsidP="00F937C3">
            <w:pPr>
              <w:pStyle w:val="NoSpacing"/>
              <w:spacing w:before="60" w:after="60"/>
              <w:jc w:val="center"/>
              <w:rPr>
                <w:b/>
                <w:color w:val="FFFFFF" w:themeColor="background1"/>
                <w:sz w:val="16"/>
                <w:szCs w:val="16"/>
              </w:rPr>
            </w:pPr>
            <w:r>
              <w:rPr>
                <w:b/>
                <w:color w:val="FFFFFF" w:themeColor="background1"/>
                <w:sz w:val="16"/>
                <w:szCs w:val="16"/>
              </w:rPr>
              <w:t>Mai 2016*</w:t>
            </w:r>
          </w:p>
        </w:tc>
        <w:tc>
          <w:tcPr>
            <w:tcW w:w="1336" w:type="dxa"/>
            <w:shd w:val="clear" w:color="auto" w:fill="006272"/>
            <w:vAlign w:val="center"/>
          </w:tcPr>
          <w:p w14:paraId="283D7DF4" w14:textId="705696F4" w:rsidR="00447634" w:rsidRPr="00D231C5" w:rsidRDefault="00447634" w:rsidP="00F937C3">
            <w:pPr>
              <w:pStyle w:val="NoSpacing"/>
              <w:spacing w:before="60" w:after="60"/>
              <w:jc w:val="center"/>
              <w:rPr>
                <w:b/>
                <w:color w:val="FFFFFF" w:themeColor="background1"/>
                <w:sz w:val="16"/>
                <w:szCs w:val="16"/>
              </w:rPr>
            </w:pPr>
            <w:r>
              <w:rPr>
                <w:b/>
                <w:color w:val="FFFFFF" w:themeColor="background1"/>
                <w:sz w:val="16"/>
                <w:szCs w:val="16"/>
              </w:rPr>
              <w:t>Piirang, tunde</w:t>
            </w:r>
          </w:p>
        </w:tc>
        <w:tc>
          <w:tcPr>
            <w:tcW w:w="1544" w:type="dxa"/>
            <w:shd w:val="clear" w:color="auto" w:fill="006272"/>
            <w:vAlign w:val="center"/>
          </w:tcPr>
          <w:p w14:paraId="114AF3C6" w14:textId="4402BEE7" w:rsidR="00447634" w:rsidRDefault="00447634" w:rsidP="00004DE6">
            <w:pPr>
              <w:pStyle w:val="NoSpacing"/>
              <w:spacing w:before="60" w:after="60"/>
              <w:jc w:val="center"/>
              <w:rPr>
                <w:b/>
                <w:color w:val="FFFFFF" w:themeColor="background1"/>
                <w:sz w:val="16"/>
                <w:szCs w:val="16"/>
              </w:rPr>
            </w:pPr>
            <w:r>
              <w:rPr>
                <w:b/>
                <w:color w:val="FFFFFF" w:themeColor="background1"/>
                <w:sz w:val="16"/>
                <w:szCs w:val="16"/>
              </w:rPr>
              <w:t xml:space="preserve">Pudelikaela tunnid  </w:t>
            </w:r>
            <w:r w:rsidR="00004DE6">
              <w:rPr>
                <w:b/>
                <w:color w:val="FFFFFF" w:themeColor="background1"/>
                <w:sz w:val="16"/>
                <w:szCs w:val="16"/>
              </w:rPr>
              <w:t>normaalrežiimil**</w:t>
            </w:r>
          </w:p>
        </w:tc>
        <w:tc>
          <w:tcPr>
            <w:tcW w:w="1129" w:type="dxa"/>
            <w:shd w:val="clear" w:color="auto" w:fill="006272"/>
          </w:tcPr>
          <w:p w14:paraId="0376B1F3" w14:textId="314ED91E" w:rsidR="00447634" w:rsidRDefault="00447634" w:rsidP="00F937C3">
            <w:pPr>
              <w:pStyle w:val="NoSpacing"/>
              <w:spacing w:before="60" w:after="60"/>
              <w:jc w:val="center"/>
              <w:rPr>
                <w:b/>
                <w:color w:val="FFFFFF" w:themeColor="background1"/>
                <w:sz w:val="16"/>
                <w:szCs w:val="16"/>
              </w:rPr>
            </w:pPr>
            <w:r>
              <w:rPr>
                <w:b/>
                <w:color w:val="FFFFFF" w:themeColor="background1"/>
                <w:sz w:val="16"/>
                <w:szCs w:val="16"/>
              </w:rPr>
              <w:t>Rampimise piirang, tunde**</w:t>
            </w:r>
            <w:r w:rsidR="00004DE6">
              <w:rPr>
                <w:b/>
                <w:color w:val="FFFFFF" w:themeColor="background1"/>
                <w:sz w:val="16"/>
                <w:szCs w:val="16"/>
              </w:rPr>
              <w:t>*</w:t>
            </w:r>
          </w:p>
        </w:tc>
      </w:tr>
      <w:tr w:rsidR="00447634" w14:paraId="4A17A956" w14:textId="77777777" w:rsidTr="00447634">
        <w:trPr>
          <w:trHeight w:val="118"/>
        </w:trPr>
        <w:tc>
          <w:tcPr>
            <w:tcW w:w="664" w:type="dxa"/>
            <w:vAlign w:val="center"/>
          </w:tcPr>
          <w:p w14:paraId="2CCBAFB2" w14:textId="77777777" w:rsidR="00447634" w:rsidRPr="00D231C5" w:rsidRDefault="00447634" w:rsidP="00F937C3">
            <w:pPr>
              <w:pStyle w:val="NoSpacing"/>
              <w:spacing w:before="60" w:after="60"/>
              <w:jc w:val="left"/>
              <w:rPr>
                <w:sz w:val="16"/>
                <w:szCs w:val="16"/>
              </w:rPr>
            </w:pPr>
            <w:r>
              <w:rPr>
                <w:sz w:val="16"/>
                <w:szCs w:val="16"/>
              </w:rPr>
              <w:t>EE&gt;FI</w:t>
            </w:r>
          </w:p>
        </w:tc>
        <w:tc>
          <w:tcPr>
            <w:tcW w:w="1336" w:type="dxa"/>
            <w:vAlign w:val="center"/>
          </w:tcPr>
          <w:p w14:paraId="1D1FFAEF" w14:textId="4DB084E1" w:rsidR="00447634" w:rsidRPr="00D231C5" w:rsidRDefault="00447634" w:rsidP="00447634">
            <w:pPr>
              <w:pStyle w:val="NoSpacing"/>
              <w:spacing w:before="60" w:after="60"/>
              <w:jc w:val="center"/>
              <w:rPr>
                <w:sz w:val="16"/>
                <w:szCs w:val="16"/>
              </w:rPr>
            </w:pPr>
            <w:r>
              <w:rPr>
                <w:sz w:val="16"/>
                <w:szCs w:val="16"/>
              </w:rPr>
              <w:t xml:space="preserve">1/744 </w:t>
            </w:r>
            <w:r w:rsidRPr="009202D4">
              <w:rPr>
                <w:color w:val="7F7F7F" w:themeColor="text1" w:themeTint="80"/>
                <w:sz w:val="16"/>
                <w:szCs w:val="16"/>
              </w:rPr>
              <w:t>(</w:t>
            </w:r>
            <w:r>
              <w:rPr>
                <w:color w:val="7F7F7F" w:themeColor="text1" w:themeTint="80"/>
                <w:sz w:val="16"/>
                <w:szCs w:val="16"/>
              </w:rPr>
              <w:t>350</w:t>
            </w:r>
            <w:r w:rsidRPr="009202D4">
              <w:rPr>
                <w:color w:val="7F7F7F" w:themeColor="text1" w:themeTint="80"/>
                <w:sz w:val="16"/>
                <w:szCs w:val="16"/>
              </w:rPr>
              <w:t>/720)</w:t>
            </w:r>
          </w:p>
        </w:tc>
        <w:tc>
          <w:tcPr>
            <w:tcW w:w="1544" w:type="dxa"/>
            <w:vAlign w:val="center"/>
          </w:tcPr>
          <w:p w14:paraId="74C79329" w14:textId="77777777" w:rsidR="00447634" w:rsidRDefault="00447634" w:rsidP="00447634">
            <w:pPr>
              <w:pStyle w:val="NoSpacing"/>
              <w:jc w:val="center"/>
              <w:rPr>
                <w:sz w:val="16"/>
                <w:szCs w:val="16"/>
              </w:rPr>
            </w:pPr>
            <w:r>
              <w:rPr>
                <w:sz w:val="16"/>
                <w:szCs w:val="16"/>
              </w:rPr>
              <w:t>0/744</w:t>
            </w:r>
          </w:p>
          <w:p w14:paraId="32E30CC5" w14:textId="0282F397" w:rsidR="00447634" w:rsidRDefault="00447634" w:rsidP="00447634">
            <w:pPr>
              <w:pStyle w:val="NoSpacing"/>
              <w:jc w:val="center"/>
              <w:rPr>
                <w:sz w:val="16"/>
                <w:szCs w:val="16"/>
              </w:rPr>
            </w:pPr>
            <w:r w:rsidRPr="009202D4">
              <w:rPr>
                <w:color w:val="7F7F7F" w:themeColor="text1" w:themeTint="80"/>
                <w:sz w:val="16"/>
                <w:szCs w:val="16"/>
              </w:rPr>
              <w:t>(</w:t>
            </w:r>
            <w:r>
              <w:rPr>
                <w:color w:val="7F7F7F" w:themeColor="text1" w:themeTint="80"/>
                <w:sz w:val="16"/>
                <w:szCs w:val="16"/>
              </w:rPr>
              <w:t>0</w:t>
            </w:r>
            <w:r w:rsidRPr="009202D4">
              <w:rPr>
                <w:color w:val="7F7F7F" w:themeColor="text1" w:themeTint="80"/>
                <w:sz w:val="16"/>
                <w:szCs w:val="16"/>
              </w:rPr>
              <w:t>/720)</w:t>
            </w:r>
          </w:p>
        </w:tc>
        <w:tc>
          <w:tcPr>
            <w:tcW w:w="1129" w:type="dxa"/>
            <w:vMerge w:val="restart"/>
            <w:vAlign w:val="center"/>
          </w:tcPr>
          <w:p w14:paraId="07FDE714" w14:textId="77777777" w:rsidR="00447634" w:rsidRDefault="00447634" w:rsidP="00447634">
            <w:pPr>
              <w:pStyle w:val="NoSpacing"/>
              <w:jc w:val="center"/>
              <w:rPr>
                <w:sz w:val="16"/>
                <w:szCs w:val="16"/>
              </w:rPr>
            </w:pPr>
            <w:r>
              <w:rPr>
                <w:sz w:val="16"/>
                <w:szCs w:val="16"/>
              </w:rPr>
              <w:t xml:space="preserve">0/744 </w:t>
            </w:r>
          </w:p>
          <w:p w14:paraId="4B6DB077" w14:textId="033449BF" w:rsidR="00447634" w:rsidRDefault="00447634" w:rsidP="00447634">
            <w:pPr>
              <w:pStyle w:val="NoSpacing"/>
              <w:jc w:val="center"/>
              <w:rPr>
                <w:sz w:val="16"/>
                <w:szCs w:val="16"/>
              </w:rPr>
            </w:pPr>
            <w:r w:rsidRPr="009202D4">
              <w:rPr>
                <w:color w:val="7F7F7F" w:themeColor="text1" w:themeTint="80"/>
                <w:sz w:val="16"/>
                <w:szCs w:val="16"/>
              </w:rPr>
              <w:t>(</w:t>
            </w:r>
            <w:r>
              <w:rPr>
                <w:color w:val="7F7F7F" w:themeColor="text1" w:themeTint="80"/>
                <w:sz w:val="16"/>
                <w:szCs w:val="16"/>
              </w:rPr>
              <w:t>6</w:t>
            </w:r>
            <w:r w:rsidRPr="009202D4">
              <w:rPr>
                <w:color w:val="7F7F7F" w:themeColor="text1" w:themeTint="80"/>
                <w:sz w:val="16"/>
                <w:szCs w:val="16"/>
              </w:rPr>
              <w:t>/720)</w:t>
            </w:r>
          </w:p>
        </w:tc>
      </w:tr>
      <w:tr w:rsidR="00447634" w14:paraId="621E4FEC" w14:textId="77777777" w:rsidTr="00447634">
        <w:tc>
          <w:tcPr>
            <w:tcW w:w="664" w:type="dxa"/>
            <w:vAlign w:val="center"/>
          </w:tcPr>
          <w:p w14:paraId="08C8157F" w14:textId="77777777" w:rsidR="00447634" w:rsidRDefault="00447634" w:rsidP="00F937C3">
            <w:pPr>
              <w:pStyle w:val="NoSpacing"/>
              <w:spacing w:before="60" w:after="60"/>
              <w:jc w:val="left"/>
              <w:rPr>
                <w:sz w:val="16"/>
                <w:szCs w:val="16"/>
              </w:rPr>
            </w:pPr>
            <w:r>
              <w:rPr>
                <w:sz w:val="16"/>
                <w:szCs w:val="16"/>
              </w:rPr>
              <w:t>FI&gt;EE</w:t>
            </w:r>
          </w:p>
        </w:tc>
        <w:tc>
          <w:tcPr>
            <w:tcW w:w="1336" w:type="dxa"/>
            <w:vAlign w:val="center"/>
          </w:tcPr>
          <w:p w14:paraId="7EED6706" w14:textId="3A6E34A2" w:rsidR="00447634" w:rsidRPr="00D231C5" w:rsidRDefault="00447634" w:rsidP="00447634">
            <w:pPr>
              <w:pStyle w:val="NoSpacing"/>
              <w:spacing w:before="60" w:after="60"/>
              <w:jc w:val="center"/>
              <w:rPr>
                <w:sz w:val="16"/>
                <w:szCs w:val="16"/>
              </w:rPr>
            </w:pPr>
            <w:r>
              <w:rPr>
                <w:sz w:val="16"/>
                <w:szCs w:val="16"/>
              </w:rPr>
              <w:t xml:space="preserve">1/744 </w:t>
            </w:r>
            <w:r w:rsidRPr="009202D4">
              <w:rPr>
                <w:color w:val="7F7F7F" w:themeColor="text1" w:themeTint="80"/>
                <w:sz w:val="16"/>
                <w:szCs w:val="16"/>
              </w:rPr>
              <w:t>(</w:t>
            </w:r>
            <w:r>
              <w:rPr>
                <w:color w:val="7F7F7F" w:themeColor="text1" w:themeTint="80"/>
                <w:sz w:val="16"/>
                <w:szCs w:val="16"/>
              </w:rPr>
              <w:t>350</w:t>
            </w:r>
            <w:r w:rsidRPr="009202D4">
              <w:rPr>
                <w:color w:val="7F7F7F" w:themeColor="text1" w:themeTint="80"/>
                <w:sz w:val="16"/>
                <w:szCs w:val="16"/>
              </w:rPr>
              <w:t>/720)</w:t>
            </w:r>
          </w:p>
        </w:tc>
        <w:tc>
          <w:tcPr>
            <w:tcW w:w="1544" w:type="dxa"/>
            <w:vAlign w:val="center"/>
          </w:tcPr>
          <w:p w14:paraId="15EC6061" w14:textId="77777777" w:rsidR="00447634" w:rsidRDefault="00447634" w:rsidP="00447634">
            <w:pPr>
              <w:pStyle w:val="NoSpacing"/>
              <w:jc w:val="center"/>
              <w:rPr>
                <w:sz w:val="16"/>
                <w:szCs w:val="16"/>
              </w:rPr>
            </w:pPr>
            <w:r>
              <w:rPr>
                <w:sz w:val="16"/>
                <w:szCs w:val="16"/>
              </w:rPr>
              <w:t xml:space="preserve">39/744 </w:t>
            </w:r>
          </w:p>
          <w:p w14:paraId="45F0AC05" w14:textId="57348C04" w:rsidR="00447634" w:rsidRDefault="00447634" w:rsidP="00447634">
            <w:pPr>
              <w:pStyle w:val="NoSpacing"/>
              <w:jc w:val="center"/>
              <w:rPr>
                <w:sz w:val="16"/>
                <w:szCs w:val="16"/>
              </w:rPr>
            </w:pPr>
            <w:r w:rsidRPr="009202D4">
              <w:rPr>
                <w:color w:val="7F7F7F" w:themeColor="text1" w:themeTint="80"/>
                <w:sz w:val="16"/>
                <w:szCs w:val="16"/>
              </w:rPr>
              <w:t>(</w:t>
            </w:r>
            <w:r>
              <w:rPr>
                <w:color w:val="7F7F7F" w:themeColor="text1" w:themeTint="80"/>
                <w:sz w:val="16"/>
                <w:szCs w:val="16"/>
              </w:rPr>
              <w:t>52</w:t>
            </w:r>
            <w:r w:rsidRPr="009202D4">
              <w:rPr>
                <w:color w:val="7F7F7F" w:themeColor="text1" w:themeTint="80"/>
                <w:sz w:val="16"/>
                <w:szCs w:val="16"/>
              </w:rPr>
              <w:t>/720)</w:t>
            </w:r>
          </w:p>
        </w:tc>
        <w:tc>
          <w:tcPr>
            <w:tcW w:w="1129" w:type="dxa"/>
            <w:vMerge/>
            <w:vAlign w:val="center"/>
          </w:tcPr>
          <w:p w14:paraId="3D041ECC" w14:textId="7DDD1589" w:rsidR="00447634" w:rsidRDefault="00447634" w:rsidP="00447634">
            <w:pPr>
              <w:pStyle w:val="NoSpacing"/>
              <w:spacing w:before="60" w:after="60"/>
              <w:jc w:val="center"/>
              <w:rPr>
                <w:sz w:val="16"/>
                <w:szCs w:val="16"/>
              </w:rPr>
            </w:pPr>
          </w:p>
        </w:tc>
      </w:tr>
      <w:tr w:rsidR="00447634" w14:paraId="1F6D34CF" w14:textId="77777777" w:rsidTr="00447634">
        <w:tc>
          <w:tcPr>
            <w:tcW w:w="664" w:type="dxa"/>
            <w:vAlign w:val="center"/>
          </w:tcPr>
          <w:p w14:paraId="3FED0C71" w14:textId="77777777" w:rsidR="00447634" w:rsidRPr="00D231C5" w:rsidRDefault="00447634" w:rsidP="00F937C3">
            <w:pPr>
              <w:pStyle w:val="NoSpacing"/>
              <w:spacing w:before="60" w:after="60"/>
              <w:jc w:val="left"/>
              <w:rPr>
                <w:sz w:val="16"/>
                <w:szCs w:val="16"/>
              </w:rPr>
            </w:pPr>
            <w:r>
              <w:rPr>
                <w:sz w:val="16"/>
                <w:szCs w:val="16"/>
              </w:rPr>
              <w:t>EE&gt;LV</w:t>
            </w:r>
          </w:p>
        </w:tc>
        <w:tc>
          <w:tcPr>
            <w:tcW w:w="1336" w:type="dxa"/>
            <w:vAlign w:val="center"/>
          </w:tcPr>
          <w:p w14:paraId="0403209F" w14:textId="2C1D19CD" w:rsidR="00447634" w:rsidRPr="00D231C5" w:rsidRDefault="00447634" w:rsidP="00447634">
            <w:pPr>
              <w:pStyle w:val="NoSpacing"/>
              <w:spacing w:before="60" w:after="60"/>
              <w:jc w:val="center"/>
              <w:rPr>
                <w:sz w:val="16"/>
                <w:szCs w:val="16"/>
              </w:rPr>
            </w:pPr>
            <w:r>
              <w:rPr>
                <w:sz w:val="16"/>
                <w:szCs w:val="16"/>
              </w:rPr>
              <w:t xml:space="preserve">744/744 </w:t>
            </w:r>
            <w:r w:rsidRPr="009202D4">
              <w:rPr>
                <w:color w:val="7F7F7F" w:themeColor="text1" w:themeTint="80"/>
                <w:sz w:val="16"/>
                <w:szCs w:val="16"/>
              </w:rPr>
              <w:t>(</w:t>
            </w:r>
            <w:r>
              <w:rPr>
                <w:color w:val="7F7F7F" w:themeColor="text1" w:themeTint="80"/>
                <w:sz w:val="16"/>
                <w:szCs w:val="16"/>
              </w:rPr>
              <w:t>548</w:t>
            </w:r>
            <w:r w:rsidRPr="009202D4">
              <w:rPr>
                <w:color w:val="7F7F7F" w:themeColor="text1" w:themeTint="80"/>
                <w:sz w:val="16"/>
                <w:szCs w:val="16"/>
              </w:rPr>
              <w:t>/720)</w:t>
            </w:r>
          </w:p>
        </w:tc>
        <w:tc>
          <w:tcPr>
            <w:tcW w:w="1544" w:type="dxa"/>
            <w:vAlign w:val="center"/>
          </w:tcPr>
          <w:p w14:paraId="26CDF87F" w14:textId="77777777" w:rsidR="00447634" w:rsidRDefault="00447634" w:rsidP="00447634">
            <w:pPr>
              <w:pStyle w:val="NoSpacing"/>
              <w:jc w:val="center"/>
              <w:rPr>
                <w:sz w:val="16"/>
                <w:szCs w:val="16"/>
              </w:rPr>
            </w:pPr>
            <w:r>
              <w:rPr>
                <w:sz w:val="16"/>
                <w:szCs w:val="16"/>
              </w:rPr>
              <w:t>0/744</w:t>
            </w:r>
          </w:p>
          <w:p w14:paraId="3AF7441F" w14:textId="3987B8EC" w:rsidR="00447634" w:rsidRDefault="00447634" w:rsidP="00447634">
            <w:pPr>
              <w:pStyle w:val="NoSpacing"/>
              <w:jc w:val="center"/>
              <w:rPr>
                <w:sz w:val="16"/>
                <w:szCs w:val="16"/>
              </w:rPr>
            </w:pPr>
            <w:r w:rsidRPr="009202D4">
              <w:rPr>
                <w:color w:val="7F7F7F" w:themeColor="text1" w:themeTint="80"/>
                <w:sz w:val="16"/>
                <w:szCs w:val="16"/>
              </w:rPr>
              <w:t>(</w:t>
            </w:r>
            <w:r>
              <w:rPr>
                <w:color w:val="7F7F7F" w:themeColor="text1" w:themeTint="80"/>
                <w:sz w:val="16"/>
                <w:szCs w:val="16"/>
              </w:rPr>
              <w:t>2</w:t>
            </w:r>
            <w:r w:rsidRPr="009202D4">
              <w:rPr>
                <w:color w:val="7F7F7F" w:themeColor="text1" w:themeTint="80"/>
                <w:sz w:val="16"/>
                <w:szCs w:val="16"/>
              </w:rPr>
              <w:t>/720)</w:t>
            </w:r>
          </w:p>
        </w:tc>
        <w:tc>
          <w:tcPr>
            <w:tcW w:w="1129" w:type="dxa"/>
            <w:vAlign w:val="center"/>
          </w:tcPr>
          <w:p w14:paraId="3AFD387F" w14:textId="71D20F19" w:rsidR="00447634" w:rsidRDefault="00447634" w:rsidP="00447634">
            <w:pPr>
              <w:pStyle w:val="NoSpacing"/>
              <w:spacing w:before="60" w:after="60"/>
              <w:jc w:val="center"/>
              <w:rPr>
                <w:sz w:val="16"/>
                <w:szCs w:val="16"/>
              </w:rPr>
            </w:pPr>
            <w:r>
              <w:rPr>
                <w:sz w:val="16"/>
                <w:szCs w:val="16"/>
              </w:rPr>
              <w:t>-</w:t>
            </w:r>
          </w:p>
        </w:tc>
      </w:tr>
      <w:tr w:rsidR="00447634" w14:paraId="26E30701" w14:textId="77777777" w:rsidTr="00447634">
        <w:tc>
          <w:tcPr>
            <w:tcW w:w="664" w:type="dxa"/>
            <w:vAlign w:val="center"/>
          </w:tcPr>
          <w:p w14:paraId="3B8FA66B" w14:textId="77777777" w:rsidR="00447634" w:rsidRPr="00D231C5" w:rsidRDefault="00447634" w:rsidP="00F937C3">
            <w:pPr>
              <w:pStyle w:val="NoSpacing"/>
              <w:spacing w:before="60" w:after="60"/>
              <w:jc w:val="left"/>
              <w:rPr>
                <w:sz w:val="16"/>
                <w:szCs w:val="16"/>
              </w:rPr>
            </w:pPr>
            <w:r>
              <w:rPr>
                <w:sz w:val="16"/>
                <w:szCs w:val="16"/>
              </w:rPr>
              <w:t>LV&gt;EE</w:t>
            </w:r>
          </w:p>
        </w:tc>
        <w:tc>
          <w:tcPr>
            <w:tcW w:w="1336" w:type="dxa"/>
            <w:vAlign w:val="center"/>
          </w:tcPr>
          <w:p w14:paraId="10F019B6" w14:textId="3C7374E6" w:rsidR="00447634" w:rsidRPr="00D231C5" w:rsidRDefault="00447634" w:rsidP="00447634">
            <w:pPr>
              <w:pStyle w:val="NoSpacing"/>
              <w:spacing w:before="60" w:after="60"/>
              <w:jc w:val="center"/>
              <w:rPr>
                <w:sz w:val="16"/>
                <w:szCs w:val="16"/>
              </w:rPr>
            </w:pPr>
            <w:r>
              <w:rPr>
                <w:sz w:val="16"/>
                <w:szCs w:val="16"/>
              </w:rPr>
              <w:t xml:space="preserve">230/744 </w:t>
            </w:r>
            <w:r w:rsidRPr="009202D4">
              <w:rPr>
                <w:color w:val="7F7F7F" w:themeColor="text1" w:themeTint="80"/>
                <w:sz w:val="16"/>
                <w:szCs w:val="16"/>
              </w:rPr>
              <w:t>(</w:t>
            </w:r>
            <w:r>
              <w:rPr>
                <w:color w:val="7F7F7F" w:themeColor="text1" w:themeTint="80"/>
                <w:sz w:val="16"/>
                <w:szCs w:val="16"/>
              </w:rPr>
              <w:t>172</w:t>
            </w:r>
            <w:r w:rsidRPr="009202D4">
              <w:rPr>
                <w:color w:val="7F7F7F" w:themeColor="text1" w:themeTint="80"/>
                <w:sz w:val="16"/>
                <w:szCs w:val="16"/>
              </w:rPr>
              <w:t>/720)</w:t>
            </w:r>
          </w:p>
        </w:tc>
        <w:tc>
          <w:tcPr>
            <w:tcW w:w="1544" w:type="dxa"/>
            <w:vAlign w:val="center"/>
          </w:tcPr>
          <w:p w14:paraId="3AE015F2" w14:textId="77777777" w:rsidR="00447634" w:rsidRDefault="00447634" w:rsidP="00447634">
            <w:pPr>
              <w:pStyle w:val="NoSpacing"/>
              <w:jc w:val="center"/>
              <w:rPr>
                <w:sz w:val="16"/>
                <w:szCs w:val="16"/>
              </w:rPr>
            </w:pPr>
            <w:r>
              <w:rPr>
                <w:sz w:val="16"/>
                <w:szCs w:val="16"/>
              </w:rPr>
              <w:t>0/744</w:t>
            </w:r>
          </w:p>
          <w:p w14:paraId="1DBA2D57" w14:textId="6D03ED71" w:rsidR="00447634" w:rsidRDefault="00447634" w:rsidP="00447634">
            <w:pPr>
              <w:pStyle w:val="NoSpacing"/>
              <w:jc w:val="center"/>
              <w:rPr>
                <w:sz w:val="16"/>
                <w:szCs w:val="16"/>
              </w:rPr>
            </w:pPr>
            <w:r w:rsidRPr="009202D4">
              <w:rPr>
                <w:color w:val="7F7F7F" w:themeColor="text1" w:themeTint="80"/>
                <w:sz w:val="16"/>
                <w:szCs w:val="16"/>
              </w:rPr>
              <w:t>(</w:t>
            </w:r>
            <w:r>
              <w:rPr>
                <w:color w:val="7F7F7F" w:themeColor="text1" w:themeTint="80"/>
                <w:sz w:val="16"/>
                <w:szCs w:val="16"/>
              </w:rPr>
              <w:t>1</w:t>
            </w:r>
            <w:r w:rsidRPr="009202D4">
              <w:rPr>
                <w:color w:val="7F7F7F" w:themeColor="text1" w:themeTint="80"/>
                <w:sz w:val="16"/>
                <w:szCs w:val="16"/>
              </w:rPr>
              <w:t>/720)</w:t>
            </w:r>
          </w:p>
        </w:tc>
        <w:tc>
          <w:tcPr>
            <w:tcW w:w="1129" w:type="dxa"/>
            <w:vAlign w:val="center"/>
          </w:tcPr>
          <w:p w14:paraId="0A6A30E9" w14:textId="1D5437E8" w:rsidR="00447634" w:rsidRDefault="00447634" w:rsidP="00447634">
            <w:pPr>
              <w:pStyle w:val="NoSpacing"/>
              <w:spacing w:before="60" w:after="60"/>
              <w:jc w:val="center"/>
              <w:rPr>
                <w:sz w:val="16"/>
                <w:szCs w:val="16"/>
              </w:rPr>
            </w:pPr>
            <w:r>
              <w:rPr>
                <w:sz w:val="16"/>
                <w:szCs w:val="16"/>
              </w:rPr>
              <w:t>-</w:t>
            </w:r>
          </w:p>
        </w:tc>
      </w:tr>
    </w:tbl>
    <w:p w14:paraId="6E907938" w14:textId="77777777" w:rsidR="00925D93" w:rsidRDefault="00925D93" w:rsidP="00925D93">
      <w:r>
        <w:t>* Võrdlus eelmise kuuga</w:t>
      </w:r>
    </w:p>
    <w:p w14:paraId="2C4A9B38" w14:textId="1CA9079B" w:rsidR="00004DE6" w:rsidRDefault="00004DE6" w:rsidP="00C463CD">
      <w:r>
        <w:t>** Normaalrežiimiks loetakse aega, mil elektri</w:t>
      </w:r>
      <w:r w:rsidRPr="00004DE6">
        <w:t>süsteemis ei toimunud hooldus- või remonttöid</w:t>
      </w:r>
    </w:p>
    <w:p w14:paraId="404D6AEE" w14:textId="08C77119" w:rsidR="00F51163" w:rsidRDefault="00447634" w:rsidP="00C463CD">
      <w:r>
        <w:t>**</w:t>
      </w:r>
      <w:r w:rsidR="00004DE6">
        <w:t>*</w:t>
      </w:r>
      <w:r>
        <w:t xml:space="preserve"> Alalisvooluühenduste r</w:t>
      </w:r>
      <w:r w:rsidR="00F51163" w:rsidRPr="00F51163">
        <w:t>ampimise piirang tähendab, et kõiki turutehinguid ei olnud võimalik täita, sest võimsusvoog EstLinkidel ei tohi muutu</w:t>
      </w:r>
      <w:r w:rsidR="006F5F2B">
        <w:softHyphen/>
      </w:r>
      <w:r w:rsidR="00F51163" w:rsidRPr="00F51163">
        <w:t>da üle 600 MW tunnis. Tegemist ei ole EstLinkidest tingitud tehnilise piiranguga, piirang on vajalik Põhjamaade sünkroonala elektrisüsteemide töökindla talitluse tagamiseks.</w:t>
      </w:r>
    </w:p>
    <w:p w14:paraId="5A5CDD79" w14:textId="220EDCB0" w:rsidR="00F607C3" w:rsidRDefault="00F607C3" w:rsidP="00C463CD"/>
    <w:p w14:paraId="2F352088" w14:textId="133B9F33" w:rsidR="001A236D" w:rsidRPr="00F937C3" w:rsidRDefault="001A236D" w:rsidP="00C463CD">
      <w:pPr>
        <w:rPr>
          <w:b/>
        </w:rPr>
      </w:pPr>
      <w:r w:rsidRPr="00F937C3">
        <w:rPr>
          <w:b/>
        </w:rPr>
        <w:t>Eesti-Soome</w:t>
      </w:r>
    </w:p>
    <w:p w14:paraId="37A961CB" w14:textId="4A1D3BEB" w:rsidR="00F607C3" w:rsidRDefault="009D7059" w:rsidP="00C463CD">
      <w:r>
        <w:rPr>
          <w:noProof/>
        </w:rPr>
        <w:drawing>
          <wp:inline distT="0" distB="0" distL="0" distR="0" wp14:anchorId="48508493" wp14:editId="20E9F308">
            <wp:extent cx="2971800" cy="17811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103C9A03" w14:textId="680AF300" w:rsidR="00F607C3" w:rsidRDefault="00F607C3" w:rsidP="00C463CD">
      <w:r>
        <w:rPr>
          <w:rStyle w:val="SubtleEmphasis"/>
        </w:rPr>
        <w:t xml:space="preserve">NP Eesti ja </w:t>
      </w:r>
      <w:r w:rsidR="006F5F2B">
        <w:rPr>
          <w:rStyle w:val="SubtleEmphasis"/>
        </w:rPr>
        <w:t xml:space="preserve">NP </w:t>
      </w:r>
      <w:r>
        <w:rPr>
          <w:rStyle w:val="SubtleEmphasis"/>
        </w:rPr>
        <w:t xml:space="preserve">Soome vahelised võimsusvood </w:t>
      </w:r>
      <w:r w:rsidR="00EE2E7C">
        <w:rPr>
          <w:rStyle w:val="SubtleEmphasis"/>
        </w:rPr>
        <w:t>2016</w:t>
      </w:r>
      <w:r w:rsidR="00431216">
        <w:rPr>
          <w:rStyle w:val="SubtleEmphasis"/>
        </w:rPr>
        <w:t xml:space="preserve">. a </w:t>
      </w:r>
      <w:r w:rsidR="009D7059">
        <w:rPr>
          <w:rStyle w:val="SubtleEmphasis"/>
        </w:rPr>
        <w:t>mais</w:t>
      </w:r>
    </w:p>
    <w:p w14:paraId="3CB58FC3" w14:textId="77777777" w:rsidR="00F607C3" w:rsidRDefault="00F607C3" w:rsidP="00C463CD"/>
    <w:p w14:paraId="1E592212" w14:textId="16BCCB6F" w:rsidR="00176304" w:rsidRDefault="00004DE6" w:rsidP="00C463CD">
      <w:r>
        <w:rPr>
          <w:noProof/>
        </w:rPr>
        <w:drawing>
          <wp:inline distT="0" distB="0" distL="0" distR="0" wp14:anchorId="6D10A4FB" wp14:editId="76C8F71B">
            <wp:extent cx="2971800" cy="17716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1771650"/>
                    </a:xfrm>
                    <a:prstGeom prst="rect">
                      <a:avLst/>
                    </a:prstGeom>
                    <a:noFill/>
                    <a:ln>
                      <a:noFill/>
                    </a:ln>
                  </pic:spPr>
                </pic:pic>
              </a:graphicData>
            </a:graphic>
          </wp:inline>
        </w:drawing>
      </w:r>
    </w:p>
    <w:p w14:paraId="68229AD9" w14:textId="41C81ABF" w:rsidR="009215A9" w:rsidRDefault="006F5F2B" w:rsidP="00C463CD">
      <w:r>
        <w:rPr>
          <w:rStyle w:val="SubtleEmphasis"/>
        </w:rPr>
        <w:t xml:space="preserve">Ülekandevõimsuse jaotamise tulu </w:t>
      </w:r>
      <w:r w:rsidR="00004DE6">
        <w:rPr>
          <w:rStyle w:val="SubtleEmphasis"/>
        </w:rPr>
        <w:t xml:space="preserve">ning vastukaubanduse kulu </w:t>
      </w:r>
      <w:r>
        <w:rPr>
          <w:rStyle w:val="SubtleEmphasis"/>
        </w:rPr>
        <w:t xml:space="preserve">EstLink kaablite omanikele </w:t>
      </w:r>
      <w:r w:rsidR="00BD5398">
        <w:rPr>
          <w:rStyle w:val="SubtleEmphasis"/>
        </w:rPr>
        <w:t>jooksval aastal</w:t>
      </w:r>
    </w:p>
    <w:p w14:paraId="129B61C2" w14:textId="77777777" w:rsidR="009215A9" w:rsidRDefault="009215A9" w:rsidP="00C463CD"/>
    <w:p w14:paraId="4CA3149F" w14:textId="66219C0E" w:rsidR="00BD5398" w:rsidRPr="00F937C3" w:rsidRDefault="00BD5398" w:rsidP="00C463CD">
      <w:pPr>
        <w:rPr>
          <w:b/>
        </w:rPr>
      </w:pPr>
      <w:r w:rsidRPr="00F937C3">
        <w:rPr>
          <w:b/>
        </w:rPr>
        <w:t>Eesti-Läti</w:t>
      </w:r>
    </w:p>
    <w:p w14:paraId="322089F0" w14:textId="1D72739A" w:rsidR="00B82C56" w:rsidRDefault="00B82C56" w:rsidP="00C463CD"/>
    <w:p w14:paraId="298AD689" w14:textId="4B36F60C" w:rsidR="00BD29B2" w:rsidRDefault="009D7059" w:rsidP="00C463CD">
      <w:r>
        <w:rPr>
          <w:noProof/>
        </w:rPr>
        <w:drawing>
          <wp:inline distT="0" distB="0" distL="0" distR="0" wp14:anchorId="179EE2EE" wp14:editId="2C9780DA">
            <wp:extent cx="2926080" cy="1828800"/>
            <wp:effectExtent l="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6080" cy="1828800"/>
                    </a:xfrm>
                    <a:prstGeom prst="rect">
                      <a:avLst/>
                    </a:prstGeom>
                    <a:noFill/>
                    <a:ln>
                      <a:noFill/>
                    </a:ln>
                  </pic:spPr>
                </pic:pic>
              </a:graphicData>
            </a:graphic>
          </wp:inline>
        </w:drawing>
      </w:r>
    </w:p>
    <w:p w14:paraId="4E551F4F" w14:textId="0395AB07" w:rsidR="00BD29B2" w:rsidRDefault="00BD29B2" w:rsidP="00C463CD">
      <w:r>
        <w:rPr>
          <w:rStyle w:val="SubtleEmphasis"/>
        </w:rPr>
        <w:t>N</w:t>
      </w:r>
      <w:r w:rsidR="00D368B6">
        <w:rPr>
          <w:rStyle w:val="SubtleEmphasis"/>
        </w:rPr>
        <w:t xml:space="preserve">ord </w:t>
      </w:r>
      <w:r>
        <w:rPr>
          <w:rStyle w:val="SubtleEmphasis"/>
        </w:rPr>
        <w:t>P</w:t>
      </w:r>
      <w:r w:rsidR="00D368B6">
        <w:rPr>
          <w:rStyle w:val="SubtleEmphasis"/>
        </w:rPr>
        <w:t>ool</w:t>
      </w:r>
      <w:r>
        <w:rPr>
          <w:rStyle w:val="SubtleEmphasis"/>
        </w:rPr>
        <w:t xml:space="preserve"> Eesti ja Läti vahelised võimsusvood 201</w:t>
      </w:r>
      <w:r w:rsidR="00D368B6">
        <w:rPr>
          <w:rStyle w:val="SubtleEmphasis"/>
        </w:rPr>
        <w:t>6</w:t>
      </w:r>
      <w:r>
        <w:rPr>
          <w:rStyle w:val="SubtleEmphasis"/>
        </w:rPr>
        <w:t xml:space="preserve">. a </w:t>
      </w:r>
      <w:r w:rsidR="009D7059">
        <w:rPr>
          <w:rStyle w:val="SubtleEmphasis"/>
        </w:rPr>
        <w:t>mais</w:t>
      </w:r>
    </w:p>
    <w:p w14:paraId="329EF5DD" w14:textId="77777777" w:rsidR="00BD29B2" w:rsidRDefault="00BD29B2" w:rsidP="00C463CD"/>
    <w:p w14:paraId="1A878395" w14:textId="23531766" w:rsidR="00BD29B2" w:rsidRDefault="00004DE6" w:rsidP="00C463CD">
      <w:r>
        <w:rPr>
          <w:noProof/>
        </w:rPr>
        <w:drawing>
          <wp:inline distT="0" distB="0" distL="0" distR="0" wp14:anchorId="4F068A45" wp14:editId="23843E34">
            <wp:extent cx="2971800" cy="17716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1771650"/>
                    </a:xfrm>
                    <a:prstGeom prst="rect">
                      <a:avLst/>
                    </a:prstGeom>
                    <a:noFill/>
                    <a:ln>
                      <a:noFill/>
                    </a:ln>
                  </pic:spPr>
                </pic:pic>
              </a:graphicData>
            </a:graphic>
          </wp:inline>
        </w:drawing>
      </w:r>
    </w:p>
    <w:p w14:paraId="0458DDE6" w14:textId="14EE0444" w:rsidR="00BD29B2" w:rsidRDefault="00BD29B2" w:rsidP="00C463CD">
      <w:r>
        <w:rPr>
          <w:rStyle w:val="SubtleEmphasis"/>
        </w:rPr>
        <w:t>Ülekandevõimsuse tulu</w:t>
      </w:r>
      <w:r w:rsidR="00004DE6">
        <w:rPr>
          <w:rStyle w:val="SubtleEmphasis"/>
        </w:rPr>
        <w:t xml:space="preserve"> ja vastukaubanduse kulu</w:t>
      </w:r>
      <w:r>
        <w:rPr>
          <w:rStyle w:val="SubtleEmphasis"/>
        </w:rPr>
        <w:t xml:space="preserve"> Eesti-Läti piiril </w:t>
      </w:r>
      <w:r w:rsidR="004C5135">
        <w:rPr>
          <w:rStyle w:val="SubtleEmphasis"/>
        </w:rPr>
        <w:t>jooksval</w:t>
      </w:r>
      <w:r>
        <w:rPr>
          <w:rStyle w:val="SubtleEmphasis"/>
        </w:rPr>
        <w:t xml:space="preserve"> aastal</w:t>
      </w:r>
    </w:p>
    <w:p w14:paraId="2B935A81" w14:textId="77777777" w:rsidR="00BD29B2" w:rsidRDefault="00BD29B2" w:rsidP="00C463CD"/>
    <w:p w14:paraId="1FFD203D" w14:textId="77777777" w:rsidR="00A97567" w:rsidRPr="001308DA" w:rsidRDefault="00A97567" w:rsidP="00A97567">
      <w:pPr>
        <w:pStyle w:val="NoSpacing"/>
        <w:rPr>
          <w:b/>
          <w:color w:val="007087"/>
        </w:rPr>
      </w:pPr>
      <w:r w:rsidRPr="001308DA">
        <w:rPr>
          <w:b/>
          <w:color w:val="007087"/>
        </w:rPr>
        <w:t>Gaasivood</w:t>
      </w:r>
    </w:p>
    <w:tbl>
      <w:tblPr>
        <w:tblStyle w:val="TableGrid"/>
        <w:tblW w:w="0" w:type="auto"/>
        <w:tblInd w:w="-5" w:type="dxa"/>
        <w:tblLook w:val="04A0" w:firstRow="1" w:lastRow="0" w:firstColumn="1" w:lastColumn="0" w:noHBand="0" w:noVBand="1"/>
      </w:tblPr>
      <w:tblGrid>
        <w:gridCol w:w="796"/>
        <w:gridCol w:w="1047"/>
        <w:gridCol w:w="806"/>
        <w:gridCol w:w="1135"/>
        <w:gridCol w:w="889"/>
      </w:tblGrid>
      <w:tr w:rsidR="00A97567" w:rsidRPr="00D231C5" w14:paraId="52641E99" w14:textId="77777777" w:rsidTr="00037414">
        <w:tc>
          <w:tcPr>
            <w:tcW w:w="796" w:type="dxa"/>
            <w:vMerge w:val="restart"/>
            <w:shd w:val="clear" w:color="auto" w:fill="006272"/>
            <w:vAlign w:val="center"/>
          </w:tcPr>
          <w:p w14:paraId="4CCA832D" w14:textId="77777777" w:rsidR="00A97567" w:rsidRPr="00D231C5" w:rsidRDefault="00A97567" w:rsidP="00037414">
            <w:pPr>
              <w:pStyle w:val="NoSpacing"/>
              <w:spacing w:before="60" w:after="60"/>
              <w:jc w:val="left"/>
              <w:rPr>
                <w:b/>
                <w:color w:val="FFFFFF" w:themeColor="background1"/>
                <w:sz w:val="16"/>
                <w:szCs w:val="16"/>
              </w:rPr>
            </w:pPr>
            <w:r>
              <w:rPr>
                <w:b/>
                <w:color w:val="FFFFFF" w:themeColor="background1"/>
                <w:sz w:val="16"/>
                <w:szCs w:val="16"/>
              </w:rPr>
              <w:t>Mai 2016</w:t>
            </w:r>
          </w:p>
        </w:tc>
        <w:tc>
          <w:tcPr>
            <w:tcW w:w="1853" w:type="dxa"/>
            <w:gridSpan w:val="2"/>
            <w:shd w:val="clear" w:color="auto" w:fill="006272"/>
            <w:vAlign w:val="center"/>
          </w:tcPr>
          <w:p w14:paraId="101725F9" w14:textId="77777777" w:rsidR="00A97567" w:rsidRPr="00D231C5" w:rsidRDefault="00A97567" w:rsidP="00037414">
            <w:pPr>
              <w:pStyle w:val="NoSpacing"/>
              <w:spacing w:before="60" w:after="60"/>
              <w:jc w:val="center"/>
              <w:rPr>
                <w:b/>
                <w:color w:val="FFFFFF" w:themeColor="background1"/>
                <w:sz w:val="16"/>
                <w:szCs w:val="16"/>
              </w:rPr>
            </w:pPr>
            <w:r>
              <w:rPr>
                <w:b/>
                <w:color w:val="FFFFFF" w:themeColor="background1"/>
                <w:sz w:val="16"/>
                <w:szCs w:val="16"/>
              </w:rPr>
              <w:t>Tehniline läbilaske</w:t>
            </w:r>
            <w:r>
              <w:rPr>
                <w:b/>
                <w:color w:val="FFFFFF" w:themeColor="background1"/>
                <w:sz w:val="16"/>
                <w:szCs w:val="16"/>
              </w:rPr>
              <w:softHyphen/>
              <w:t>võime (mln m</w:t>
            </w:r>
            <w:r w:rsidRPr="001308DA">
              <w:rPr>
                <w:b/>
                <w:color w:val="FFFFFF" w:themeColor="background1"/>
                <w:sz w:val="16"/>
                <w:szCs w:val="16"/>
                <w:vertAlign w:val="superscript"/>
              </w:rPr>
              <w:t>3</w:t>
            </w:r>
            <w:r>
              <w:rPr>
                <w:b/>
                <w:color w:val="FFFFFF" w:themeColor="background1"/>
                <w:sz w:val="16"/>
                <w:szCs w:val="16"/>
              </w:rPr>
              <w:t>/päev)</w:t>
            </w:r>
          </w:p>
        </w:tc>
        <w:tc>
          <w:tcPr>
            <w:tcW w:w="1135" w:type="dxa"/>
            <w:vMerge w:val="restart"/>
            <w:shd w:val="clear" w:color="auto" w:fill="006272"/>
            <w:vAlign w:val="center"/>
          </w:tcPr>
          <w:p w14:paraId="63188604" w14:textId="77777777" w:rsidR="00A97567" w:rsidRPr="00D231C5" w:rsidRDefault="00A97567" w:rsidP="00037414">
            <w:pPr>
              <w:pStyle w:val="NoSpacing"/>
              <w:spacing w:before="60" w:after="60"/>
              <w:jc w:val="center"/>
              <w:rPr>
                <w:b/>
                <w:color w:val="FFFFFF" w:themeColor="background1"/>
                <w:sz w:val="16"/>
                <w:szCs w:val="16"/>
              </w:rPr>
            </w:pPr>
            <w:r>
              <w:rPr>
                <w:b/>
                <w:color w:val="FFFFFF" w:themeColor="background1"/>
                <w:sz w:val="16"/>
                <w:szCs w:val="16"/>
              </w:rPr>
              <w:t>Tipu</w:t>
            </w:r>
            <w:r>
              <w:rPr>
                <w:b/>
                <w:color w:val="FFFFFF" w:themeColor="background1"/>
                <w:sz w:val="16"/>
                <w:szCs w:val="16"/>
              </w:rPr>
              <w:softHyphen/>
              <w:t>koormus (mln m</w:t>
            </w:r>
            <w:r w:rsidRPr="001308DA">
              <w:rPr>
                <w:b/>
                <w:color w:val="FFFFFF" w:themeColor="background1"/>
                <w:sz w:val="16"/>
                <w:szCs w:val="16"/>
                <w:vertAlign w:val="superscript"/>
              </w:rPr>
              <w:t>3</w:t>
            </w:r>
            <w:r>
              <w:rPr>
                <w:b/>
                <w:color w:val="FFFFFF" w:themeColor="background1"/>
                <w:sz w:val="16"/>
                <w:szCs w:val="16"/>
              </w:rPr>
              <w:t>/päev)</w:t>
            </w:r>
          </w:p>
        </w:tc>
        <w:tc>
          <w:tcPr>
            <w:tcW w:w="889" w:type="dxa"/>
            <w:vMerge w:val="restart"/>
            <w:shd w:val="clear" w:color="auto" w:fill="006272"/>
            <w:vAlign w:val="center"/>
          </w:tcPr>
          <w:p w14:paraId="3EDA2903" w14:textId="77777777" w:rsidR="00A97567" w:rsidRPr="00D231C5" w:rsidRDefault="00A97567" w:rsidP="00037414">
            <w:pPr>
              <w:pStyle w:val="NoSpacing"/>
              <w:spacing w:before="60" w:after="60"/>
              <w:jc w:val="center"/>
              <w:rPr>
                <w:b/>
                <w:color w:val="FFFFFF" w:themeColor="background1"/>
                <w:sz w:val="16"/>
                <w:szCs w:val="16"/>
              </w:rPr>
            </w:pPr>
            <w:r>
              <w:rPr>
                <w:b/>
                <w:color w:val="FFFFFF" w:themeColor="background1"/>
                <w:sz w:val="16"/>
                <w:szCs w:val="16"/>
              </w:rPr>
              <w:t>Kogus (mln m</w:t>
            </w:r>
            <w:r w:rsidRPr="001308DA">
              <w:rPr>
                <w:b/>
                <w:color w:val="FFFFFF" w:themeColor="background1"/>
                <w:sz w:val="16"/>
                <w:szCs w:val="16"/>
                <w:vertAlign w:val="superscript"/>
              </w:rPr>
              <w:t>3</w:t>
            </w:r>
            <w:r>
              <w:rPr>
                <w:b/>
                <w:color w:val="FFFFFF" w:themeColor="background1"/>
                <w:sz w:val="16"/>
                <w:szCs w:val="16"/>
              </w:rPr>
              <w:t>/päev)</w:t>
            </w:r>
          </w:p>
        </w:tc>
      </w:tr>
      <w:tr w:rsidR="00A97567" w14:paraId="2DE9A0A4" w14:textId="77777777" w:rsidTr="00037414">
        <w:tc>
          <w:tcPr>
            <w:tcW w:w="796" w:type="dxa"/>
            <w:vMerge/>
            <w:shd w:val="clear" w:color="auto" w:fill="006272"/>
            <w:vAlign w:val="center"/>
          </w:tcPr>
          <w:p w14:paraId="65F6AA7F" w14:textId="77777777" w:rsidR="00A97567" w:rsidRPr="00D231C5" w:rsidRDefault="00A97567" w:rsidP="00037414">
            <w:pPr>
              <w:pStyle w:val="NoSpacing"/>
              <w:spacing w:before="60" w:after="60"/>
              <w:jc w:val="center"/>
              <w:rPr>
                <w:b/>
                <w:color w:val="FFFFFF" w:themeColor="background1"/>
                <w:sz w:val="16"/>
                <w:szCs w:val="16"/>
              </w:rPr>
            </w:pPr>
          </w:p>
        </w:tc>
        <w:tc>
          <w:tcPr>
            <w:tcW w:w="1047" w:type="dxa"/>
            <w:shd w:val="clear" w:color="auto" w:fill="006272"/>
            <w:vAlign w:val="center"/>
          </w:tcPr>
          <w:p w14:paraId="42F7BEF3" w14:textId="77777777" w:rsidR="00A97567" w:rsidRPr="00D231C5" w:rsidRDefault="00A97567" w:rsidP="00037414">
            <w:pPr>
              <w:pStyle w:val="NoSpacing"/>
              <w:spacing w:before="60" w:after="60"/>
              <w:jc w:val="center"/>
              <w:rPr>
                <w:b/>
                <w:color w:val="FFFFFF" w:themeColor="background1"/>
                <w:sz w:val="16"/>
                <w:szCs w:val="16"/>
              </w:rPr>
            </w:pPr>
            <w:r>
              <w:rPr>
                <w:b/>
                <w:color w:val="FFFFFF" w:themeColor="background1"/>
                <w:sz w:val="16"/>
                <w:szCs w:val="16"/>
              </w:rPr>
              <w:t>Max rõhul</w:t>
            </w:r>
          </w:p>
        </w:tc>
        <w:tc>
          <w:tcPr>
            <w:tcW w:w="806" w:type="dxa"/>
            <w:shd w:val="clear" w:color="auto" w:fill="006272"/>
            <w:vAlign w:val="center"/>
          </w:tcPr>
          <w:p w14:paraId="356550F0" w14:textId="77777777" w:rsidR="00A97567" w:rsidRPr="00D231C5" w:rsidRDefault="00A97567" w:rsidP="00037414">
            <w:pPr>
              <w:pStyle w:val="NoSpacing"/>
              <w:spacing w:before="60" w:after="60"/>
              <w:jc w:val="center"/>
              <w:rPr>
                <w:b/>
                <w:color w:val="FFFFFF" w:themeColor="background1"/>
                <w:sz w:val="16"/>
                <w:szCs w:val="16"/>
              </w:rPr>
            </w:pPr>
            <w:r>
              <w:rPr>
                <w:b/>
                <w:color w:val="FFFFFF" w:themeColor="background1"/>
                <w:sz w:val="16"/>
                <w:szCs w:val="16"/>
              </w:rPr>
              <w:t>Tegelik</w:t>
            </w:r>
          </w:p>
        </w:tc>
        <w:tc>
          <w:tcPr>
            <w:tcW w:w="1135" w:type="dxa"/>
            <w:vMerge/>
            <w:shd w:val="clear" w:color="auto" w:fill="006272"/>
            <w:vAlign w:val="center"/>
          </w:tcPr>
          <w:p w14:paraId="0ADEC6CE" w14:textId="77777777" w:rsidR="00A97567" w:rsidRDefault="00A97567" w:rsidP="00037414">
            <w:pPr>
              <w:pStyle w:val="NoSpacing"/>
              <w:spacing w:before="60" w:after="60"/>
              <w:jc w:val="center"/>
              <w:rPr>
                <w:b/>
                <w:color w:val="FFFFFF" w:themeColor="background1"/>
                <w:sz w:val="16"/>
                <w:szCs w:val="16"/>
              </w:rPr>
            </w:pPr>
          </w:p>
        </w:tc>
        <w:tc>
          <w:tcPr>
            <w:tcW w:w="889" w:type="dxa"/>
            <w:vMerge/>
            <w:shd w:val="clear" w:color="auto" w:fill="006272"/>
            <w:vAlign w:val="center"/>
          </w:tcPr>
          <w:p w14:paraId="1F7D887B" w14:textId="77777777" w:rsidR="00A97567" w:rsidRDefault="00A97567" w:rsidP="00037414">
            <w:pPr>
              <w:pStyle w:val="NoSpacing"/>
              <w:spacing w:before="60" w:after="60"/>
              <w:jc w:val="center"/>
              <w:rPr>
                <w:b/>
                <w:color w:val="FFFFFF" w:themeColor="background1"/>
                <w:sz w:val="16"/>
                <w:szCs w:val="16"/>
              </w:rPr>
            </w:pPr>
          </w:p>
        </w:tc>
      </w:tr>
      <w:tr w:rsidR="00A97567" w14:paraId="1ACD54CB" w14:textId="77777777" w:rsidTr="00037414">
        <w:tc>
          <w:tcPr>
            <w:tcW w:w="796" w:type="dxa"/>
            <w:vAlign w:val="center"/>
          </w:tcPr>
          <w:p w14:paraId="76C471C4" w14:textId="77777777" w:rsidR="00A97567" w:rsidRDefault="00A97567" w:rsidP="00037414">
            <w:pPr>
              <w:pStyle w:val="NoSpacing"/>
              <w:spacing w:before="60" w:after="60"/>
              <w:jc w:val="left"/>
              <w:rPr>
                <w:sz w:val="16"/>
                <w:szCs w:val="16"/>
              </w:rPr>
            </w:pPr>
            <w:r>
              <w:rPr>
                <w:sz w:val="16"/>
                <w:szCs w:val="16"/>
              </w:rPr>
              <w:t>Karksi</w:t>
            </w:r>
          </w:p>
        </w:tc>
        <w:tc>
          <w:tcPr>
            <w:tcW w:w="1047" w:type="dxa"/>
            <w:vAlign w:val="center"/>
          </w:tcPr>
          <w:p w14:paraId="694D6343" w14:textId="77777777" w:rsidR="00A97567" w:rsidRPr="00D231C5" w:rsidRDefault="00A97567" w:rsidP="00037414">
            <w:pPr>
              <w:pStyle w:val="NoSpacing"/>
              <w:spacing w:before="60" w:after="60"/>
              <w:jc w:val="center"/>
              <w:rPr>
                <w:sz w:val="16"/>
                <w:szCs w:val="16"/>
              </w:rPr>
            </w:pPr>
            <w:r>
              <w:rPr>
                <w:sz w:val="16"/>
                <w:szCs w:val="16"/>
              </w:rPr>
              <w:t>7,0</w:t>
            </w:r>
          </w:p>
        </w:tc>
        <w:tc>
          <w:tcPr>
            <w:tcW w:w="806" w:type="dxa"/>
            <w:vAlign w:val="center"/>
          </w:tcPr>
          <w:p w14:paraId="58E5F34E" w14:textId="77777777" w:rsidR="00A97567" w:rsidRDefault="00A97567" w:rsidP="00037414">
            <w:pPr>
              <w:pStyle w:val="NoSpacing"/>
              <w:spacing w:before="60" w:after="60"/>
              <w:jc w:val="center"/>
              <w:rPr>
                <w:sz w:val="16"/>
                <w:szCs w:val="16"/>
              </w:rPr>
            </w:pPr>
            <w:r>
              <w:rPr>
                <w:sz w:val="16"/>
                <w:szCs w:val="16"/>
              </w:rPr>
              <w:t>7,00</w:t>
            </w:r>
          </w:p>
        </w:tc>
        <w:tc>
          <w:tcPr>
            <w:tcW w:w="1135" w:type="dxa"/>
            <w:vAlign w:val="center"/>
          </w:tcPr>
          <w:p w14:paraId="08B3DBBE" w14:textId="77777777" w:rsidR="00A97567" w:rsidRDefault="00A97567" w:rsidP="00037414">
            <w:pPr>
              <w:pStyle w:val="NoSpacing"/>
              <w:spacing w:before="60" w:after="60"/>
              <w:jc w:val="center"/>
              <w:rPr>
                <w:sz w:val="16"/>
                <w:szCs w:val="16"/>
              </w:rPr>
            </w:pPr>
            <w:r>
              <w:rPr>
                <w:sz w:val="16"/>
                <w:szCs w:val="16"/>
              </w:rPr>
              <w:t>1,03</w:t>
            </w:r>
          </w:p>
        </w:tc>
        <w:tc>
          <w:tcPr>
            <w:tcW w:w="889" w:type="dxa"/>
            <w:vAlign w:val="center"/>
          </w:tcPr>
          <w:p w14:paraId="7701CAC8" w14:textId="77777777" w:rsidR="00A97567" w:rsidRDefault="00A97567" w:rsidP="00037414">
            <w:pPr>
              <w:pStyle w:val="NoSpacing"/>
              <w:spacing w:before="60" w:after="60"/>
              <w:jc w:val="center"/>
              <w:rPr>
                <w:sz w:val="16"/>
                <w:szCs w:val="16"/>
              </w:rPr>
            </w:pPr>
            <w:r>
              <w:rPr>
                <w:sz w:val="16"/>
                <w:szCs w:val="16"/>
              </w:rPr>
              <w:t>22,4</w:t>
            </w:r>
          </w:p>
        </w:tc>
      </w:tr>
      <w:tr w:rsidR="00A97567" w14:paraId="473B611B" w14:textId="77777777" w:rsidTr="00037414">
        <w:tc>
          <w:tcPr>
            <w:tcW w:w="796" w:type="dxa"/>
            <w:vAlign w:val="center"/>
          </w:tcPr>
          <w:p w14:paraId="523AA638" w14:textId="77777777" w:rsidR="00A97567" w:rsidRPr="00D231C5" w:rsidRDefault="00A97567" w:rsidP="00037414">
            <w:pPr>
              <w:pStyle w:val="NoSpacing"/>
              <w:spacing w:before="60" w:after="60"/>
              <w:jc w:val="left"/>
              <w:rPr>
                <w:sz w:val="16"/>
                <w:szCs w:val="16"/>
              </w:rPr>
            </w:pPr>
            <w:r>
              <w:rPr>
                <w:sz w:val="16"/>
                <w:szCs w:val="16"/>
              </w:rPr>
              <w:t>Värska</w:t>
            </w:r>
          </w:p>
        </w:tc>
        <w:tc>
          <w:tcPr>
            <w:tcW w:w="1047" w:type="dxa"/>
            <w:vAlign w:val="center"/>
          </w:tcPr>
          <w:p w14:paraId="2F078E35" w14:textId="77777777" w:rsidR="00A97567" w:rsidRPr="00D231C5" w:rsidRDefault="00A97567" w:rsidP="00037414">
            <w:pPr>
              <w:pStyle w:val="NoSpacing"/>
              <w:spacing w:before="60" w:after="60"/>
              <w:jc w:val="center"/>
              <w:rPr>
                <w:sz w:val="16"/>
                <w:szCs w:val="16"/>
              </w:rPr>
            </w:pPr>
            <w:r>
              <w:rPr>
                <w:sz w:val="16"/>
                <w:szCs w:val="16"/>
              </w:rPr>
              <w:t>4,0</w:t>
            </w:r>
          </w:p>
        </w:tc>
        <w:tc>
          <w:tcPr>
            <w:tcW w:w="806" w:type="dxa"/>
            <w:vAlign w:val="center"/>
          </w:tcPr>
          <w:p w14:paraId="4FE75541" w14:textId="77777777" w:rsidR="00A97567" w:rsidRPr="00D231C5" w:rsidRDefault="00A97567" w:rsidP="00037414">
            <w:pPr>
              <w:pStyle w:val="NoSpacing"/>
              <w:spacing w:before="60" w:after="60"/>
              <w:jc w:val="center"/>
              <w:rPr>
                <w:sz w:val="16"/>
                <w:szCs w:val="16"/>
              </w:rPr>
            </w:pPr>
            <w:r>
              <w:rPr>
                <w:sz w:val="16"/>
                <w:szCs w:val="16"/>
              </w:rPr>
              <w:t>2,70</w:t>
            </w:r>
          </w:p>
        </w:tc>
        <w:tc>
          <w:tcPr>
            <w:tcW w:w="1135" w:type="dxa"/>
            <w:vAlign w:val="center"/>
          </w:tcPr>
          <w:p w14:paraId="78BE7BD2" w14:textId="77777777" w:rsidR="00A97567" w:rsidRDefault="00A97567" w:rsidP="00037414">
            <w:pPr>
              <w:pStyle w:val="NoSpacing"/>
              <w:spacing w:before="60" w:after="60"/>
              <w:jc w:val="center"/>
              <w:rPr>
                <w:sz w:val="16"/>
                <w:szCs w:val="16"/>
              </w:rPr>
            </w:pPr>
            <w:r>
              <w:rPr>
                <w:sz w:val="16"/>
                <w:szCs w:val="16"/>
              </w:rPr>
              <w:t>0,0</w:t>
            </w:r>
          </w:p>
        </w:tc>
        <w:tc>
          <w:tcPr>
            <w:tcW w:w="889" w:type="dxa"/>
            <w:vAlign w:val="center"/>
          </w:tcPr>
          <w:p w14:paraId="3EA125FE" w14:textId="77777777" w:rsidR="00A97567" w:rsidRDefault="00A97567" w:rsidP="00037414">
            <w:pPr>
              <w:pStyle w:val="NoSpacing"/>
              <w:spacing w:before="60" w:after="60"/>
              <w:jc w:val="center"/>
              <w:rPr>
                <w:sz w:val="16"/>
                <w:szCs w:val="16"/>
              </w:rPr>
            </w:pPr>
            <w:r>
              <w:rPr>
                <w:sz w:val="16"/>
                <w:szCs w:val="16"/>
              </w:rPr>
              <w:t>0,0</w:t>
            </w:r>
          </w:p>
        </w:tc>
      </w:tr>
      <w:tr w:rsidR="00A97567" w14:paraId="43338A6F" w14:textId="77777777" w:rsidTr="00037414">
        <w:tc>
          <w:tcPr>
            <w:tcW w:w="796" w:type="dxa"/>
            <w:vAlign w:val="center"/>
          </w:tcPr>
          <w:p w14:paraId="4C092EDC" w14:textId="77777777" w:rsidR="00A97567" w:rsidRPr="00D231C5" w:rsidRDefault="00A97567" w:rsidP="00037414">
            <w:pPr>
              <w:pStyle w:val="NoSpacing"/>
              <w:spacing w:before="60" w:after="60"/>
              <w:jc w:val="left"/>
              <w:rPr>
                <w:sz w:val="16"/>
                <w:szCs w:val="16"/>
              </w:rPr>
            </w:pPr>
            <w:r>
              <w:rPr>
                <w:sz w:val="16"/>
                <w:szCs w:val="16"/>
              </w:rPr>
              <w:t>Narva</w:t>
            </w:r>
          </w:p>
        </w:tc>
        <w:tc>
          <w:tcPr>
            <w:tcW w:w="1047" w:type="dxa"/>
            <w:vAlign w:val="center"/>
          </w:tcPr>
          <w:p w14:paraId="175796E6" w14:textId="77777777" w:rsidR="00A97567" w:rsidRPr="00D231C5" w:rsidRDefault="00A97567" w:rsidP="00037414">
            <w:pPr>
              <w:pStyle w:val="NoSpacing"/>
              <w:spacing w:before="60" w:after="60"/>
              <w:jc w:val="center"/>
              <w:rPr>
                <w:sz w:val="16"/>
                <w:szCs w:val="16"/>
              </w:rPr>
            </w:pPr>
            <w:r>
              <w:rPr>
                <w:sz w:val="16"/>
                <w:szCs w:val="16"/>
              </w:rPr>
              <w:t>3,0</w:t>
            </w:r>
          </w:p>
        </w:tc>
        <w:tc>
          <w:tcPr>
            <w:tcW w:w="806" w:type="dxa"/>
            <w:vAlign w:val="center"/>
          </w:tcPr>
          <w:p w14:paraId="1644BB64" w14:textId="77777777" w:rsidR="00A97567" w:rsidRPr="00D231C5" w:rsidRDefault="00A97567" w:rsidP="00037414">
            <w:pPr>
              <w:pStyle w:val="NoSpacing"/>
              <w:spacing w:before="60" w:after="60"/>
              <w:jc w:val="center"/>
              <w:rPr>
                <w:sz w:val="16"/>
                <w:szCs w:val="16"/>
              </w:rPr>
            </w:pPr>
            <w:r>
              <w:rPr>
                <w:sz w:val="16"/>
                <w:szCs w:val="16"/>
              </w:rPr>
              <w:t>1,28</w:t>
            </w:r>
          </w:p>
        </w:tc>
        <w:tc>
          <w:tcPr>
            <w:tcW w:w="1135" w:type="dxa"/>
            <w:vAlign w:val="center"/>
          </w:tcPr>
          <w:p w14:paraId="65D5A9E4" w14:textId="77777777" w:rsidR="00A97567" w:rsidRDefault="00A97567" w:rsidP="00037414">
            <w:pPr>
              <w:pStyle w:val="NoSpacing"/>
              <w:spacing w:before="60" w:after="60"/>
              <w:jc w:val="center"/>
              <w:rPr>
                <w:sz w:val="16"/>
                <w:szCs w:val="16"/>
              </w:rPr>
            </w:pPr>
            <w:r>
              <w:rPr>
                <w:sz w:val="16"/>
                <w:szCs w:val="16"/>
              </w:rPr>
              <w:t>0,0</w:t>
            </w:r>
          </w:p>
        </w:tc>
        <w:tc>
          <w:tcPr>
            <w:tcW w:w="889" w:type="dxa"/>
            <w:vAlign w:val="center"/>
          </w:tcPr>
          <w:p w14:paraId="50E3835E" w14:textId="77777777" w:rsidR="00A97567" w:rsidRDefault="00A97567" w:rsidP="00037414">
            <w:pPr>
              <w:pStyle w:val="NoSpacing"/>
              <w:spacing w:before="60" w:after="60"/>
              <w:jc w:val="center"/>
              <w:rPr>
                <w:sz w:val="16"/>
                <w:szCs w:val="16"/>
              </w:rPr>
            </w:pPr>
            <w:r>
              <w:rPr>
                <w:sz w:val="16"/>
                <w:szCs w:val="16"/>
              </w:rPr>
              <w:t>0,0</w:t>
            </w:r>
          </w:p>
        </w:tc>
      </w:tr>
    </w:tbl>
    <w:p w14:paraId="2B52A3A2" w14:textId="77777777" w:rsidR="00A97567" w:rsidRDefault="00A97567" w:rsidP="00A97567"/>
    <w:p w14:paraId="1C5C597E" w14:textId="77777777" w:rsidR="00A97567" w:rsidRDefault="00A97567" w:rsidP="00A97567">
      <w:r w:rsidRPr="001308DA">
        <w:t>Maikuus toimus kogu Eesti gaasivarustus Karksi gaasimõõtejaama (GMJ) kaudu. Kuu lõikes jäi gaasivoog Eesti süsteemi Karksi piiripunktis päevas 0,52 miljoni kuupmeetri ja 1,03 miljoni kuupmeetri vahele. Gaasivarustust piiravaid hooldus- ja remonttöid maikuus ei tehtud ning süsteemihaldur tagas kõik turuosaliste soovitud tarned.</w:t>
      </w:r>
    </w:p>
    <w:p w14:paraId="1DE1EFDF" w14:textId="77777777" w:rsidR="00A97567" w:rsidRDefault="00A97567" w:rsidP="00A97567"/>
    <w:p w14:paraId="7FBC0138" w14:textId="77777777" w:rsidR="00A97567" w:rsidRDefault="00A97567" w:rsidP="00A97567">
      <w:r>
        <w:rPr>
          <w:noProof/>
        </w:rPr>
        <w:drawing>
          <wp:inline distT="0" distB="0" distL="0" distR="0" wp14:anchorId="4423659F" wp14:editId="1CFE6C64">
            <wp:extent cx="2889885" cy="1908175"/>
            <wp:effectExtent l="0" t="0" r="571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885" cy="1908175"/>
                    </a:xfrm>
                    <a:prstGeom prst="rect">
                      <a:avLst/>
                    </a:prstGeom>
                    <a:noFill/>
                  </pic:spPr>
                </pic:pic>
              </a:graphicData>
            </a:graphic>
          </wp:inline>
        </w:drawing>
      </w:r>
    </w:p>
    <w:p w14:paraId="6A87BEEC" w14:textId="77777777" w:rsidR="00A97567" w:rsidRPr="001308DA" w:rsidRDefault="00A97567" w:rsidP="00A97567">
      <w:pPr>
        <w:rPr>
          <w:rStyle w:val="SubtleEmphasis"/>
        </w:rPr>
      </w:pPr>
      <w:r w:rsidRPr="001308DA">
        <w:rPr>
          <w:rStyle w:val="SubtleEmphasis"/>
        </w:rPr>
        <w:lastRenderedPageBreak/>
        <w:t>Füüsiline gaasivoog Eesti gaasisüsteemi piiripunktides 2016. aasta mais</w:t>
      </w:r>
    </w:p>
    <w:p w14:paraId="74B44E0E" w14:textId="77777777" w:rsidR="00A97567" w:rsidRDefault="00A97567" w:rsidP="00A97567"/>
    <w:p w14:paraId="4F03D7C9" w14:textId="77777777" w:rsidR="00BD29B2" w:rsidRDefault="00BD29B2" w:rsidP="00C463CD"/>
    <w:p w14:paraId="7429FB7B" w14:textId="1A1F5595" w:rsidR="00BD29B2" w:rsidRDefault="001A236D" w:rsidP="00C463CD">
      <w:pPr>
        <w:pStyle w:val="Heading2"/>
      </w:pPr>
      <w:r>
        <w:t>Energia</w:t>
      </w:r>
      <w:r w:rsidR="00BD29B2">
        <w:t>kogused</w:t>
      </w:r>
    </w:p>
    <w:p w14:paraId="04AFF6FE" w14:textId="7AA4BEA5" w:rsidR="00BD29B2" w:rsidRDefault="00F937C3" w:rsidP="00F937C3">
      <w:pPr>
        <w:pStyle w:val="NoSpacing"/>
      </w:pPr>
      <w:r w:rsidRPr="00F937C3">
        <w:rPr>
          <w:b/>
          <w:color w:val="007087"/>
        </w:rPr>
        <w:t>Elektri kaubanduslikud kogused</w:t>
      </w:r>
    </w:p>
    <w:p w14:paraId="37497BC7" w14:textId="427B6270" w:rsidR="004E5CE0" w:rsidRDefault="001A236D" w:rsidP="00C463CD">
      <w:r>
        <w:rPr>
          <w:noProof/>
        </w:rPr>
        <w:drawing>
          <wp:inline distT="0" distB="0" distL="0" distR="0" wp14:anchorId="5ABCDAD8" wp14:editId="6A0AFC3B">
            <wp:extent cx="2971800" cy="17811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191E53A4" w14:textId="1504EEDD" w:rsidR="004E5CE0" w:rsidRDefault="004E5CE0" w:rsidP="00C463CD">
      <w:r w:rsidRPr="004E5CE0">
        <w:rPr>
          <w:rStyle w:val="SubtleEmphasis"/>
        </w:rPr>
        <w:t xml:space="preserve">NP </w:t>
      </w:r>
      <w:r w:rsidR="001A236D">
        <w:rPr>
          <w:rStyle w:val="SubtleEmphasis"/>
        </w:rPr>
        <w:t xml:space="preserve">järgmise päeva (ELSPOT) </w:t>
      </w:r>
      <w:r w:rsidRPr="004E5CE0">
        <w:rPr>
          <w:rStyle w:val="SubtleEmphasis"/>
        </w:rPr>
        <w:t>Eesti hinnapiirkonnas ostetud ja müüdud kogused</w:t>
      </w:r>
      <w:r w:rsidR="00FD1EAF">
        <w:rPr>
          <w:rStyle w:val="SubtleEmphasis"/>
        </w:rPr>
        <w:t xml:space="preserve"> jooksval</w:t>
      </w:r>
      <w:r w:rsidRPr="004E5CE0">
        <w:rPr>
          <w:rStyle w:val="SubtleEmphasis"/>
        </w:rPr>
        <w:t xml:space="preserve"> aastal</w:t>
      </w:r>
    </w:p>
    <w:p w14:paraId="6C8AD8A0" w14:textId="77777777" w:rsidR="001A236D" w:rsidRDefault="001A236D" w:rsidP="001A236D"/>
    <w:p w14:paraId="25A57507" w14:textId="125BD897" w:rsidR="001A236D" w:rsidRDefault="001A236D" w:rsidP="001A236D">
      <w:r>
        <w:rPr>
          <w:noProof/>
        </w:rPr>
        <w:drawing>
          <wp:inline distT="0" distB="0" distL="0" distR="0" wp14:anchorId="45C84EAF" wp14:editId="7C3EDAC6">
            <wp:extent cx="2971800" cy="17811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57874D9B" w14:textId="755BC318" w:rsidR="001A236D" w:rsidRDefault="001A236D" w:rsidP="001A236D">
      <w:r w:rsidRPr="000B753D">
        <w:rPr>
          <w:rStyle w:val="SubtleEmphasis"/>
        </w:rPr>
        <w:t>E</w:t>
      </w:r>
      <w:r w:rsidR="00705F3A">
        <w:rPr>
          <w:rStyle w:val="SubtleEmphasis"/>
        </w:rPr>
        <w:t>LBAS</w:t>
      </w:r>
      <w:r w:rsidRPr="000B753D">
        <w:rPr>
          <w:rStyle w:val="SubtleEmphasis"/>
        </w:rPr>
        <w:t xml:space="preserve"> turul päevasiseselt kaubeldud kogused</w:t>
      </w:r>
      <w:r>
        <w:rPr>
          <w:rStyle w:val="SubtleEmphasis"/>
        </w:rPr>
        <w:t xml:space="preserve"> jooksval</w:t>
      </w:r>
      <w:r w:rsidRPr="000B753D">
        <w:rPr>
          <w:rStyle w:val="SubtleEmphasis"/>
        </w:rPr>
        <w:t xml:space="preserve"> aastal</w:t>
      </w:r>
    </w:p>
    <w:p w14:paraId="7CB918C2" w14:textId="77777777" w:rsidR="001A236D" w:rsidRDefault="001A236D" w:rsidP="001A236D"/>
    <w:p w14:paraId="6733428E" w14:textId="1F2C66F2" w:rsidR="004E5CE0" w:rsidRDefault="002C7CA2" w:rsidP="00C463CD">
      <w:r>
        <w:rPr>
          <w:noProof/>
        </w:rPr>
        <w:drawing>
          <wp:inline distT="0" distB="0" distL="0" distR="0" wp14:anchorId="34A8096F" wp14:editId="5BB9914A">
            <wp:extent cx="2971800" cy="17811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348D28EA" w14:textId="2090EDE5" w:rsidR="004E5CE0" w:rsidRDefault="000B753D" w:rsidP="00C463CD">
      <w:r w:rsidRPr="000B753D">
        <w:rPr>
          <w:rStyle w:val="SubtleEmphasis"/>
        </w:rPr>
        <w:t xml:space="preserve">NP Eesti hinnapiirkonna </w:t>
      </w:r>
      <w:r w:rsidR="00705F3A" w:rsidRPr="000B753D">
        <w:rPr>
          <w:rStyle w:val="SubtleEmphasis"/>
        </w:rPr>
        <w:t xml:space="preserve">ELSPOT </w:t>
      </w:r>
      <w:r w:rsidRPr="000B753D">
        <w:rPr>
          <w:rStyle w:val="SubtleEmphasis"/>
        </w:rPr>
        <w:t xml:space="preserve">turu import Soomest ja eksport Lätti </w:t>
      </w:r>
      <w:r w:rsidR="009016FE">
        <w:rPr>
          <w:rStyle w:val="SubtleEmphasis"/>
        </w:rPr>
        <w:t>jooksval</w:t>
      </w:r>
      <w:r w:rsidRPr="000B753D">
        <w:rPr>
          <w:rStyle w:val="SubtleEmphasis"/>
        </w:rPr>
        <w:t xml:space="preserve"> aastal</w:t>
      </w:r>
    </w:p>
    <w:p w14:paraId="0CEB6FC9" w14:textId="77777777" w:rsidR="000B753D" w:rsidRDefault="000B753D" w:rsidP="00C463CD"/>
    <w:p w14:paraId="3F2C18E8" w14:textId="30CCC1F2" w:rsidR="000B753D" w:rsidRDefault="000B753D" w:rsidP="00C463CD">
      <w:r w:rsidRPr="000B753D">
        <w:t xml:space="preserve">Eesti turuosalised ostsid </w:t>
      </w:r>
      <w:r w:rsidR="007E1886">
        <w:t>m</w:t>
      </w:r>
      <w:r w:rsidR="00971641">
        <w:t>ais</w:t>
      </w:r>
      <w:r w:rsidR="002904FB" w:rsidRPr="000B753D">
        <w:t xml:space="preserve"> </w:t>
      </w:r>
      <w:r w:rsidRPr="000B753D">
        <w:t>siseriikliku tarbimise kat</w:t>
      </w:r>
      <w:r w:rsidR="009F3B69">
        <w:softHyphen/>
      </w:r>
      <w:r w:rsidRPr="000B753D">
        <w:t xml:space="preserve">teks elektrienergiat kokku </w:t>
      </w:r>
      <w:r w:rsidR="004534ED">
        <w:t xml:space="preserve">järgmise päeva </w:t>
      </w:r>
      <w:r w:rsidRPr="000B753D">
        <w:t>(</w:t>
      </w:r>
      <w:r w:rsidR="002C7CA2">
        <w:t>ESLPOT</w:t>
      </w:r>
      <w:r w:rsidRPr="000B753D">
        <w:t>) ja päevasiseselt (</w:t>
      </w:r>
      <w:r w:rsidR="002C7CA2">
        <w:t>ELBAS</w:t>
      </w:r>
      <w:r w:rsidRPr="000B753D">
        <w:t xml:space="preserve">) turult </w:t>
      </w:r>
      <w:r w:rsidR="00971641">
        <w:t>93,</w:t>
      </w:r>
      <w:r w:rsidR="00095720">
        <w:t>8</w:t>
      </w:r>
      <w:r w:rsidRPr="000B753D">
        <w:t xml:space="preserve">% ulatuses ehk </w:t>
      </w:r>
      <w:r w:rsidR="007E1886">
        <w:t>563</w:t>
      </w:r>
      <w:r w:rsidR="00971641">
        <w:t>,</w:t>
      </w:r>
      <w:r w:rsidR="007E1886">
        <w:t>9</w:t>
      </w:r>
      <w:r w:rsidR="00E96F27">
        <w:t xml:space="preserve"> GWh. </w:t>
      </w:r>
      <w:r w:rsidRPr="000B753D">
        <w:t xml:space="preserve">Eestis toodetud elektrienergiast müüdi </w:t>
      </w:r>
      <w:r w:rsidR="004534ED">
        <w:t>järgmise päeva</w:t>
      </w:r>
      <w:r w:rsidRPr="000B753D">
        <w:t xml:space="preserve"> ja päeva</w:t>
      </w:r>
      <w:r w:rsidR="002904FB">
        <w:softHyphen/>
      </w:r>
      <w:r w:rsidRPr="000B753D">
        <w:t xml:space="preserve">sisesel turul </w:t>
      </w:r>
      <w:r w:rsidR="00971641">
        <w:t>91,</w:t>
      </w:r>
      <w:r w:rsidR="00095720">
        <w:t>6</w:t>
      </w:r>
      <w:r w:rsidRPr="000B753D">
        <w:t xml:space="preserve">% ehk </w:t>
      </w:r>
      <w:r w:rsidR="007E1886">
        <w:t>545</w:t>
      </w:r>
      <w:r w:rsidR="00971641">
        <w:t>,</w:t>
      </w:r>
      <w:r w:rsidR="007E1886">
        <w:t>7</w:t>
      </w:r>
      <w:r w:rsidR="00E96F27">
        <w:t xml:space="preserve"> GWh.</w:t>
      </w:r>
    </w:p>
    <w:p w14:paraId="365CFF85" w14:textId="77777777" w:rsidR="000B753D" w:rsidRDefault="000B753D" w:rsidP="00C463CD"/>
    <w:p w14:paraId="7E8ED61C" w14:textId="0AE10713" w:rsidR="000B753D" w:rsidRDefault="002C7CA2" w:rsidP="00C463CD">
      <w:r>
        <w:rPr>
          <w:noProof/>
        </w:rPr>
        <w:drawing>
          <wp:inline distT="0" distB="0" distL="0" distR="0" wp14:anchorId="44D8EEBF" wp14:editId="2D5AAE64">
            <wp:extent cx="2971800" cy="17811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48B8FA57" w14:textId="10209983" w:rsidR="000B753D" w:rsidRDefault="000B753D" w:rsidP="00C463CD">
      <w:r w:rsidRPr="000B753D">
        <w:rPr>
          <w:rStyle w:val="SubtleEmphasis"/>
        </w:rPr>
        <w:t>NP Eesti ja NP Läti hinnapiirkondades ostetud ja müüdud kog</w:t>
      </w:r>
      <w:r>
        <w:rPr>
          <w:rStyle w:val="SubtleEmphasis"/>
        </w:rPr>
        <w:t xml:space="preserve">uste käive </w:t>
      </w:r>
      <w:r w:rsidR="004534ED">
        <w:rPr>
          <w:rStyle w:val="SubtleEmphasis"/>
        </w:rPr>
        <w:t>2016.</w:t>
      </w:r>
      <w:r>
        <w:rPr>
          <w:rStyle w:val="SubtleEmphasis"/>
        </w:rPr>
        <w:t xml:space="preserve"> aastal</w:t>
      </w:r>
    </w:p>
    <w:p w14:paraId="7B68B358" w14:textId="77777777" w:rsidR="000B753D" w:rsidRDefault="000B753D" w:rsidP="00C463CD"/>
    <w:p w14:paraId="1DB842F6" w14:textId="2AB689BF" w:rsidR="000B753D" w:rsidRDefault="000B753D" w:rsidP="00C463CD">
      <w:r w:rsidRPr="000B753D">
        <w:t xml:space="preserve">NP Eesti hinnapiirkonnas </w:t>
      </w:r>
      <w:r w:rsidR="00971641">
        <w:t xml:space="preserve">aprilli </w:t>
      </w:r>
      <w:r w:rsidR="004534ED">
        <w:t>järgmise päeva</w:t>
      </w:r>
      <w:r w:rsidRPr="000B753D">
        <w:t xml:space="preserve"> ostetud koguste käive oli </w:t>
      </w:r>
      <w:r w:rsidR="00095720">
        <w:t>16,6</w:t>
      </w:r>
      <w:r w:rsidR="00772A00">
        <w:t xml:space="preserve"> </w:t>
      </w:r>
      <w:r w:rsidR="009E4502">
        <w:t>m</w:t>
      </w:r>
      <w:r w:rsidRPr="000B753D">
        <w:t xml:space="preserve">ln eurot ja NP Läti piirkonnas </w:t>
      </w:r>
      <w:r w:rsidR="00971641">
        <w:t>1</w:t>
      </w:r>
      <w:r w:rsidR="00095720">
        <w:t>9</w:t>
      </w:r>
      <w:r w:rsidR="00971641">
        <w:t>,5</w:t>
      </w:r>
      <w:r w:rsidRPr="000B753D">
        <w:t xml:space="preserve"> </w:t>
      </w:r>
      <w:r w:rsidR="009E4502">
        <w:t xml:space="preserve">mln </w:t>
      </w:r>
      <w:r w:rsidR="002C7CA2">
        <w:t>eurot</w:t>
      </w:r>
      <w:r w:rsidRPr="000B753D">
        <w:t>. Müü</w:t>
      </w:r>
      <w:r w:rsidR="009F3B69">
        <w:softHyphen/>
      </w:r>
      <w:r w:rsidRPr="000B753D">
        <w:t xml:space="preserve">dud koguste käive oli Eesti hinnapiirkonnas </w:t>
      </w:r>
      <w:r w:rsidR="00095720">
        <w:t>16,4</w:t>
      </w:r>
      <w:r w:rsidRPr="000B753D">
        <w:t xml:space="preserve"> </w:t>
      </w:r>
      <w:r w:rsidR="009E4502">
        <w:t>mln</w:t>
      </w:r>
      <w:r w:rsidRPr="000B753D">
        <w:t xml:space="preserve"> eurot ja Läti hinnapiirkonnas </w:t>
      </w:r>
      <w:r w:rsidR="00095720">
        <w:t>18,7</w:t>
      </w:r>
      <w:r w:rsidRPr="000B753D">
        <w:t xml:space="preserve"> </w:t>
      </w:r>
      <w:r w:rsidR="009E4502">
        <w:t xml:space="preserve">mln </w:t>
      </w:r>
      <w:r w:rsidR="002C7CA2">
        <w:t>eurot</w:t>
      </w:r>
      <w:r w:rsidR="00A0454C">
        <w:t>.</w:t>
      </w:r>
    </w:p>
    <w:p w14:paraId="5F9322F2" w14:textId="0C4FB745" w:rsidR="00A0454C" w:rsidRDefault="00A0454C" w:rsidP="00C463CD"/>
    <w:p w14:paraId="2453F74C" w14:textId="4EBCE67A" w:rsidR="001308DA" w:rsidRPr="001308DA" w:rsidRDefault="001308DA" w:rsidP="00C463CD">
      <w:pPr>
        <w:rPr>
          <w:b/>
        </w:rPr>
      </w:pPr>
      <w:r w:rsidRPr="00A97567">
        <w:rPr>
          <w:b/>
          <w:color w:val="007087"/>
        </w:rPr>
        <w:t>Maagaasi import</w:t>
      </w:r>
    </w:p>
    <w:p w14:paraId="45EF2D3B" w14:textId="3D836A20" w:rsidR="001308DA" w:rsidRDefault="001308DA" w:rsidP="00C463CD">
      <w:r w:rsidRPr="001308DA">
        <w:t>Aprillikuu võrdluses vähenes mais import 45,7 protsenti 22,4 miljoni kuupmeetrini. Nagu eelpool mainitud oli kogu gaasi import Karksi GMJ kaudu.</w:t>
      </w:r>
    </w:p>
    <w:p w14:paraId="758B1361" w14:textId="03C45925" w:rsidR="001308DA" w:rsidRDefault="001308DA" w:rsidP="00C463CD"/>
    <w:p w14:paraId="1E9C8682" w14:textId="503A0256" w:rsidR="001308DA" w:rsidRDefault="001308DA" w:rsidP="00C463CD">
      <w:r>
        <w:rPr>
          <w:noProof/>
        </w:rPr>
        <w:drawing>
          <wp:inline distT="0" distB="0" distL="0" distR="0" wp14:anchorId="6C15BDA5" wp14:editId="77B0AF17">
            <wp:extent cx="2920365" cy="19323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0365" cy="1932305"/>
                    </a:xfrm>
                    <a:prstGeom prst="rect">
                      <a:avLst/>
                    </a:prstGeom>
                    <a:noFill/>
                  </pic:spPr>
                </pic:pic>
              </a:graphicData>
            </a:graphic>
          </wp:inline>
        </w:drawing>
      </w:r>
    </w:p>
    <w:p w14:paraId="4849EAD3" w14:textId="7ED05C60" w:rsidR="001308DA" w:rsidRPr="001308DA" w:rsidRDefault="001308DA" w:rsidP="001308DA">
      <w:pPr>
        <w:rPr>
          <w:rStyle w:val="SubtleEmphasis"/>
        </w:rPr>
      </w:pPr>
      <w:r w:rsidRPr="001308DA">
        <w:rPr>
          <w:rStyle w:val="SubtleEmphasis"/>
        </w:rPr>
        <w:t>Eestisse piirpunktidest imporditud maagaasi kogused</w:t>
      </w:r>
      <w:r>
        <w:rPr>
          <w:rStyle w:val="SubtleEmphasis"/>
        </w:rPr>
        <w:t xml:space="preserve"> alates mai 2015 kuni mai 2016</w:t>
      </w:r>
    </w:p>
    <w:p w14:paraId="74828D37" w14:textId="77777777" w:rsidR="001308DA" w:rsidRDefault="001308DA" w:rsidP="001308DA"/>
    <w:p w14:paraId="13324310" w14:textId="110E6690" w:rsidR="001308DA" w:rsidRDefault="001308DA" w:rsidP="001308DA">
      <w:r>
        <w:t>Bilansiplaanide järgi importisid bilansihaldurid mais Leedust gaasi kokku 2,1 miljonit kuupmeetrit, mis moodustab 9,5 protsenti kogu impordist.</w:t>
      </w:r>
    </w:p>
    <w:p w14:paraId="70814BD2" w14:textId="28514EC4" w:rsidR="001308DA" w:rsidRDefault="001308DA" w:rsidP="001308DA"/>
    <w:p w14:paraId="52478F44" w14:textId="2A8DA00B" w:rsidR="001308DA" w:rsidRDefault="001308DA" w:rsidP="001308DA">
      <w:r>
        <w:rPr>
          <w:noProof/>
        </w:rPr>
        <w:drawing>
          <wp:inline distT="0" distB="0" distL="0" distR="0" wp14:anchorId="11E0F6C6" wp14:editId="195D4786">
            <wp:extent cx="2914015" cy="2054225"/>
            <wp:effectExtent l="0" t="0" r="635" b="317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4015" cy="2054225"/>
                    </a:xfrm>
                    <a:prstGeom prst="rect">
                      <a:avLst/>
                    </a:prstGeom>
                    <a:noFill/>
                  </pic:spPr>
                </pic:pic>
              </a:graphicData>
            </a:graphic>
          </wp:inline>
        </w:drawing>
      </w:r>
    </w:p>
    <w:p w14:paraId="4777C115" w14:textId="5615460C" w:rsidR="001308DA" w:rsidRPr="001308DA" w:rsidRDefault="001308DA" w:rsidP="00C463CD">
      <w:pPr>
        <w:rPr>
          <w:rStyle w:val="SubtleEmphasis"/>
        </w:rPr>
      </w:pPr>
      <w:r w:rsidRPr="001308DA">
        <w:rPr>
          <w:rStyle w:val="SubtleEmphasis"/>
        </w:rPr>
        <w:t>Eesti gaasisüsteemi Leedust ja Venemaalt imporditud maagaasi osakaalud</w:t>
      </w:r>
    </w:p>
    <w:p w14:paraId="243B9EE2" w14:textId="77777777" w:rsidR="001308DA" w:rsidRDefault="001308DA" w:rsidP="00C463CD"/>
    <w:p w14:paraId="41B167DF" w14:textId="545667C2" w:rsidR="001308DA" w:rsidRDefault="001308DA" w:rsidP="00C463CD">
      <w:pPr>
        <w:pStyle w:val="Heading2"/>
      </w:pPr>
      <w:r>
        <w:t>Maagaasi kütteväärtus</w:t>
      </w:r>
    </w:p>
    <w:tbl>
      <w:tblPr>
        <w:tblStyle w:val="TableGrid"/>
        <w:tblW w:w="0" w:type="auto"/>
        <w:tblInd w:w="-5" w:type="dxa"/>
        <w:tblLook w:val="04A0" w:firstRow="1" w:lastRow="0" w:firstColumn="1" w:lastColumn="0" w:noHBand="0" w:noVBand="1"/>
      </w:tblPr>
      <w:tblGrid>
        <w:gridCol w:w="1985"/>
        <w:gridCol w:w="1344"/>
        <w:gridCol w:w="1344"/>
      </w:tblGrid>
      <w:tr w:rsidR="001308DA" w:rsidRPr="00D231C5" w14:paraId="48C7B2D6" w14:textId="77777777" w:rsidTr="001308DA">
        <w:tc>
          <w:tcPr>
            <w:tcW w:w="1985" w:type="dxa"/>
            <w:shd w:val="clear" w:color="auto" w:fill="006272"/>
            <w:vAlign w:val="center"/>
          </w:tcPr>
          <w:p w14:paraId="12C1C56A" w14:textId="5259D5FA" w:rsidR="001308DA" w:rsidRPr="00D231C5" w:rsidRDefault="001308DA" w:rsidP="000F5398">
            <w:pPr>
              <w:pStyle w:val="NoSpacing"/>
              <w:spacing w:before="60" w:after="60"/>
              <w:jc w:val="left"/>
              <w:rPr>
                <w:b/>
                <w:color w:val="FFFFFF" w:themeColor="background1"/>
                <w:sz w:val="16"/>
                <w:szCs w:val="16"/>
              </w:rPr>
            </w:pPr>
          </w:p>
        </w:tc>
        <w:tc>
          <w:tcPr>
            <w:tcW w:w="1344" w:type="dxa"/>
            <w:shd w:val="clear" w:color="auto" w:fill="006272"/>
            <w:vAlign w:val="center"/>
          </w:tcPr>
          <w:p w14:paraId="2EBF22A4" w14:textId="5B0D3BB8" w:rsidR="001308DA" w:rsidRPr="00D231C5" w:rsidRDefault="001308DA" w:rsidP="000F5398">
            <w:pPr>
              <w:pStyle w:val="NoSpacing"/>
              <w:spacing w:before="60" w:after="60"/>
              <w:jc w:val="center"/>
              <w:rPr>
                <w:b/>
                <w:color w:val="FFFFFF" w:themeColor="background1"/>
                <w:sz w:val="16"/>
                <w:szCs w:val="16"/>
              </w:rPr>
            </w:pPr>
            <w:r>
              <w:rPr>
                <w:b/>
                <w:color w:val="FFFFFF" w:themeColor="background1"/>
                <w:sz w:val="16"/>
                <w:szCs w:val="16"/>
              </w:rPr>
              <w:t>Aprill 2016</w:t>
            </w:r>
          </w:p>
        </w:tc>
        <w:tc>
          <w:tcPr>
            <w:tcW w:w="1344" w:type="dxa"/>
            <w:shd w:val="clear" w:color="auto" w:fill="006272"/>
            <w:vAlign w:val="center"/>
          </w:tcPr>
          <w:p w14:paraId="2FC23713" w14:textId="47C1C4E0" w:rsidR="001308DA" w:rsidRPr="00D231C5" w:rsidRDefault="001308DA" w:rsidP="000F5398">
            <w:pPr>
              <w:pStyle w:val="NoSpacing"/>
              <w:spacing w:before="60" w:after="60"/>
              <w:jc w:val="center"/>
              <w:rPr>
                <w:b/>
                <w:color w:val="FFFFFF" w:themeColor="background1"/>
                <w:sz w:val="16"/>
                <w:szCs w:val="16"/>
              </w:rPr>
            </w:pPr>
            <w:r>
              <w:rPr>
                <w:b/>
                <w:color w:val="FFFFFF" w:themeColor="background1"/>
                <w:sz w:val="16"/>
                <w:szCs w:val="16"/>
              </w:rPr>
              <w:t>Mai 2016</w:t>
            </w:r>
          </w:p>
        </w:tc>
      </w:tr>
      <w:tr w:rsidR="001308DA" w14:paraId="721D1B8A" w14:textId="77777777" w:rsidTr="001308DA">
        <w:tc>
          <w:tcPr>
            <w:tcW w:w="1985" w:type="dxa"/>
            <w:vAlign w:val="center"/>
          </w:tcPr>
          <w:p w14:paraId="30249AE7" w14:textId="0281F0C4" w:rsidR="001308DA" w:rsidRPr="00D231C5" w:rsidRDefault="001308DA" w:rsidP="000F5398">
            <w:pPr>
              <w:pStyle w:val="NoSpacing"/>
              <w:spacing w:before="60" w:after="60"/>
              <w:jc w:val="left"/>
              <w:rPr>
                <w:sz w:val="16"/>
                <w:szCs w:val="16"/>
              </w:rPr>
            </w:pPr>
            <w:r w:rsidRPr="001308DA">
              <w:rPr>
                <w:sz w:val="16"/>
                <w:szCs w:val="16"/>
              </w:rPr>
              <w:t>Wobbe indeks (MJ/m3)</w:t>
            </w:r>
          </w:p>
        </w:tc>
        <w:tc>
          <w:tcPr>
            <w:tcW w:w="1344" w:type="dxa"/>
            <w:vAlign w:val="center"/>
          </w:tcPr>
          <w:p w14:paraId="07575D9F" w14:textId="24CFCAD1" w:rsidR="001308DA" w:rsidRPr="00D231C5" w:rsidRDefault="001308DA" w:rsidP="000F5398">
            <w:pPr>
              <w:pStyle w:val="NoSpacing"/>
              <w:spacing w:before="60" w:after="60"/>
              <w:jc w:val="center"/>
              <w:rPr>
                <w:sz w:val="16"/>
                <w:szCs w:val="16"/>
              </w:rPr>
            </w:pPr>
            <w:r>
              <w:rPr>
                <w:sz w:val="16"/>
                <w:szCs w:val="16"/>
              </w:rPr>
              <w:t>49,82</w:t>
            </w:r>
          </w:p>
        </w:tc>
        <w:tc>
          <w:tcPr>
            <w:tcW w:w="1344" w:type="dxa"/>
            <w:vAlign w:val="center"/>
          </w:tcPr>
          <w:p w14:paraId="0BB9CDE9" w14:textId="199EFD10" w:rsidR="001308DA" w:rsidRDefault="001308DA" w:rsidP="000F5398">
            <w:pPr>
              <w:pStyle w:val="NoSpacing"/>
              <w:spacing w:before="60" w:after="60"/>
              <w:jc w:val="center"/>
              <w:rPr>
                <w:sz w:val="16"/>
                <w:szCs w:val="16"/>
              </w:rPr>
            </w:pPr>
            <w:r>
              <w:rPr>
                <w:sz w:val="16"/>
                <w:szCs w:val="16"/>
              </w:rPr>
              <w:t>49,80</w:t>
            </w:r>
          </w:p>
        </w:tc>
      </w:tr>
      <w:tr w:rsidR="001308DA" w14:paraId="2834DC63" w14:textId="77777777" w:rsidTr="001308DA">
        <w:tc>
          <w:tcPr>
            <w:tcW w:w="1985" w:type="dxa"/>
            <w:vAlign w:val="center"/>
          </w:tcPr>
          <w:p w14:paraId="61B66A4D" w14:textId="16AA3A30" w:rsidR="001308DA" w:rsidRPr="00D231C5" w:rsidRDefault="001308DA" w:rsidP="000F5398">
            <w:pPr>
              <w:pStyle w:val="NoSpacing"/>
              <w:spacing w:before="60" w:after="60"/>
              <w:jc w:val="left"/>
              <w:rPr>
                <w:sz w:val="16"/>
                <w:szCs w:val="16"/>
              </w:rPr>
            </w:pPr>
            <w:r w:rsidRPr="001308DA">
              <w:rPr>
                <w:sz w:val="16"/>
                <w:szCs w:val="16"/>
              </w:rPr>
              <w:t>Alumine kütteväärtus (kWh/m3)</w:t>
            </w:r>
          </w:p>
        </w:tc>
        <w:tc>
          <w:tcPr>
            <w:tcW w:w="1344" w:type="dxa"/>
            <w:vAlign w:val="center"/>
          </w:tcPr>
          <w:p w14:paraId="2E18FED7" w14:textId="20BF16BE" w:rsidR="001308DA" w:rsidRPr="00D231C5" w:rsidRDefault="001308DA" w:rsidP="000F5398">
            <w:pPr>
              <w:pStyle w:val="NoSpacing"/>
              <w:spacing w:before="60" w:after="60"/>
              <w:jc w:val="center"/>
              <w:rPr>
                <w:sz w:val="16"/>
                <w:szCs w:val="16"/>
              </w:rPr>
            </w:pPr>
            <w:r>
              <w:rPr>
                <w:sz w:val="16"/>
                <w:szCs w:val="16"/>
              </w:rPr>
              <w:t>9,496</w:t>
            </w:r>
          </w:p>
        </w:tc>
        <w:tc>
          <w:tcPr>
            <w:tcW w:w="1344" w:type="dxa"/>
            <w:vAlign w:val="center"/>
          </w:tcPr>
          <w:p w14:paraId="4F19B4AB" w14:textId="18BA7E47" w:rsidR="001308DA" w:rsidRDefault="001308DA" w:rsidP="000F5398">
            <w:pPr>
              <w:pStyle w:val="NoSpacing"/>
              <w:spacing w:before="60" w:after="60"/>
              <w:jc w:val="center"/>
              <w:rPr>
                <w:sz w:val="16"/>
                <w:szCs w:val="16"/>
              </w:rPr>
            </w:pPr>
            <w:r>
              <w:rPr>
                <w:sz w:val="16"/>
                <w:szCs w:val="16"/>
              </w:rPr>
              <w:t>9,490</w:t>
            </w:r>
          </w:p>
        </w:tc>
      </w:tr>
      <w:tr w:rsidR="001308DA" w14:paraId="443AAEAD" w14:textId="77777777" w:rsidTr="001308DA">
        <w:tc>
          <w:tcPr>
            <w:tcW w:w="1985" w:type="dxa"/>
            <w:vAlign w:val="center"/>
          </w:tcPr>
          <w:p w14:paraId="444BD5FC" w14:textId="0A7E6ADA" w:rsidR="001308DA" w:rsidRPr="001308DA" w:rsidRDefault="001308DA" w:rsidP="000F5398">
            <w:pPr>
              <w:pStyle w:val="NoSpacing"/>
              <w:spacing w:before="60" w:after="60"/>
              <w:jc w:val="left"/>
              <w:rPr>
                <w:sz w:val="16"/>
                <w:szCs w:val="16"/>
              </w:rPr>
            </w:pPr>
            <w:r w:rsidRPr="001308DA">
              <w:rPr>
                <w:sz w:val="16"/>
                <w:szCs w:val="16"/>
              </w:rPr>
              <w:t>Ülemine kütteväärtus (kWh/m3)</w:t>
            </w:r>
          </w:p>
        </w:tc>
        <w:tc>
          <w:tcPr>
            <w:tcW w:w="1344" w:type="dxa"/>
            <w:vAlign w:val="center"/>
          </w:tcPr>
          <w:p w14:paraId="2C5D0F79" w14:textId="79BC4A08" w:rsidR="001308DA" w:rsidRPr="00D231C5" w:rsidRDefault="001308DA" w:rsidP="000F5398">
            <w:pPr>
              <w:pStyle w:val="NoSpacing"/>
              <w:spacing w:before="60" w:after="60"/>
              <w:jc w:val="center"/>
              <w:rPr>
                <w:sz w:val="16"/>
                <w:szCs w:val="16"/>
              </w:rPr>
            </w:pPr>
            <w:r>
              <w:rPr>
                <w:sz w:val="16"/>
                <w:szCs w:val="16"/>
              </w:rPr>
              <w:t>10,53</w:t>
            </w:r>
          </w:p>
        </w:tc>
        <w:tc>
          <w:tcPr>
            <w:tcW w:w="1344" w:type="dxa"/>
            <w:vAlign w:val="center"/>
          </w:tcPr>
          <w:p w14:paraId="09275027" w14:textId="45D6BBD5" w:rsidR="001308DA" w:rsidRDefault="001308DA" w:rsidP="000F5398">
            <w:pPr>
              <w:pStyle w:val="NoSpacing"/>
              <w:spacing w:before="60" w:after="60"/>
              <w:jc w:val="center"/>
              <w:rPr>
                <w:sz w:val="16"/>
                <w:szCs w:val="16"/>
              </w:rPr>
            </w:pPr>
            <w:r>
              <w:rPr>
                <w:sz w:val="16"/>
                <w:szCs w:val="16"/>
              </w:rPr>
              <w:t>10,52</w:t>
            </w:r>
          </w:p>
        </w:tc>
      </w:tr>
    </w:tbl>
    <w:p w14:paraId="11D75F30" w14:textId="77777777" w:rsidR="001308DA" w:rsidRPr="001308DA" w:rsidRDefault="001308DA" w:rsidP="001308DA"/>
    <w:p w14:paraId="52223411" w14:textId="48367556" w:rsidR="00A0454C" w:rsidRDefault="00705F3A" w:rsidP="00C463CD">
      <w:pPr>
        <w:pStyle w:val="Heading2"/>
      </w:pPr>
      <w:r>
        <w:t>Elektri t</w:t>
      </w:r>
      <w:r w:rsidR="00A0454C">
        <w:t>ulevikutehingud</w:t>
      </w:r>
    </w:p>
    <w:p w14:paraId="2AB08CCF" w14:textId="2AA4DB4B" w:rsidR="00A0454C" w:rsidRDefault="00A0454C" w:rsidP="00C463CD">
      <w:r w:rsidRPr="008D6ED6">
        <w:t>Nasdaq OMX Commodities</w:t>
      </w:r>
      <w:r w:rsidRPr="00A0454C">
        <w:t xml:space="preserve"> 201</w:t>
      </w:r>
      <w:r w:rsidR="00A16CE2">
        <w:t>6</w:t>
      </w:r>
      <w:r w:rsidRPr="00A0454C">
        <w:t xml:space="preserve">. aasta </w:t>
      </w:r>
      <w:r w:rsidR="006E36EA">
        <w:t>mai</w:t>
      </w:r>
      <w:r w:rsidR="00547CEE">
        <w:t xml:space="preserve"> </w:t>
      </w:r>
      <w:r w:rsidRPr="00A0454C">
        <w:t>viimase kaup</w:t>
      </w:r>
      <w:r w:rsidR="009F3B69">
        <w:softHyphen/>
      </w:r>
      <w:r w:rsidRPr="00A0454C">
        <w:t xml:space="preserve">lemispäeva </w:t>
      </w:r>
      <w:r w:rsidR="002D5711">
        <w:t>(</w:t>
      </w:r>
      <w:r w:rsidR="006E36EA">
        <w:t>31</w:t>
      </w:r>
      <w:r w:rsidR="00A16CE2">
        <w:t>.0</w:t>
      </w:r>
      <w:r w:rsidR="006E36EA">
        <w:t>5</w:t>
      </w:r>
      <w:r w:rsidR="00A16CE2">
        <w:t>.2016</w:t>
      </w:r>
      <w:r w:rsidR="002D5711">
        <w:t xml:space="preserve">) </w:t>
      </w:r>
      <w:r w:rsidRPr="00A0454C">
        <w:t>tulevikutehingute põhjal kujuneb N</w:t>
      </w:r>
      <w:r w:rsidR="00A16CE2">
        <w:t xml:space="preserve">ord </w:t>
      </w:r>
      <w:r w:rsidRPr="00A0454C">
        <w:t>P</w:t>
      </w:r>
      <w:r w:rsidR="00A16CE2">
        <w:t>ool elektribörsi</w:t>
      </w:r>
      <w:r w:rsidRPr="00A0454C">
        <w:t xml:space="preserve"> süsteemihinnaks 2016. a </w:t>
      </w:r>
      <w:r w:rsidR="006E36EA">
        <w:t>juun</w:t>
      </w:r>
      <w:r w:rsidR="005C2996">
        <w:t>ikuuks</w:t>
      </w:r>
      <w:r w:rsidR="00A16CE2">
        <w:t xml:space="preserve"> </w:t>
      </w:r>
      <w:r w:rsidR="005C2996">
        <w:t>2</w:t>
      </w:r>
      <w:r w:rsidR="006E36EA">
        <w:t>3</w:t>
      </w:r>
      <w:r w:rsidR="005C2996">
        <w:t>,</w:t>
      </w:r>
      <w:r w:rsidR="006E36EA">
        <w:t>15</w:t>
      </w:r>
      <w:r w:rsidR="002D2FAF" w:rsidRPr="002D2FAF">
        <w:t xml:space="preserve"> </w:t>
      </w:r>
      <w:r w:rsidR="009641AD">
        <w:t>€/MWh</w:t>
      </w:r>
      <w:r w:rsidRPr="00A0454C">
        <w:t>. EPAD Tallinn lepingute sulge</w:t>
      </w:r>
      <w:r w:rsidR="00354CE0">
        <w:softHyphen/>
      </w:r>
      <w:r w:rsidR="009641AD">
        <w:t>mishind oli 2016. aas</w:t>
      </w:r>
      <w:r w:rsidR="0013186C">
        <w:softHyphen/>
      </w:r>
      <w:r w:rsidR="009641AD">
        <w:t xml:space="preserve">ta </w:t>
      </w:r>
      <w:r w:rsidR="006E36EA">
        <w:t>juun</w:t>
      </w:r>
      <w:r w:rsidR="005C2996">
        <w:t xml:space="preserve">i </w:t>
      </w:r>
      <w:r w:rsidRPr="00A0454C">
        <w:t xml:space="preserve">tootel </w:t>
      </w:r>
      <w:r w:rsidR="005C2996">
        <w:t>9</w:t>
      </w:r>
      <w:r w:rsidR="002D2FAF">
        <w:t>,</w:t>
      </w:r>
      <w:r w:rsidR="006E36EA">
        <w:t>10</w:t>
      </w:r>
      <w:r w:rsidR="009641AD">
        <w:t xml:space="preserve"> </w:t>
      </w:r>
      <w:r w:rsidRPr="00A0454C">
        <w:t>€/MWh</w:t>
      </w:r>
      <w:r w:rsidR="006E36EA">
        <w:t>, mis tähendab, et t</w:t>
      </w:r>
      <w:r w:rsidR="003E7A6C">
        <w:t>ehingute</w:t>
      </w:r>
      <w:r w:rsidRPr="00A0454C">
        <w:t xml:space="preserve"> põhjal kujuneks 2016. aasta </w:t>
      </w:r>
      <w:r w:rsidR="006E36EA">
        <w:t>juun</w:t>
      </w:r>
      <w:r w:rsidR="005C2996">
        <w:t xml:space="preserve">i </w:t>
      </w:r>
      <w:r w:rsidRPr="00A0454C">
        <w:t>keskmiseks elektri</w:t>
      </w:r>
      <w:r w:rsidR="003E7A6C">
        <w:softHyphen/>
      </w:r>
      <w:r w:rsidRPr="00A0454C">
        <w:t>energia hinnaks NP Eesti hin</w:t>
      </w:r>
      <w:r w:rsidR="0013186C">
        <w:softHyphen/>
      </w:r>
      <w:r w:rsidRPr="00A0454C">
        <w:t xml:space="preserve">napiirkonnas </w:t>
      </w:r>
      <w:r w:rsidR="005C2996">
        <w:t>3</w:t>
      </w:r>
      <w:r w:rsidR="006E36EA">
        <w:t>2</w:t>
      </w:r>
      <w:r w:rsidR="005C2996">
        <w:t>,</w:t>
      </w:r>
      <w:r w:rsidR="006E36EA">
        <w:t>2</w:t>
      </w:r>
      <w:r w:rsidR="005C2996">
        <w:t>5</w:t>
      </w:r>
      <w:r w:rsidR="002D2FAF" w:rsidRPr="002D2FAF">
        <w:t xml:space="preserve"> </w:t>
      </w:r>
      <w:r w:rsidRPr="00A0454C">
        <w:t>€/MWh</w:t>
      </w:r>
      <w:r w:rsidR="002D5711">
        <w:t xml:space="preserve"> (</w:t>
      </w:r>
      <w:r w:rsidR="006E36EA">
        <w:t>aprilli</w:t>
      </w:r>
      <w:r w:rsidR="009641AD">
        <w:t xml:space="preserve"> </w:t>
      </w:r>
      <w:r w:rsidR="002D5711">
        <w:t xml:space="preserve">lõpu tehingute põhjal </w:t>
      </w:r>
      <w:r w:rsidR="006E36EA">
        <w:t>27,97 €/MWh</w:t>
      </w:r>
      <w:r w:rsidR="002D5711">
        <w:t>)</w:t>
      </w:r>
      <w:r w:rsidRPr="00A0454C">
        <w:t>.</w:t>
      </w:r>
    </w:p>
    <w:p w14:paraId="5216B472" w14:textId="77777777" w:rsidR="00A0454C" w:rsidRDefault="00A0454C" w:rsidP="00C463CD"/>
    <w:p w14:paraId="03FFD5A8" w14:textId="11504F69" w:rsidR="00A0454C" w:rsidRDefault="006E36EA" w:rsidP="00C463CD">
      <w:r>
        <w:rPr>
          <w:noProof/>
        </w:rPr>
        <w:drawing>
          <wp:inline distT="0" distB="0" distL="0" distR="0" wp14:anchorId="16088CFE" wp14:editId="19A2B040">
            <wp:extent cx="2971800" cy="19050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inline>
        </w:drawing>
      </w:r>
    </w:p>
    <w:p w14:paraId="08B44E79" w14:textId="2CC1BE10" w:rsidR="00A0454C" w:rsidRPr="00A0454C" w:rsidRDefault="00A0454C" w:rsidP="00C463CD">
      <w:pPr>
        <w:rPr>
          <w:rStyle w:val="SubtleEmphasis"/>
        </w:rPr>
      </w:pPr>
      <w:r w:rsidRPr="00A0454C">
        <w:rPr>
          <w:rStyle w:val="SubtleEmphasis"/>
        </w:rPr>
        <w:t>NP EE hinnapiirkonna eeldatav hind Nasdaq OMX tuleviku</w:t>
      </w:r>
      <w:r>
        <w:rPr>
          <w:rStyle w:val="SubtleEmphasis"/>
        </w:rPr>
        <w:softHyphen/>
      </w:r>
      <w:r w:rsidRPr="00A0454C">
        <w:rPr>
          <w:rStyle w:val="SubtleEmphasis"/>
        </w:rPr>
        <w:t>tehingute hindade põhjal 201</w:t>
      </w:r>
      <w:r w:rsidR="00E80CC6">
        <w:rPr>
          <w:rStyle w:val="SubtleEmphasis"/>
        </w:rPr>
        <w:t>6</w:t>
      </w:r>
      <w:r w:rsidRPr="00A0454C">
        <w:rPr>
          <w:rStyle w:val="SubtleEmphasis"/>
        </w:rPr>
        <w:t xml:space="preserve">. a </w:t>
      </w:r>
      <w:r w:rsidR="006E36EA">
        <w:rPr>
          <w:rStyle w:val="SubtleEmphasis"/>
        </w:rPr>
        <w:t>aprilli</w:t>
      </w:r>
      <w:r w:rsidRPr="00A0454C">
        <w:rPr>
          <w:rStyle w:val="SubtleEmphasis"/>
        </w:rPr>
        <w:t xml:space="preserve"> </w:t>
      </w:r>
      <w:r w:rsidR="009641AD">
        <w:rPr>
          <w:rStyle w:val="SubtleEmphasis"/>
        </w:rPr>
        <w:t xml:space="preserve">ja </w:t>
      </w:r>
      <w:r w:rsidR="006E36EA">
        <w:rPr>
          <w:rStyle w:val="SubtleEmphasis"/>
        </w:rPr>
        <w:t>m</w:t>
      </w:r>
      <w:r w:rsidR="005C2996">
        <w:rPr>
          <w:rStyle w:val="SubtleEmphasis"/>
        </w:rPr>
        <w:t>a</w:t>
      </w:r>
      <w:r w:rsidR="009641AD">
        <w:rPr>
          <w:rStyle w:val="SubtleEmphasis"/>
        </w:rPr>
        <w:t xml:space="preserve">i </w:t>
      </w:r>
      <w:r w:rsidRPr="00A0454C">
        <w:rPr>
          <w:rStyle w:val="SubtleEmphasis"/>
        </w:rPr>
        <w:t>viimase kauplemispäeva seisuga</w:t>
      </w:r>
    </w:p>
    <w:p w14:paraId="2BA4280D" w14:textId="4F825D08" w:rsidR="00115F7C" w:rsidRDefault="00115F7C" w:rsidP="00C463CD"/>
    <w:tbl>
      <w:tblPr>
        <w:tblStyle w:val="TableGrid"/>
        <w:tblW w:w="0" w:type="auto"/>
        <w:tblInd w:w="-5" w:type="dxa"/>
        <w:tblLook w:val="04A0" w:firstRow="1" w:lastRow="0" w:firstColumn="1" w:lastColumn="0" w:noHBand="0" w:noVBand="1"/>
      </w:tblPr>
      <w:tblGrid>
        <w:gridCol w:w="1985"/>
        <w:gridCol w:w="1417"/>
        <w:gridCol w:w="1271"/>
      </w:tblGrid>
      <w:tr w:rsidR="00AA7808" w:rsidRPr="00D231C5" w14:paraId="76A57BF2" w14:textId="77777777" w:rsidTr="00EF4785">
        <w:trPr>
          <w:trHeight w:val="265"/>
        </w:trPr>
        <w:tc>
          <w:tcPr>
            <w:tcW w:w="1985" w:type="dxa"/>
            <w:vMerge w:val="restart"/>
            <w:shd w:val="clear" w:color="auto" w:fill="006272"/>
            <w:vAlign w:val="center"/>
          </w:tcPr>
          <w:p w14:paraId="3E3EE8DA" w14:textId="65BFC9D3" w:rsidR="00AA7808" w:rsidRDefault="00110AA6" w:rsidP="00BD5398">
            <w:pPr>
              <w:pStyle w:val="NoSpacing"/>
              <w:spacing w:before="60" w:after="60"/>
              <w:jc w:val="left"/>
              <w:rPr>
                <w:b/>
                <w:color w:val="FFFFFF" w:themeColor="background1"/>
                <w:sz w:val="16"/>
                <w:szCs w:val="16"/>
              </w:rPr>
            </w:pPr>
            <w:r w:rsidRPr="00110AA6">
              <w:rPr>
                <w:b/>
                <w:color w:val="FFFFFF" w:themeColor="background1"/>
                <w:sz w:val="16"/>
                <w:szCs w:val="16"/>
              </w:rPr>
              <w:t>EEX Power Derivatives futuurid</w:t>
            </w:r>
            <w:r>
              <w:rPr>
                <w:b/>
                <w:color w:val="FFFFFF" w:themeColor="background1"/>
                <w:sz w:val="16"/>
                <w:szCs w:val="16"/>
              </w:rPr>
              <w:t>,</w:t>
            </w:r>
            <w:r w:rsidRPr="00110AA6">
              <w:rPr>
                <w:b/>
                <w:color w:val="FFFFFF" w:themeColor="background1"/>
                <w:sz w:val="16"/>
                <w:szCs w:val="16"/>
              </w:rPr>
              <w:t xml:space="preserve"> </w:t>
            </w:r>
            <w:r w:rsidR="00AA7808">
              <w:rPr>
                <w:b/>
                <w:color w:val="FFFFFF" w:themeColor="background1"/>
                <w:sz w:val="16"/>
                <w:szCs w:val="16"/>
              </w:rPr>
              <w:t>€/MWh</w:t>
            </w:r>
          </w:p>
        </w:tc>
        <w:tc>
          <w:tcPr>
            <w:tcW w:w="2688" w:type="dxa"/>
            <w:gridSpan w:val="2"/>
            <w:shd w:val="clear" w:color="auto" w:fill="006272"/>
            <w:vAlign w:val="center"/>
          </w:tcPr>
          <w:p w14:paraId="22F39B9C" w14:textId="2A2B4566" w:rsidR="00AA7808" w:rsidRDefault="00AA7808" w:rsidP="00AA7808">
            <w:pPr>
              <w:pStyle w:val="NoSpacing"/>
              <w:spacing w:before="60" w:after="60"/>
              <w:jc w:val="center"/>
              <w:rPr>
                <w:b/>
                <w:color w:val="FFFFFF" w:themeColor="background1"/>
                <w:sz w:val="16"/>
                <w:szCs w:val="16"/>
              </w:rPr>
            </w:pPr>
            <w:r>
              <w:rPr>
                <w:b/>
                <w:color w:val="FFFFFF" w:themeColor="background1"/>
                <w:sz w:val="16"/>
                <w:szCs w:val="16"/>
              </w:rPr>
              <w:t xml:space="preserve">2017. a </w:t>
            </w:r>
            <w:r w:rsidR="000C3AEF">
              <w:rPr>
                <w:b/>
                <w:color w:val="FFFFFF" w:themeColor="background1"/>
                <w:sz w:val="16"/>
                <w:szCs w:val="16"/>
              </w:rPr>
              <w:t xml:space="preserve">futuuride </w:t>
            </w:r>
            <w:r>
              <w:rPr>
                <w:b/>
                <w:color w:val="FFFFFF" w:themeColor="background1"/>
                <w:sz w:val="16"/>
                <w:szCs w:val="16"/>
              </w:rPr>
              <w:t>baas-/ t</w:t>
            </w:r>
            <w:r w:rsidRPr="000A678E">
              <w:rPr>
                <w:b/>
                <w:color w:val="FFFFFF" w:themeColor="background1"/>
                <w:sz w:val="16"/>
                <w:szCs w:val="16"/>
              </w:rPr>
              <w:t>ipukoormuse tunnihind</w:t>
            </w:r>
          </w:p>
        </w:tc>
      </w:tr>
      <w:tr w:rsidR="006E36EA" w:rsidRPr="00D231C5" w14:paraId="5806BE6C" w14:textId="77777777" w:rsidTr="00EF4785">
        <w:trPr>
          <w:trHeight w:val="242"/>
        </w:trPr>
        <w:tc>
          <w:tcPr>
            <w:tcW w:w="1985" w:type="dxa"/>
            <w:vMerge/>
            <w:shd w:val="clear" w:color="auto" w:fill="006272"/>
            <w:vAlign w:val="center"/>
          </w:tcPr>
          <w:p w14:paraId="10D5FC67" w14:textId="473D810D" w:rsidR="006E36EA" w:rsidRPr="00D231C5" w:rsidRDefault="006E36EA" w:rsidP="006E36EA">
            <w:pPr>
              <w:pStyle w:val="NoSpacing"/>
              <w:spacing w:before="60" w:after="60"/>
              <w:jc w:val="left"/>
              <w:rPr>
                <w:b/>
                <w:color w:val="FFFFFF" w:themeColor="background1"/>
                <w:sz w:val="16"/>
                <w:szCs w:val="16"/>
              </w:rPr>
            </w:pPr>
          </w:p>
        </w:tc>
        <w:tc>
          <w:tcPr>
            <w:tcW w:w="1417" w:type="dxa"/>
            <w:shd w:val="clear" w:color="auto" w:fill="006272"/>
            <w:vAlign w:val="center"/>
          </w:tcPr>
          <w:p w14:paraId="15377A57" w14:textId="70D0E10B" w:rsidR="006E36EA" w:rsidRPr="00D231C5" w:rsidRDefault="006E36EA" w:rsidP="006E36EA">
            <w:pPr>
              <w:pStyle w:val="NoSpacing"/>
              <w:spacing w:before="60" w:after="60"/>
              <w:jc w:val="center"/>
              <w:rPr>
                <w:b/>
                <w:color w:val="FFFFFF" w:themeColor="background1"/>
                <w:sz w:val="16"/>
                <w:szCs w:val="16"/>
              </w:rPr>
            </w:pPr>
            <w:r>
              <w:rPr>
                <w:b/>
                <w:color w:val="FFFFFF" w:themeColor="background1"/>
                <w:sz w:val="16"/>
                <w:szCs w:val="16"/>
              </w:rPr>
              <w:t>31.05.2016</w:t>
            </w:r>
          </w:p>
        </w:tc>
        <w:tc>
          <w:tcPr>
            <w:tcW w:w="1271" w:type="dxa"/>
            <w:shd w:val="clear" w:color="auto" w:fill="006272"/>
            <w:vAlign w:val="center"/>
          </w:tcPr>
          <w:p w14:paraId="7C40ABAB" w14:textId="3CA5252E" w:rsidR="006E36EA" w:rsidRPr="00D231C5" w:rsidRDefault="006E36EA" w:rsidP="006E36EA">
            <w:pPr>
              <w:pStyle w:val="NoSpacing"/>
              <w:spacing w:before="60" w:after="60"/>
              <w:jc w:val="center"/>
              <w:rPr>
                <w:b/>
                <w:color w:val="FFFFFF" w:themeColor="background1"/>
                <w:sz w:val="16"/>
                <w:szCs w:val="16"/>
              </w:rPr>
            </w:pPr>
            <w:r>
              <w:rPr>
                <w:b/>
                <w:color w:val="FFFFFF" w:themeColor="background1"/>
                <w:sz w:val="16"/>
                <w:szCs w:val="16"/>
              </w:rPr>
              <w:t>29.04.2016</w:t>
            </w:r>
          </w:p>
        </w:tc>
      </w:tr>
      <w:tr w:rsidR="006E36EA" w:rsidRPr="00D231C5" w14:paraId="334706F9" w14:textId="77777777" w:rsidTr="00AA7808">
        <w:tc>
          <w:tcPr>
            <w:tcW w:w="1985" w:type="dxa"/>
            <w:vAlign w:val="center"/>
          </w:tcPr>
          <w:p w14:paraId="0F5BBD57" w14:textId="3D6393E6" w:rsidR="006E36EA" w:rsidRPr="00D231C5" w:rsidRDefault="006E36EA" w:rsidP="006E36EA">
            <w:pPr>
              <w:pStyle w:val="NoSpacing"/>
              <w:spacing w:before="60" w:after="60"/>
              <w:jc w:val="left"/>
              <w:rPr>
                <w:sz w:val="16"/>
                <w:szCs w:val="16"/>
              </w:rPr>
            </w:pPr>
            <w:r w:rsidRPr="000A678E">
              <w:rPr>
                <w:sz w:val="16"/>
                <w:szCs w:val="16"/>
              </w:rPr>
              <w:t>Phelix Power Futures (Saksamaa)</w:t>
            </w:r>
          </w:p>
        </w:tc>
        <w:tc>
          <w:tcPr>
            <w:tcW w:w="1417" w:type="dxa"/>
            <w:vAlign w:val="center"/>
          </w:tcPr>
          <w:p w14:paraId="4D7B6867" w14:textId="52F6379B" w:rsidR="006E36EA" w:rsidRPr="00D231C5" w:rsidRDefault="006E36EA" w:rsidP="006E36EA">
            <w:pPr>
              <w:pStyle w:val="NoSpacing"/>
              <w:spacing w:before="60" w:after="60"/>
              <w:jc w:val="center"/>
              <w:rPr>
                <w:sz w:val="16"/>
                <w:szCs w:val="16"/>
              </w:rPr>
            </w:pPr>
            <w:r>
              <w:rPr>
                <w:sz w:val="16"/>
                <w:szCs w:val="16"/>
              </w:rPr>
              <w:t>26,29/32,76</w:t>
            </w:r>
          </w:p>
        </w:tc>
        <w:tc>
          <w:tcPr>
            <w:tcW w:w="1271" w:type="dxa"/>
            <w:vAlign w:val="center"/>
          </w:tcPr>
          <w:p w14:paraId="1261214B" w14:textId="269031CD" w:rsidR="006E36EA" w:rsidRPr="00D231C5" w:rsidRDefault="006E36EA" w:rsidP="006E36EA">
            <w:pPr>
              <w:pStyle w:val="NoSpacing"/>
              <w:spacing w:before="60" w:after="60"/>
              <w:jc w:val="center"/>
              <w:rPr>
                <w:sz w:val="16"/>
                <w:szCs w:val="16"/>
              </w:rPr>
            </w:pPr>
            <w:r>
              <w:rPr>
                <w:sz w:val="16"/>
                <w:szCs w:val="16"/>
              </w:rPr>
              <w:t>24,95/31,06</w:t>
            </w:r>
          </w:p>
        </w:tc>
      </w:tr>
      <w:tr w:rsidR="006E36EA" w:rsidRPr="00D231C5" w14:paraId="2C3D5516" w14:textId="77777777" w:rsidTr="00AA7808">
        <w:tc>
          <w:tcPr>
            <w:tcW w:w="1985" w:type="dxa"/>
            <w:vAlign w:val="center"/>
          </w:tcPr>
          <w:p w14:paraId="46E3584C" w14:textId="11E98823" w:rsidR="006E36EA" w:rsidRPr="00D231C5" w:rsidRDefault="006E36EA" w:rsidP="006E36EA">
            <w:pPr>
              <w:pStyle w:val="NoSpacing"/>
              <w:spacing w:before="60" w:after="60"/>
              <w:jc w:val="left"/>
              <w:rPr>
                <w:sz w:val="16"/>
                <w:szCs w:val="16"/>
              </w:rPr>
            </w:pPr>
            <w:r w:rsidRPr="000A678E">
              <w:rPr>
                <w:sz w:val="16"/>
                <w:szCs w:val="16"/>
              </w:rPr>
              <w:t>French Physical Futures (Prantsusmaa)</w:t>
            </w:r>
          </w:p>
        </w:tc>
        <w:tc>
          <w:tcPr>
            <w:tcW w:w="1417" w:type="dxa"/>
            <w:vAlign w:val="center"/>
          </w:tcPr>
          <w:p w14:paraId="1ABF2D49" w14:textId="2D53EFA4" w:rsidR="006E36EA" w:rsidRPr="00D231C5" w:rsidRDefault="006E36EA" w:rsidP="006E36EA">
            <w:pPr>
              <w:pStyle w:val="NoSpacing"/>
              <w:spacing w:before="60" w:after="60"/>
              <w:jc w:val="center"/>
              <w:rPr>
                <w:sz w:val="16"/>
                <w:szCs w:val="16"/>
              </w:rPr>
            </w:pPr>
            <w:r>
              <w:rPr>
                <w:sz w:val="16"/>
                <w:szCs w:val="16"/>
              </w:rPr>
              <w:t>31,26/42,00</w:t>
            </w:r>
          </w:p>
        </w:tc>
        <w:tc>
          <w:tcPr>
            <w:tcW w:w="1271" w:type="dxa"/>
            <w:vAlign w:val="center"/>
          </w:tcPr>
          <w:p w14:paraId="3338FC8C" w14:textId="04D34205" w:rsidR="006E36EA" w:rsidRPr="00D231C5" w:rsidRDefault="006E36EA" w:rsidP="006E36EA">
            <w:pPr>
              <w:pStyle w:val="NoSpacing"/>
              <w:spacing w:before="60" w:after="60"/>
              <w:jc w:val="center"/>
              <w:rPr>
                <w:sz w:val="16"/>
                <w:szCs w:val="16"/>
              </w:rPr>
            </w:pPr>
            <w:r>
              <w:rPr>
                <w:sz w:val="16"/>
                <w:szCs w:val="16"/>
              </w:rPr>
              <w:t>30,64/40,93</w:t>
            </w:r>
          </w:p>
        </w:tc>
      </w:tr>
    </w:tbl>
    <w:p w14:paraId="31C120F4" w14:textId="77777777" w:rsidR="00A0454C" w:rsidRDefault="00A0454C" w:rsidP="00C463CD"/>
    <w:p w14:paraId="7D135EA0" w14:textId="77777777" w:rsidR="00A0454C" w:rsidRDefault="00A0454C" w:rsidP="00C463CD"/>
    <w:p w14:paraId="4934D4EC" w14:textId="03AE3C03" w:rsidR="00157C62" w:rsidRDefault="00157C62" w:rsidP="00C463CD">
      <w:pPr>
        <w:pStyle w:val="Heading2"/>
      </w:pPr>
      <w:r>
        <w:t>Limiteeritud PTR-ide oksjon Eesti-Läti piiril</w:t>
      </w:r>
    </w:p>
    <w:p w14:paraId="7284BA91" w14:textId="3FC0A0D1" w:rsidR="00110AA6" w:rsidRDefault="00157C62" w:rsidP="00C463CD">
      <w:r w:rsidRPr="00157C62">
        <w:t>Eesti ja Läti süsteemihaldurite Elering ja Augstsprieguma tīkls kokkuleppe kohaselt rakendatakse Eesti ja Läti vahe</w:t>
      </w:r>
      <w:r w:rsidR="0013186C">
        <w:softHyphen/>
      </w:r>
      <w:r w:rsidRPr="00157C62">
        <w:t xml:space="preserve">lisel piiril osaliselt </w:t>
      </w:r>
      <w:r w:rsidR="00332B29">
        <w:t>elektri ülekande</w:t>
      </w:r>
      <w:r w:rsidRPr="00157C62">
        <w:t>võimsuste limiteeritud otsest jaotus</w:t>
      </w:r>
      <w:r w:rsidR="0013186C">
        <w:softHyphen/>
      </w:r>
      <w:r w:rsidR="00332B29">
        <w:t>mehhanismi.</w:t>
      </w:r>
    </w:p>
    <w:p w14:paraId="08586DF1" w14:textId="5EDAF145" w:rsidR="00110AA6" w:rsidRDefault="00110AA6" w:rsidP="00C463CD"/>
    <w:tbl>
      <w:tblPr>
        <w:tblStyle w:val="TableGrid"/>
        <w:tblW w:w="0" w:type="auto"/>
        <w:tblInd w:w="-5" w:type="dxa"/>
        <w:tblLook w:val="04A0" w:firstRow="1" w:lastRow="0" w:firstColumn="1" w:lastColumn="0" w:noHBand="0" w:noVBand="1"/>
      </w:tblPr>
      <w:tblGrid>
        <w:gridCol w:w="729"/>
        <w:gridCol w:w="863"/>
        <w:gridCol w:w="708"/>
        <w:gridCol w:w="680"/>
        <w:gridCol w:w="883"/>
        <w:gridCol w:w="810"/>
      </w:tblGrid>
      <w:tr w:rsidR="004C1F9D" w14:paraId="0A56AE66" w14:textId="26151BA6" w:rsidTr="004C1F9D">
        <w:tc>
          <w:tcPr>
            <w:tcW w:w="729" w:type="dxa"/>
            <w:shd w:val="clear" w:color="auto" w:fill="006272"/>
            <w:vAlign w:val="center"/>
          </w:tcPr>
          <w:p w14:paraId="79B61EA3" w14:textId="7AF8C374" w:rsidR="004C1F9D" w:rsidRPr="00D231C5" w:rsidRDefault="004C1F9D" w:rsidP="00110AA6">
            <w:pPr>
              <w:pStyle w:val="NoSpacing"/>
              <w:spacing w:before="60" w:after="60"/>
              <w:jc w:val="center"/>
              <w:rPr>
                <w:b/>
                <w:color w:val="FFFFFF" w:themeColor="background1"/>
                <w:sz w:val="16"/>
                <w:szCs w:val="16"/>
              </w:rPr>
            </w:pPr>
            <w:r>
              <w:rPr>
                <w:b/>
                <w:color w:val="FFFFFF" w:themeColor="background1"/>
                <w:sz w:val="16"/>
                <w:szCs w:val="16"/>
              </w:rPr>
              <w:t>Oksjon</w:t>
            </w:r>
          </w:p>
        </w:tc>
        <w:tc>
          <w:tcPr>
            <w:tcW w:w="863" w:type="dxa"/>
            <w:shd w:val="clear" w:color="auto" w:fill="006272"/>
            <w:vAlign w:val="center"/>
          </w:tcPr>
          <w:p w14:paraId="5AC25BF5" w14:textId="2354D725" w:rsidR="004C1F9D" w:rsidRPr="00D231C5" w:rsidRDefault="004C1F9D" w:rsidP="00110AA6">
            <w:pPr>
              <w:pStyle w:val="NoSpacing"/>
              <w:spacing w:before="60" w:after="60"/>
              <w:jc w:val="center"/>
              <w:rPr>
                <w:b/>
                <w:color w:val="FFFFFF" w:themeColor="background1"/>
                <w:sz w:val="16"/>
                <w:szCs w:val="16"/>
              </w:rPr>
            </w:pPr>
            <w:r>
              <w:rPr>
                <w:b/>
                <w:color w:val="FFFFFF" w:themeColor="background1"/>
                <w:sz w:val="16"/>
                <w:szCs w:val="16"/>
              </w:rPr>
              <w:t>Kuup.</w:t>
            </w:r>
          </w:p>
        </w:tc>
        <w:tc>
          <w:tcPr>
            <w:tcW w:w="708" w:type="dxa"/>
            <w:shd w:val="clear" w:color="auto" w:fill="006272"/>
            <w:vAlign w:val="center"/>
          </w:tcPr>
          <w:p w14:paraId="6D4EB2DF" w14:textId="12308FE9" w:rsidR="004C1F9D" w:rsidRPr="00D231C5" w:rsidRDefault="004C1F9D" w:rsidP="00110AA6">
            <w:pPr>
              <w:pStyle w:val="NoSpacing"/>
              <w:spacing w:before="60" w:after="60"/>
              <w:jc w:val="center"/>
              <w:rPr>
                <w:b/>
                <w:color w:val="FFFFFF" w:themeColor="background1"/>
                <w:sz w:val="16"/>
                <w:szCs w:val="16"/>
              </w:rPr>
            </w:pPr>
            <w:r>
              <w:rPr>
                <w:b/>
                <w:color w:val="FFFFFF" w:themeColor="background1"/>
                <w:sz w:val="16"/>
                <w:szCs w:val="16"/>
              </w:rPr>
              <w:t>Kogus, MW</w:t>
            </w:r>
          </w:p>
        </w:tc>
        <w:tc>
          <w:tcPr>
            <w:tcW w:w="680" w:type="dxa"/>
            <w:shd w:val="clear" w:color="auto" w:fill="006272"/>
            <w:vAlign w:val="center"/>
          </w:tcPr>
          <w:p w14:paraId="7F31124A" w14:textId="1A885C42" w:rsidR="004C1F9D" w:rsidRDefault="004C1F9D" w:rsidP="00110AA6">
            <w:pPr>
              <w:pStyle w:val="NoSpacing"/>
              <w:spacing w:before="60" w:after="60"/>
              <w:jc w:val="center"/>
              <w:rPr>
                <w:b/>
                <w:color w:val="FFFFFF" w:themeColor="background1"/>
                <w:sz w:val="16"/>
                <w:szCs w:val="16"/>
              </w:rPr>
            </w:pPr>
            <w:r>
              <w:rPr>
                <w:b/>
                <w:color w:val="FFFFFF" w:themeColor="background1"/>
                <w:sz w:val="16"/>
                <w:szCs w:val="16"/>
              </w:rPr>
              <w:t>Hind, €/MW tunnis</w:t>
            </w:r>
          </w:p>
        </w:tc>
        <w:tc>
          <w:tcPr>
            <w:tcW w:w="883" w:type="dxa"/>
            <w:shd w:val="clear" w:color="auto" w:fill="006272"/>
            <w:vAlign w:val="center"/>
          </w:tcPr>
          <w:p w14:paraId="189795B3" w14:textId="5625934C" w:rsidR="004C1F9D" w:rsidRDefault="004C1F9D" w:rsidP="00110AA6">
            <w:pPr>
              <w:pStyle w:val="NoSpacing"/>
              <w:spacing w:before="60" w:after="60"/>
              <w:jc w:val="center"/>
              <w:rPr>
                <w:b/>
                <w:color w:val="FFFFFF" w:themeColor="background1"/>
                <w:sz w:val="16"/>
                <w:szCs w:val="16"/>
              </w:rPr>
            </w:pPr>
            <w:r>
              <w:rPr>
                <w:b/>
                <w:color w:val="FFFFFF" w:themeColor="background1"/>
                <w:sz w:val="16"/>
                <w:szCs w:val="16"/>
              </w:rPr>
              <w:t>Osalejad (edukad/ kokku)</w:t>
            </w:r>
          </w:p>
        </w:tc>
        <w:tc>
          <w:tcPr>
            <w:tcW w:w="810" w:type="dxa"/>
            <w:shd w:val="clear" w:color="auto" w:fill="006272"/>
          </w:tcPr>
          <w:p w14:paraId="12D26568" w14:textId="0D869D40" w:rsidR="004C1F9D" w:rsidRDefault="004C1F9D" w:rsidP="00110AA6">
            <w:pPr>
              <w:pStyle w:val="NoSpacing"/>
              <w:spacing w:before="60" w:after="60"/>
              <w:jc w:val="center"/>
              <w:rPr>
                <w:b/>
                <w:color w:val="FFFFFF" w:themeColor="background1"/>
                <w:sz w:val="16"/>
                <w:szCs w:val="16"/>
              </w:rPr>
            </w:pPr>
            <w:r>
              <w:rPr>
                <w:b/>
                <w:color w:val="FFFFFF" w:themeColor="background1"/>
                <w:sz w:val="16"/>
                <w:szCs w:val="16"/>
              </w:rPr>
              <w:t>Tegelik hinna</w:t>
            </w:r>
            <w:r>
              <w:rPr>
                <w:b/>
                <w:color w:val="FFFFFF" w:themeColor="background1"/>
                <w:sz w:val="16"/>
                <w:szCs w:val="16"/>
              </w:rPr>
              <w:softHyphen/>
              <w:t>vahe, €/MWh</w:t>
            </w:r>
          </w:p>
        </w:tc>
      </w:tr>
      <w:tr w:rsidR="004C1F9D" w14:paraId="23DC420E" w14:textId="2C88FFCE" w:rsidTr="004C1F9D">
        <w:trPr>
          <w:trHeight w:val="118"/>
        </w:trPr>
        <w:tc>
          <w:tcPr>
            <w:tcW w:w="729" w:type="dxa"/>
            <w:vAlign w:val="center"/>
          </w:tcPr>
          <w:p w14:paraId="3A6D45A3" w14:textId="6A95B76E" w:rsidR="004C1F9D" w:rsidRPr="00D231C5" w:rsidRDefault="004C1F9D" w:rsidP="00110AA6">
            <w:pPr>
              <w:pStyle w:val="NoSpacing"/>
              <w:spacing w:before="60" w:after="60"/>
              <w:jc w:val="left"/>
              <w:rPr>
                <w:sz w:val="16"/>
                <w:szCs w:val="16"/>
              </w:rPr>
            </w:pPr>
            <w:r>
              <w:rPr>
                <w:sz w:val="16"/>
                <w:szCs w:val="16"/>
              </w:rPr>
              <w:t>Y-2016</w:t>
            </w:r>
          </w:p>
        </w:tc>
        <w:tc>
          <w:tcPr>
            <w:tcW w:w="863" w:type="dxa"/>
            <w:vAlign w:val="center"/>
          </w:tcPr>
          <w:p w14:paraId="0D155C1A" w14:textId="328E2482" w:rsidR="004C1F9D" w:rsidRPr="00D231C5" w:rsidRDefault="004C1F9D" w:rsidP="00A97567">
            <w:pPr>
              <w:pStyle w:val="NoSpacing"/>
              <w:jc w:val="center"/>
              <w:rPr>
                <w:sz w:val="16"/>
                <w:szCs w:val="16"/>
              </w:rPr>
            </w:pPr>
            <w:r>
              <w:rPr>
                <w:sz w:val="16"/>
                <w:szCs w:val="16"/>
              </w:rPr>
              <w:t>22.10.</w:t>
            </w:r>
            <w:r w:rsidR="00A97567">
              <w:rPr>
                <w:sz w:val="16"/>
                <w:szCs w:val="16"/>
              </w:rPr>
              <w:t>15</w:t>
            </w:r>
          </w:p>
        </w:tc>
        <w:tc>
          <w:tcPr>
            <w:tcW w:w="708" w:type="dxa"/>
            <w:vAlign w:val="center"/>
          </w:tcPr>
          <w:p w14:paraId="077B1BC7" w14:textId="2475992A" w:rsidR="004C1F9D" w:rsidRPr="00D231C5" w:rsidRDefault="004C1F9D" w:rsidP="004C1F9D">
            <w:pPr>
              <w:pStyle w:val="NoSpacing"/>
              <w:spacing w:before="60" w:after="60"/>
              <w:jc w:val="center"/>
              <w:rPr>
                <w:sz w:val="16"/>
                <w:szCs w:val="16"/>
              </w:rPr>
            </w:pPr>
            <w:r>
              <w:rPr>
                <w:sz w:val="16"/>
                <w:szCs w:val="16"/>
              </w:rPr>
              <w:t>300</w:t>
            </w:r>
          </w:p>
        </w:tc>
        <w:tc>
          <w:tcPr>
            <w:tcW w:w="680" w:type="dxa"/>
            <w:vAlign w:val="center"/>
          </w:tcPr>
          <w:p w14:paraId="18E55BF7" w14:textId="767B48A9" w:rsidR="004C1F9D" w:rsidRDefault="004C1F9D" w:rsidP="004C1F9D">
            <w:pPr>
              <w:pStyle w:val="NoSpacing"/>
              <w:spacing w:before="60" w:after="60"/>
              <w:jc w:val="center"/>
              <w:rPr>
                <w:sz w:val="16"/>
                <w:szCs w:val="16"/>
              </w:rPr>
            </w:pPr>
            <w:r>
              <w:rPr>
                <w:sz w:val="16"/>
                <w:szCs w:val="16"/>
              </w:rPr>
              <w:t>4,55</w:t>
            </w:r>
          </w:p>
        </w:tc>
        <w:tc>
          <w:tcPr>
            <w:tcW w:w="883" w:type="dxa"/>
            <w:vAlign w:val="center"/>
          </w:tcPr>
          <w:p w14:paraId="3205CED3" w14:textId="0966FBF0" w:rsidR="004C1F9D" w:rsidRDefault="004C1F9D" w:rsidP="004C1F9D">
            <w:pPr>
              <w:pStyle w:val="NoSpacing"/>
              <w:spacing w:before="60" w:after="60"/>
              <w:jc w:val="center"/>
              <w:rPr>
                <w:sz w:val="16"/>
                <w:szCs w:val="16"/>
              </w:rPr>
            </w:pPr>
            <w:r>
              <w:rPr>
                <w:sz w:val="16"/>
                <w:szCs w:val="16"/>
              </w:rPr>
              <w:t>7/9</w:t>
            </w:r>
          </w:p>
        </w:tc>
        <w:tc>
          <w:tcPr>
            <w:tcW w:w="810" w:type="dxa"/>
            <w:vAlign w:val="center"/>
          </w:tcPr>
          <w:p w14:paraId="1ECA3E15" w14:textId="5F03DEFC" w:rsidR="004C1F9D" w:rsidRDefault="004C1F9D" w:rsidP="004C1F9D">
            <w:pPr>
              <w:pStyle w:val="NoSpacing"/>
              <w:spacing w:before="60" w:after="60"/>
              <w:jc w:val="center"/>
              <w:rPr>
                <w:sz w:val="16"/>
                <w:szCs w:val="16"/>
              </w:rPr>
            </w:pPr>
            <w:r>
              <w:rPr>
                <w:sz w:val="16"/>
                <w:szCs w:val="16"/>
              </w:rPr>
              <w:t>-</w:t>
            </w:r>
          </w:p>
        </w:tc>
      </w:tr>
      <w:tr w:rsidR="004C1F9D" w14:paraId="0C1E78EA" w14:textId="4FBC609A" w:rsidTr="004C1F9D">
        <w:tc>
          <w:tcPr>
            <w:tcW w:w="729" w:type="dxa"/>
            <w:vAlign w:val="center"/>
          </w:tcPr>
          <w:p w14:paraId="53DEDEEA" w14:textId="699105AE" w:rsidR="004C1F9D" w:rsidRDefault="004C1F9D" w:rsidP="00110AA6">
            <w:pPr>
              <w:pStyle w:val="NoSpacing"/>
              <w:spacing w:before="60" w:after="60"/>
              <w:jc w:val="left"/>
              <w:rPr>
                <w:sz w:val="16"/>
                <w:szCs w:val="16"/>
              </w:rPr>
            </w:pPr>
            <w:r>
              <w:rPr>
                <w:sz w:val="16"/>
                <w:szCs w:val="16"/>
              </w:rPr>
              <w:t>Q2-2016</w:t>
            </w:r>
          </w:p>
        </w:tc>
        <w:tc>
          <w:tcPr>
            <w:tcW w:w="863" w:type="dxa"/>
            <w:vAlign w:val="center"/>
          </w:tcPr>
          <w:p w14:paraId="281A89F5" w14:textId="05EB2FFF" w:rsidR="004C1F9D" w:rsidRPr="00D231C5" w:rsidRDefault="004C1F9D" w:rsidP="00A97567">
            <w:pPr>
              <w:pStyle w:val="NoSpacing"/>
              <w:jc w:val="center"/>
              <w:rPr>
                <w:sz w:val="16"/>
                <w:szCs w:val="16"/>
              </w:rPr>
            </w:pPr>
            <w:r>
              <w:rPr>
                <w:sz w:val="16"/>
                <w:szCs w:val="16"/>
              </w:rPr>
              <w:t>10.02.</w:t>
            </w:r>
            <w:r w:rsidR="00A97567">
              <w:rPr>
                <w:sz w:val="16"/>
                <w:szCs w:val="16"/>
              </w:rPr>
              <w:t>16</w:t>
            </w:r>
          </w:p>
        </w:tc>
        <w:tc>
          <w:tcPr>
            <w:tcW w:w="708" w:type="dxa"/>
            <w:vAlign w:val="center"/>
          </w:tcPr>
          <w:p w14:paraId="1D2B3268" w14:textId="7218E0DE" w:rsidR="004C1F9D" w:rsidRDefault="004C1F9D" w:rsidP="004C1F9D">
            <w:pPr>
              <w:pStyle w:val="NoSpacing"/>
              <w:spacing w:before="60" w:after="60"/>
              <w:jc w:val="center"/>
              <w:rPr>
                <w:sz w:val="16"/>
                <w:szCs w:val="16"/>
              </w:rPr>
            </w:pPr>
            <w:r>
              <w:rPr>
                <w:sz w:val="16"/>
                <w:szCs w:val="16"/>
              </w:rPr>
              <w:t>50</w:t>
            </w:r>
          </w:p>
        </w:tc>
        <w:tc>
          <w:tcPr>
            <w:tcW w:w="680" w:type="dxa"/>
            <w:vAlign w:val="center"/>
          </w:tcPr>
          <w:p w14:paraId="1D396E50" w14:textId="7143F4D7" w:rsidR="004C1F9D" w:rsidRDefault="004C1F9D" w:rsidP="004C1F9D">
            <w:pPr>
              <w:pStyle w:val="NoSpacing"/>
              <w:spacing w:before="60" w:after="60"/>
              <w:jc w:val="center"/>
              <w:rPr>
                <w:sz w:val="16"/>
                <w:szCs w:val="16"/>
              </w:rPr>
            </w:pPr>
            <w:r>
              <w:rPr>
                <w:sz w:val="16"/>
                <w:szCs w:val="16"/>
              </w:rPr>
              <w:t>4,54</w:t>
            </w:r>
          </w:p>
        </w:tc>
        <w:tc>
          <w:tcPr>
            <w:tcW w:w="883" w:type="dxa"/>
            <w:vAlign w:val="center"/>
          </w:tcPr>
          <w:p w14:paraId="3F49C52F" w14:textId="07690161" w:rsidR="004C1F9D" w:rsidRDefault="004C1F9D" w:rsidP="004C1F9D">
            <w:pPr>
              <w:pStyle w:val="NoSpacing"/>
              <w:spacing w:before="60" w:after="60"/>
              <w:jc w:val="center"/>
              <w:rPr>
                <w:sz w:val="16"/>
                <w:szCs w:val="16"/>
              </w:rPr>
            </w:pPr>
            <w:r>
              <w:rPr>
                <w:sz w:val="16"/>
                <w:szCs w:val="16"/>
              </w:rPr>
              <w:t>4/11</w:t>
            </w:r>
          </w:p>
        </w:tc>
        <w:tc>
          <w:tcPr>
            <w:tcW w:w="810" w:type="dxa"/>
            <w:vAlign w:val="center"/>
          </w:tcPr>
          <w:p w14:paraId="08D2DDE6" w14:textId="338CE933" w:rsidR="004C1F9D" w:rsidRDefault="004C1F9D" w:rsidP="004C1F9D">
            <w:pPr>
              <w:pStyle w:val="NoSpacing"/>
              <w:spacing w:before="60" w:after="60"/>
              <w:jc w:val="center"/>
              <w:rPr>
                <w:sz w:val="16"/>
                <w:szCs w:val="16"/>
              </w:rPr>
            </w:pPr>
            <w:r>
              <w:rPr>
                <w:sz w:val="16"/>
                <w:szCs w:val="16"/>
              </w:rPr>
              <w:t>-</w:t>
            </w:r>
          </w:p>
        </w:tc>
      </w:tr>
      <w:tr w:rsidR="004C1F9D" w14:paraId="106AB26E" w14:textId="1C976DE4" w:rsidTr="004C1F9D">
        <w:tc>
          <w:tcPr>
            <w:tcW w:w="729" w:type="dxa"/>
            <w:vAlign w:val="center"/>
          </w:tcPr>
          <w:p w14:paraId="08115E83" w14:textId="79FA2165" w:rsidR="004C1F9D" w:rsidRPr="00D231C5" w:rsidRDefault="004C1F9D" w:rsidP="00110AA6">
            <w:pPr>
              <w:pStyle w:val="NoSpacing"/>
              <w:spacing w:before="60" w:after="60"/>
              <w:jc w:val="left"/>
              <w:rPr>
                <w:sz w:val="16"/>
                <w:szCs w:val="16"/>
              </w:rPr>
            </w:pPr>
            <w:r>
              <w:rPr>
                <w:sz w:val="16"/>
                <w:szCs w:val="16"/>
              </w:rPr>
              <w:t>May-2016</w:t>
            </w:r>
          </w:p>
        </w:tc>
        <w:tc>
          <w:tcPr>
            <w:tcW w:w="863" w:type="dxa"/>
            <w:vAlign w:val="center"/>
          </w:tcPr>
          <w:p w14:paraId="1D636F3B" w14:textId="23921595" w:rsidR="004C1F9D" w:rsidRPr="00D231C5" w:rsidRDefault="004C1F9D" w:rsidP="00A97567">
            <w:pPr>
              <w:pStyle w:val="NoSpacing"/>
              <w:jc w:val="center"/>
              <w:rPr>
                <w:sz w:val="16"/>
                <w:szCs w:val="16"/>
              </w:rPr>
            </w:pPr>
            <w:r>
              <w:rPr>
                <w:sz w:val="16"/>
                <w:szCs w:val="16"/>
              </w:rPr>
              <w:t>13.04.16</w:t>
            </w:r>
          </w:p>
        </w:tc>
        <w:tc>
          <w:tcPr>
            <w:tcW w:w="708" w:type="dxa"/>
            <w:vAlign w:val="center"/>
          </w:tcPr>
          <w:p w14:paraId="0AAEE149" w14:textId="0D8391C2" w:rsidR="004C1F9D" w:rsidRPr="00D231C5" w:rsidRDefault="004C1F9D" w:rsidP="004C1F9D">
            <w:pPr>
              <w:pStyle w:val="NoSpacing"/>
              <w:spacing w:before="60" w:after="60"/>
              <w:jc w:val="center"/>
              <w:rPr>
                <w:sz w:val="16"/>
                <w:szCs w:val="16"/>
              </w:rPr>
            </w:pPr>
            <w:r>
              <w:rPr>
                <w:sz w:val="16"/>
                <w:szCs w:val="16"/>
              </w:rPr>
              <w:t>100</w:t>
            </w:r>
          </w:p>
        </w:tc>
        <w:tc>
          <w:tcPr>
            <w:tcW w:w="680" w:type="dxa"/>
            <w:vAlign w:val="center"/>
          </w:tcPr>
          <w:p w14:paraId="72055F7E" w14:textId="53AE8147" w:rsidR="004C1F9D" w:rsidRDefault="004C1F9D" w:rsidP="004C1F9D">
            <w:pPr>
              <w:pStyle w:val="NoSpacing"/>
              <w:spacing w:before="60" w:after="60"/>
              <w:jc w:val="center"/>
              <w:rPr>
                <w:sz w:val="16"/>
                <w:szCs w:val="16"/>
              </w:rPr>
            </w:pPr>
            <w:r>
              <w:rPr>
                <w:sz w:val="16"/>
                <w:szCs w:val="16"/>
              </w:rPr>
              <w:t>1,16</w:t>
            </w:r>
          </w:p>
        </w:tc>
        <w:tc>
          <w:tcPr>
            <w:tcW w:w="883" w:type="dxa"/>
            <w:vAlign w:val="center"/>
          </w:tcPr>
          <w:p w14:paraId="532D6AE5" w14:textId="548F667A" w:rsidR="004C1F9D" w:rsidRDefault="004C1F9D" w:rsidP="004C1F9D">
            <w:pPr>
              <w:pStyle w:val="NoSpacing"/>
              <w:spacing w:before="60" w:after="60"/>
              <w:jc w:val="center"/>
              <w:rPr>
                <w:sz w:val="16"/>
                <w:szCs w:val="16"/>
              </w:rPr>
            </w:pPr>
            <w:r>
              <w:rPr>
                <w:sz w:val="16"/>
                <w:szCs w:val="16"/>
              </w:rPr>
              <w:t>6/11</w:t>
            </w:r>
          </w:p>
        </w:tc>
        <w:tc>
          <w:tcPr>
            <w:tcW w:w="810" w:type="dxa"/>
            <w:vAlign w:val="center"/>
          </w:tcPr>
          <w:p w14:paraId="785F732E" w14:textId="1AD089B7" w:rsidR="004C1F9D" w:rsidRDefault="004C1F9D" w:rsidP="004C1F9D">
            <w:pPr>
              <w:pStyle w:val="NoSpacing"/>
              <w:spacing w:before="60" w:after="60"/>
              <w:jc w:val="center"/>
              <w:rPr>
                <w:sz w:val="16"/>
                <w:szCs w:val="16"/>
              </w:rPr>
            </w:pPr>
            <w:r>
              <w:rPr>
                <w:sz w:val="16"/>
                <w:szCs w:val="16"/>
              </w:rPr>
              <w:t>4,42</w:t>
            </w:r>
          </w:p>
        </w:tc>
      </w:tr>
    </w:tbl>
    <w:p w14:paraId="55CCC744" w14:textId="77777777" w:rsidR="00A0454C" w:rsidRDefault="00A0454C" w:rsidP="00C463CD"/>
    <w:p w14:paraId="2C056FEB" w14:textId="7E788A8B" w:rsidR="00A0454C" w:rsidRDefault="00332B29" w:rsidP="00C463CD">
      <w:r>
        <w:rPr>
          <w:noProof/>
        </w:rPr>
        <w:drawing>
          <wp:inline distT="0" distB="0" distL="0" distR="0" wp14:anchorId="2CB0E1A2" wp14:editId="38D8089C">
            <wp:extent cx="2971800" cy="17811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2EB7FA9" w14:textId="7F242F9A" w:rsidR="00157C62" w:rsidRDefault="00340A89" w:rsidP="00C463CD">
      <w:r w:rsidRPr="00340A89">
        <w:rPr>
          <w:rStyle w:val="SubtleEmphasis"/>
        </w:rPr>
        <w:t>Limiteeritud PTR võrdlus</w:t>
      </w:r>
      <w:r w:rsidR="00332B29">
        <w:rPr>
          <w:rStyle w:val="SubtleEmphasis"/>
        </w:rPr>
        <w:t xml:space="preserve"> N</w:t>
      </w:r>
      <w:r w:rsidR="003D66E5">
        <w:rPr>
          <w:rStyle w:val="SubtleEmphasis"/>
        </w:rPr>
        <w:t>P</w:t>
      </w:r>
      <w:r w:rsidRPr="00340A89">
        <w:rPr>
          <w:rStyle w:val="SubtleEmphasis"/>
        </w:rPr>
        <w:t xml:space="preserve"> Eesti ja Läti hinnapiirkonna hinnaerinevusega 201</w:t>
      </w:r>
      <w:r w:rsidR="003D66E5">
        <w:rPr>
          <w:rStyle w:val="SubtleEmphasis"/>
        </w:rPr>
        <w:t>6</w:t>
      </w:r>
      <w:r w:rsidR="00D1157D">
        <w:rPr>
          <w:rStyle w:val="SubtleEmphasis"/>
        </w:rPr>
        <w:t xml:space="preserve">. a </w:t>
      </w:r>
      <w:r w:rsidR="00332B29">
        <w:rPr>
          <w:rStyle w:val="SubtleEmphasis"/>
        </w:rPr>
        <w:t>ma</w:t>
      </w:r>
      <w:r w:rsidR="000B3580">
        <w:rPr>
          <w:rStyle w:val="SubtleEmphasis"/>
        </w:rPr>
        <w:t>is</w:t>
      </w:r>
    </w:p>
    <w:p w14:paraId="1FB4E408" w14:textId="77777777" w:rsidR="00D76AC2" w:rsidRDefault="00D76AC2" w:rsidP="00C463CD"/>
    <w:p w14:paraId="71B88127" w14:textId="1F1DB7FA" w:rsidR="00340A89" w:rsidRDefault="000B3580" w:rsidP="00C463CD">
      <w:r>
        <w:t>1</w:t>
      </w:r>
      <w:r w:rsidR="00CD7785">
        <w:t>8</w:t>
      </w:r>
      <w:r w:rsidR="00AC51C0">
        <w:t>.</w:t>
      </w:r>
      <w:r>
        <w:t>0</w:t>
      </w:r>
      <w:r w:rsidR="00CD7785">
        <w:t>5</w:t>
      </w:r>
      <w:r w:rsidR="00AC51C0">
        <w:t xml:space="preserve">.2016 toimus oksjon </w:t>
      </w:r>
      <w:r w:rsidR="00CD7785">
        <w:t>juun</w:t>
      </w:r>
      <w:r>
        <w:t>ikuu</w:t>
      </w:r>
      <w:r w:rsidR="00C220B1">
        <w:t xml:space="preserve"> </w:t>
      </w:r>
      <w:r w:rsidR="00AC51C0">
        <w:t>võimsusele</w:t>
      </w:r>
      <w:r w:rsidR="00F45EFB">
        <w:t xml:space="preserve"> Eesti-Läti piiril. </w:t>
      </w:r>
      <w:r w:rsidR="00AC51C0">
        <w:t xml:space="preserve">Sel oksjonil </w:t>
      </w:r>
      <w:r w:rsidR="00024469">
        <w:t xml:space="preserve">osales kokku </w:t>
      </w:r>
      <w:r w:rsidR="00AA7808">
        <w:t>1</w:t>
      </w:r>
      <w:r>
        <w:t>1</w:t>
      </w:r>
      <w:r w:rsidR="00024469">
        <w:t xml:space="preserve"> turuosalist</w:t>
      </w:r>
      <w:r w:rsidR="00CD7785">
        <w:t xml:space="preserve"> ja</w:t>
      </w:r>
      <w:r w:rsidR="00C220B1">
        <w:t xml:space="preserve"> </w:t>
      </w:r>
      <w:r w:rsidR="00CA1FC4">
        <w:t>müüdi 1</w:t>
      </w:r>
      <w:r w:rsidR="00CD7785">
        <w:t>5</w:t>
      </w:r>
      <w:r w:rsidR="00CA1FC4">
        <w:t xml:space="preserve">0 MW igaks </w:t>
      </w:r>
      <w:r>
        <w:t xml:space="preserve">kuu </w:t>
      </w:r>
      <w:r w:rsidR="00CA1FC4">
        <w:t xml:space="preserve">tunniks </w:t>
      </w:r>
      <w:r w:rsidR="00CD7785">
        <w:t>–</w:t>
      </w:r>
      <w:r w:rsidR="00CA1FC4">
        <w:t xml:space="preserve"> </w:t>
      </w:r>
      <w:r w:rsidR="00AC51C0">
        <w:t xml:space="preserve">võimsus jagunes </w:t>
      </w:r>
      <w:r w:rsidR="00CD7785">
        <w:t>üheksa</w:t>
      </w:r>
      <w:r w:rsidR="00AC51C0">
        <w:t xml:space="preserve"> turu</w:t>
      </w:r>
      <w:r w:rsidR="000505E1">
        <w:softHyphen/>
      </w:r>
      <w:r w:rsidR="00AC51C0">
        <w:t>osalise vahel</w:t>
      </w:r>
      <w:r w:rsidR="00CA1FC4">
        <w:t>. T</w:t>
      </w:r>
      <w:r w:rsidR="00024469">
        <w:t xml:space="preserve">oote hinnaks kujunes </w:t>
      </w:r>
      <w:r w:rsidR="00CD7785">
        <w:t>3,22</w:t>
      </w:r>
      <w:r w:rsidR="00C220B1">
        <w:t xml:space="preserve"> </w:t>
      </w:r>
      <w:r w:rsidR="00024469">
        <w:t>€/MW tunni kohta.</w:t>
      </w:r>
    </w:p>
    <w:p w14:paraId="4E3FB2F9" w14:textId="77777777" w:rsidR="00340A89" w:rsidRDefault="00340A89" w:rsidP="00C463CD"/>
    <w:p w14:paraId="28F03AA1" w14:textId="39ABBA71" w:rsidR="00157C62" w:rsidRDefault="00340A89" w:rsidP="00C463CD">
      <w:r>
        <w:t>Täiendav teave oksjoni tulemuste, tingimuste, kalendri ja registreerimisvormi koht</w:t>
      </w:r>
      <w:r w:rsidR="00024469">
        <w:t xml:space="preserve">a on kättesaadav Eleringi </w:t>
      </w:r>
      <w:hyperlink r:id="rId32" w:history="1">
        <w:r w:rsidR="00024469" w:rsidRPr="00024469">
          <w:rPr>
            <w:rStyle w:val="Hyperlink"/>
          </w:rPr>
          <w:t>veebi</w:t>
        </w:r>
        <w:r w:rsidR="00024469">
          <w:rPr>
            <w:rStyle w:val="Hyperlink"/>
          </w:rPr>
          <w:softHyphen/>
        </w:r>
        <w:r w:rsidRPr="00024469">
          <w:rPr>
            <w:rStyle w:val="Hyperlink"/>
          </w:rPr>
          <w:t>lehel</w:t>
        </w:r>
      </w:hyperlink>
      <w:r w:rsidR="00024469">
        <w:t>.</w:t>
      </w:r>
    </w:p>
    <w:p w14:paraId="5FEFCCCA" w14:textId="77777777" w:rsidR="00024469" w:rsidRDefault="00024469" w:rsidP="00C463CD"/>
    <w:p w14:paraId="1645795F" w14:textId="1EA0EC4D" w:rsidR="005D3A6D" w:rsidRDefault="00A23393" w:rsidP="00C463CD">
      <w:pPr>
        <w:rPr>
          <w:b/>
          <w:bCs/>
          <w:color w:val="007087"/>
          <w:kern w:val="32"/>
          <w:sz w:val="24"/>
        </w:rPr>
      </w:pPr>
      <w:r w:rsidRPr="00A23393">
        <w:rPr>
          <w:b/>
          <w:bCs/>
          <w:color w:val="007087"/>
          <w:kern w:val="32"/>
          <w:sz w:val="24"/>
        </w:rPr>
        <w:t>Bilansihaldurite portfellid</w:t>
      </w:r>
    </w:p>
    <w:p w14:paraId="67F815F9" w14:textId="0B62819D" w:rsidR="00F42D8B" w:rsidRDefault="00F42D8B" w:rsidP="00F42D8B">
      <w:r w:rsidRPr="00A23393">
        <w:t>Tabeli</w:t>
      </w:r>
      <w:r>
        <w:t>te</w:t>
      </w:r>
      <w:r w:rsidRPr="00A23393">
        <w:t>s on bilansihaldurite portfellide osakaalud süstee</w:t>
      </w:r>
      <w:r>
        <w:softHyphen/>
      </w:r>
      <w:r w:rsidRPr="00A23393">
        <w:t>mi tarbimisest arvutatud bilansihalduri bilansipiirkonnas mõõdetud tarbimise kogumahu alusel. Bilansiportfellide turuosad ei ühti bilansihaldurite enda osadega gaasi müü</w:t>
      </w:r>
      <w:r>
        <w:softHyphen/>
      </w:r>
      <w:r w:rsidRPr="00A23393">
        <w:t>gil lõpptarbijatele, kuna bilansiportfell sisaldab ka port</w:t>
      </w:r>
      <w:r>
        <w:softHyphen/>
      </w:r>
      <w:r w:rsidRPr="00A23393">
        <w:t>felli kuuluvate teiste müüjate gaasikoguseid.</w:t>
      </w:r>
    </w:p>
    <w:p w14:paraId="1E960CA2" w14:textId="6DB47779" w:rsidR="00FD2590" w:rsidRDefault="00FD2590" w:rsidP="00C463CD">
      <w:pPr>
        <w:rPr>
          <w:b/>
          <w:bCs/>
          <w:color w:val="007087"/>
          <w:kern w:val="32"/>
          <w:sz w:val="24"/>
        </w:rPr>
      </w:pPr>
    </w:p>
    <w:p w14:paraId="46967700" w14:textId="12A6142A" w:rsidR="006306D0" w:rsidRDefault="006306D0" w:rsidP="006306D0">
      <w:pPr>
        <w:pStyle w:val="NoSpacing"/>
        <w:rPr>
          <w:b/>
          <w:color w:val="007087"/>
        </w:rPr>
      </w:pPr>
      <w:r>
        <w:rPr>
          <w:b/>
          <w:color w:val="007087"/>
        </w:rPr>
        <w:t>Elekter</w:t>
      </w:r>
    </w:p>
    <w:p w14:paraId="7F83DBFF" w14:textId="0B433726" w:rsidR="000F5398" w:rsidRDefault="00F42D8B" w:rsidP="006306D0">
      <w:pPr>
        <w:pStyle w:val="NoSpacing"/>
      </w:pPr>
      <w:r>
        <w:rPr>
          <w:noProof/>
        </w:rPr>
        <w:drawing>
          <wp:inline distT="0" distB="0" distL="0" distR="0" wp14:anchorId="5B3DAC9A" wp14:editId="0A0F2DC7">
            <wp:extent cx="2962275" cy="1781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2275" cy="1781175"/>
                    </a:xfrm>
                    <a:prstGeom prst="rect">
                      <a:avLst/>
                    </a:prstGeom>
                    <a:noFill/>
                    <a:ln>
                      <a:noFill/>
                    </a:ln>
                  </pic:spPr>
                </pic:pic>
              </a:graphicData>
            </a:graphic>
          </wp:inline>
        </w:drawing>
      </w:r>
    </w:p>
    <w:p w14:paraId="2CA75FAF" w14:textId="7FB0BF5E" w:rsidR="00F42D8B" w:rsidRPr="00F42D8B" w:rsidRDefault="00F42D8B" w:rsidP="006306D0">
      <w:pPr>
        <w:pStyle w:val="NoSpacing"/>
        <w:rPr>
          <w:rStyle w:val="SubtleEmphasis"/>
        </w:rPr>
      </w:pPr>
      <w:r w:rsidRPr="00F42D8B">
        <w:rPr>
          <w:rStyle w:val="SubtleEmphasis"/>
        </w:rPr>
        <w:t>Bilansihaldurite portfellid esialgsete tarbimismahtude alusel mais 2016</w:t>
      </w:r>
    </w:p>
    <w:p w14:paraId="74D1AE9E" w14:textId="77777777" w:rsidR="00F42D8B" w:rsidRDefault="00F42D8B" w:rsidP="006306D0">
      <w:pPr>
        <w:pStyle w:val="NoSpacing"/>
      </w:pPr>
    </w:p>
    <w:p w14:paraId="44BD4069" w14:textId="33B1CCE0" w:rsidR="000F5398" w:rsidRDefault="000F5398" w:rsidP="006306D0">
      <w:pPr>
        <w:pStyle w:val="NoSpacing"/>
      </w:pPr>
      <w:r w:rsidRPr="000F5398">
        <w:t xml:space="preserve">Kõik Eesti bilansihaldurite portfellides olevad avatud tarnijad ja võrguettevõtjad on välja toodud Eleringi veebilehel: </w:t>
      </w:r>
      <w:hyperlink r:id="rId34" w:history="1">
        <w:r w:rsidRPr="00775F23">
          <w:rPr>
            <w:rStyle w:val="Hyperlink"/>
          </w:rPr>
          <w:t>http://elering.ee/bilansiteenus</w:t>
        </w:r>
      </w:hyperlink>
      <w:r w:rsidRPr="000F5398">
        <w:t>.</w:t>
      </w:r>
    </w:p>
    <w:p w14:paraId="1ED6AF59" w14:textId="77777777" w:rsidR="000F5398" w:rsidRDefault="000F5398" w:rsidP="006306D0">
      <w:pPr>
        <w:pStyle w:val="NoSpacing"/>
      </w:pPr>
    </w:p>
    <w:tbl>
      <w:tblPr>
        <w:tblStyle w:val="TableGrid"/>
        <w:tblW w:w="4678" w:type="dxa"/>
        <w:tblInd w:w="-5" w:type="dxa"/>
        <w:tblLook w:val="04A0" w:firstRow="1" w:lastRow="0" w:firstColumn="1" w:lastColumn="0" w:noHBand="0" w:noVBand="1"/>
      </w:tblPr>
      <w:tblGrid>
        <w:gridCol w:w="3402"/>
        <w:gridCol w:w="1276"/>
      </w:tblGrid>
      <w:tr w:rsidR="00394652" w:rsidRPr="00D231C5" w14:paraId="5BF0850A" w14:textId="77777777" w:rsidTr="00394652">
        <w:tc>
          <w:tcPr>
            <w:tcW w:w="3402" w:type="dxa"/>
            <w:shd w:val="clear" w:color="auto" w:fill="006272"/>
            <w:vAlign w:val="center"/>
          </w:tcPr>
          <w:p w14:paraId="2801B7B6" w14:textId="5F1DAC92" w:rsidR="00394652" w:rsidRPr="00D231C5" w:rsidRDefault="00394652" w:rsidP="000F5398">
            <w:pPr>
              <w:pStyle w:val="NoSpacing"/>
              <w:spacing w:before="60" w:after="60"/>
              <w:jc w:val="left"/>
              <w:rPr>
                <w:b/>
                <w:color w:val="FFFFFF" w:themeColor="background1"/>
                <w:sz w:val="16"/>
                <w:szCs w:val="16"/>
              </w:rPr>
            </w:pPr>
            <w:r>
              <w:rPr>
                <w:b/>
                <w:color w:val="FFFFFF" w:themeColor="background1"/>
                <w:sz w:val="16"/>
                <w:szCs w:val="16"/>
              </w:rPr>
              <w:t xml:space="preserve">Osakaal EES </w:t>
            </w:r>
            <w:r w:rsidRPr="00A23393">
              <w:rPr>
                <w:b/>
                <w:color w:val="FFFFFF" w:themeColor="background1"/>
                <w:sz w:val="16"/>
                <w:szCs w:val="16"/>
              </w:rPr>
              <w:t>tarbimisest, %</w:t>
            </w:r>
          </w:p>
        </w:tc>
        <w:tc>
          <w:tcPr>
            <w:tcW w:w="1276" w:type="dxa"/>
            <w:shd w:val="clear" w:color="auto" w:fill="006272"/>
          </w:tcPr>
          <w:p w14:paraId="0AA7A1A2" w14:textId="77777777" w:rsidR="00394652" w:rsidRPr="00D231C5" w:rsidRDefault="00394652" w:rsidP="000F5398">
            <w:pPr>
              <w:pStyle w:val="NoSpacing"/>
              <w:spacing w:before="60" w:after="60"/>
              <w:jc w:val="center"/>
              <w:rPr>
                <w:b/>
                <w:color w:val="FFFFFF" w:themeColor="background1"/>
                <w:sz w:val="16"/>
                <w:szCs w:val="16"/>
              </w:rPr>
            </w:pPr>
            <w:r>
              <w:rPr>
                <w:b/>
                <w:color w:val="FFFFFF" w:themeColor="background1"/>
                <w:sz w:val="16"/>
                <w:szCs w:val="16"/>
              </w:rPr>
              <w:t>Mai 2016</w:t>
            </w:r>
          </w:p>
        </w:tc>
      </w:tr>
      <w:tr w:rsidR="00394652" w14:paraId="42CDF1A6" w14:textId="77777777" w:rsidTr="00394652">
        <w:tc>
          <w:tcPr>
            <w:tcW w:w="3402" w:type="dxa"/>
            <w:shd w:val="clear" w:color="auto" w:fill="auto"/>
            <w:vAlign w:val="center"/>
          </w:tcPr>
          <w:p w14:paraId="352CAB86" w14:textId="3BE0A514" w:rsidR="00394652" w:rsidRPr="00D231C5" w:rsidRDefault="00394652" w:rsidP="000F5398">
            <w:pPr>
              <w:pStyle w:val="NoSpacing"/>
              <w:spacing w:before="60" w:after="60"/>
              <w:jc w:val="left"/>
              <w:rPr>
                <w:sz w:val="16"/>
                <w:szCs w:val="16"/>
              </w:rPr>
            </w:pPr>
            <w:r>
              <w:rPr>
                <w:sz w:val="16"/>
                <w:szCs w:val="16"/>
              </w:rPr>
              <w:t>Eesti Energia AS</w:t>
            </w:r>
          </w:p>
        </w:tc>
        <w:tc>
          <w:tcPr>
            <w:tcW w:w="1276" w:type="dxa"/>
            <w:shd w:val="clear" w:color="auto" w:fill="auto"/>
            <w:vAlign w:val="center"/>
          </w:tcPr>
          <w:p w14:paraId="21227ACE" w14:textId="27CD899C" w:rsidR="00394652" w:rsidRDefault="00394652" w:rsidP="000F5398">
            <w:pPr>
              <w:pStyle w:val="NoSpacing"/>
              <w:spacing w:before="60" w:after="60"/>
              <w:jc w:val="center"/>
              <w:rPr>
                <w:sz w:val="16"/>
                <w:szCs w:val="16"/>
              </w:rPr>
            </w:pPr>
            <w:r>
              <w:rPr>
                <w:sz w:val="16"/>
                <w:szCs w:val="16"/>
              </w:rPr>
              <w:t>58,4</w:t>
            </w:r>
          </w:p>
        </w:tc>
      </w:tr>
      <w:tr w:rsidR="00394652" w14:paraId="2D64024E" w14:textId="77777777" w:rsidTr="00394652">
        <w:tc>
          <w:tcPr>
            <w:tcW w:w="3402" w:type="dxa"/>
            <w:shd w:val="clear" w:color="auto" w:fill="auto"/>
            <w:vAlign w:val="center"/>
          </w:tcPr>
          <w:p w14:paraId="71BC4BB6" w14:textId="20860AE9"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TS Energia OÜ</w:t>
            </w:r>
          </w:p>
        </w:tc>
        <w:tc>
          <w:tcPr>
            <w:tcW w:w="1276" w:type="dxa"/>
            <w:shd w:val="clear" w:color="auto" w:fill="auto"/>
            <w:vAlign w:val="center"/>
          </w:tcPr>
          <w:p w14:paraId="4F208390" w14:textId="37462B28"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0,8</w:t>
            </w:r>
          </w:p>
        </w:tc>
      </w:tr>
      <w:tr w:rsidR="00394652" w14:paraId="6D57D9B4" w14:textId="77777777" w:rsidTr="00394652">
        <w:tc>
          <w:tcPr>
            <w:tcW w:w="3402" w:type="dxa"/>
            <w:shd w:val="clear" w:color="auto" w:fill="auto"/>
            <w:vAlign w:val="center"/>
          </w:tcPr>
          <w:p w14:paraId="70B93FC0" w14:textId="73BB01F8" w:rsidR="00394652" w:rsidRPr="00D231C5" w:rsidRDefault="00394652" w:rsidP="000F5398">
            <w:pPr>
              <w:pStyle w:val="NoSpacing"/>
              <w:spacing w:before="60" w:after="60"/>
              <w:jc w:val="left"/>
              <w:rPr>
                <w:sz w:val="16"/>
                <w:szCs w:val="16"/>
              </w:rPr>
            </w:pPr>
            <w:r>
              <w:rPr>
                <w:sz w:val="16"/>
                <w:szCs w:val="16"/>
              </w:rPr>
              <w:lastRenderedPageBreak/>
              <w:t>Elektrum Eesti OÜ</w:t>
            </w:r>
          </w:p>
        </w:tc>
        <w:tc>
          <w:tcPr>
            <w:tcW w:w="1276" w:type="dxa"/>
            <w:shd w:val="clear" w:color="auto" w:fill="auto"/>
            <w:vAlign w:val="center"/>
          </w:tcPr>
          <w:p w14:paraId="51921C63" w14:textId="5A58D501" w:rsidR="00394652" w:rsidRDefault="00394652" w:rsidP="000F5398">
            <w:pPr>
              <w:pStyle w:val="NoSpacing"/>
              <w:spacing w:before="60" w:after="60"/>
              <w:jc w:val="center"/>
              <w:rPr>
                <w:sz w:val="16"/>
                <w:szCs w:val="16"/>
              </w:rPr>
            </w:pPr>
            <w:r>
              <w:rPr>
                <w:sz w:val="16"/>
                <w:szCs w:val="16"/>
              </w:rPr>
              <w:t>11,1</w:t>
            </w:r>
          </w:p>
        </w:tc>
      </w:tr>
      <w:tr w:rsidR="00394652" w14:paraId="6C8B20BE" w14:textId="77777777" w:rsidTr="00394652">
        <w:tc>
          <w:tcPr>
            <w:tcW w:w="3402" w:type="dxa"/>
            <w:shd w:val="clear" w:color="auto" w:fill="auto"/>
            <w:vAlign w:val="center"/>
          </w:tcPr>
          <w:p w14:paraId="5E47C321" w14:textId="39137328" w:rsidR="00394652" w:rsidRPr="00A23393" w:rsidRDefault="00394652" w:rsidP="000F5398">
            <w:pPr>
              <w:pStyle w:val="NoSpacing"/>
              <w:spacing w:before="60" w:after="60"/>
              <w:jc w:val="left"/>
              <w:rPr>
                <w:sz w:val="16"/>
                <w:szCs w:val="16"/>
              </w:rPr>
            </w:pPr>
            <w:r>
              <w:rPr>
                <w:sz w:val="16"/>
                <w:szCs w:val="16"/>
              </w:rPr>
              <w:t>Baltic Energy Services OÜ</w:t>
            </w:r>
          </w:p>
        </w:tc>
        <w:tc>
          <w:tcPr>
            <w:tcW w:w="1276" w:type="dxa"/>
            <w:shd w:val="clear" w:color="auto" w:fill="auto"/>
            <w:vAlign w:val="center"/>
          </w:tcPr>
          <w:p w14:paraId="1233E955" w14:textId="52EE9070" w:rsidR="00394652" w:rsidRDefault="00394652" w:rsidP="000F5398">
            <w:pPr>
              <w:pStyle w:val="NoSpacing"/>
              <w:spacing w:before="60" w:after="60"/>
              <w:jc w:val="center"/>
              <w:rPr>
                <w:sz w:val="16"/>
                <w:szCs w:val="16"/>
              </w:rPr>
            </w:pPr>
            <w:r>
              <w:rPr>
                <w:sz w:val="16"/>
                <w:szCs w:val="16"/>
              </w:rPr>
              <w:t>9,7</w:t>
            </w:r>
          </w:p>
        </w:tc>
      </w:tr>
      <w:tr w:rsidR="00394652" w14:paraId="1FFDA841" w14:textId="77777777" w:rsidTr="00394652">
        <w:tc>
          <w:tcPr>
            <w:tcW w:w="3402" w:type="dxa"/>
            <w:shd w:val="clear" w:color="auto" w:fill="auto"/>
            <w:vAlign w:val="center"/>
          </w:tcPr>
          <w:p w14:paraId="30740213" w14:textId="2FE91982"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VKG Energia</w:t>
            </w:r>
          </w:p>
        </w:tc>
        <w:tc>
          <w:tcPr>
            <w:tcW w:w="1276" w:type="dxa"/>
            <w:shd w:val="clear" w:color="auto" w:fill="auto"/>
            <w:vAlign w:val="center"/>
          </w:tcPr>
          <w:p w14:paraId="60650F02" w14:textId="482DDD3F"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2,8</w:t>
            </w:r>
          </w:p>
        </w:tc>
      </w:tr>
      <w:tr w:rsidR="00394652" w14:paraId="66423359" w14:textId="77777777" w:rsidTr="00394652">
        <w:tc>
          <w:tcPr>
            <w:tcW w:w="3402" w:type="dxa"/>
            <w:shd w:val="clear" w:color="auto" w:fill="auto"/>
            <w:vAlign w:val="center"/>
          </w:tcPr>
          <w:p w14:paraId="2E00F502" w14:textId="10FE8A9C"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220 Energia OÜ</w:t>
            </w:r>
          </w:p>
        </w:tc>
        <w:tc>
          <w:tcPr>
            <w:tcW w:w="1276" w:type="dxa"/>
            <w:shd w:val="clear" w:color="auto" w:fill="auto"/>
            <w:vAlign w:val="center"/>
          </w:tcPr>
          <w:p w14:paraId="7287FEAD" w14:textId="2CBC18FA"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1,9</w:t>
            </w:r>
          </w:p>
        </w:tc>
      </w:tr>
      <w:tr w:rsidR="00394652" w14:paraId="14BA541C" w14:textId="77777777" w:rsidTr="00394652">
        <w:tc>
          <w:tcPr>
            <w:tcW w:w="3402" w:type="dxa"/>
            <w:shd w:val="clear" w:color="auto" w:fill="auto"/>
            <w:vAlign w:val="center"/>
          </w:tcPr>
          <w:p w14:paraId="17C59DB0" w14:textId="72C60C37"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VKG Elektrivõrgud OÜ</w:t>
            </w:r>
          </w:p>
        </w:tc>
        <w:tc>
          <w:tcPr>
            <w:tcW w:w="1276" w:type="dxa"/>
            <w:shd w:val="clear" w:color="auto" w:fill="auto"/>
            <w:vAlign w:val="center"/>
          </w:tcPr>
          <w:p w14:paraId="4F33E3E3" w14:textId="54922B86"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1,1</w:t>
            </w:r>
          </w:p>
        </w:tc>
      </w:tr>
      <w:tr w:rsidR="00394652" w14:paraId="41AF6592" w14:textId="77777777" w:rsidTr="00394652">
        <w:tc>
          <w:tcPr>
            <w:tcW w:w="3402" w:type="dxa"/>
            <w:shd w:val="clear" w:color="auto" w:fill="auto"/>
            <w:vAlign w:val="center"/>
          </w:tcPr>
          <w:p w14:paraId="116A008F" w14:textId="7D81BDED"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Sillamäe SEJ AS</w:t>
            </w:r>
          </w:p>
        </w:tc>
        <w:tc>
          <w:tcPr>
            <w:tcW w:w="1276" w:type="dxa"/>
            <w:shd w:val="clear" w:color="auto" w:fill="auto"/>
            <w:vAlign w:val="center"/>
          </w:tcPr>
          <w:p w14:paraId="6B01DE05" w14:textId="3257FDB3"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0,7</w:t>
            </w:r>
          </w:p>
        </w:tc>
      </w:tr>
      <w:tr w:rsidR="00394652" w14:paraId="76AFB2DC" w14:textId="77777777" w:rsidTr="00394652">
        <w:tc>
          <w:tcPr>
            <w:tcW w:w="3402" w:type="dxa"/>
            <w:shd w:val="clear" w:color="auto" w:fill="auto"/>
            <w:vAlign w:val="center"/>
          </w:tcPr>
          <w:p w14:paraId="6803DEEE" w14:textId="323C75D3"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AS Loo Elekter</w:t>
            </w:r>
          </w:p>
        </w:tc>
        <w:tc>
          <w:tcPr>
            <w:tcW w:w="1276" w:type="dxa"/>
            <w:shd w:val="clear" w:color="auto" w:fill="auto"/>
            <w:vAlign w:val="center"/>
          </w:tcPr>
          <w:p w14:paraId="3FFA0C1E" w14:textId="6D13154E"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0,4</w:t>
            </w:r>
          </w:p>
        </w:tc>
      </w:tr>
      <w:tr w:rsidR="00394652" w14:paraId="0AC7DF8D" w14:textId="77777777" w:rsidTr="00394652">
        <w:tc>
          <w:tcPr>
            <w:tcW w:w="3402" w:type="dxa"/>
            <w:shd w:val="clear" w:color="auto" w:fill="auto"/>
            <w:vAlign w:val="center"/>
          </w:tcPr>
          <w:p w14:paraId="172A9674" w14:textId="215856B7"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ELVESO AS</w:t>
            </w:r>
          </w:p>
        </w:tc>
        <w:tc>
          <w:tcPr>
            <w:tcW w:w="1276" w:type="dxa"/>
            <w:shd w:val="clear" w:color="auto" w:fill="auto"/>
            <w:vAlign w:val="center"/>
          </w:tcPr>
          <w:p w14:paraId="583F2DAB" w14:textId="645F9C4C"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0,1</w:t>
            </w:r>
          </w:p>
        </w:tc>
      </w:tr>
      <w:tr w:rsidR="00394652" w14:paraId="651CFC53" w14:textId="77777777" w:rsidTr="00394652">
        <w:tc>
          <w:tcPr>
            <w:tcW w:w="3402" w:type="dxa"/>
            <w:shd w:val="clear" w:color="auto" w:fill="auto"/>
            <w:vAlign w:val="center"/>
          </w:tcPr>
          <w:p w14:paraId="3FBCAE79" w14:textId="2661FED4" w:rsidR="00394652" w:rsidRPr="00A23393" w:rsidRDefault="00394652" w:rsidP="000F5398">
            <w:pPr>
              <w:pStyle w:val="NoSpacing"/>
              <w:spacing w:before="60" w:after="60"/>
              <w:jc w:val="left"/>
              <w:rPr>
                <w:sz w:val="16"/>
                <w:szCs w:val="16"/>
              </w:rPr>
            </w:pPr>
            <w:r w:rsidRPr="000F5398">
              <w:rPr>
                <w:sz w:val="16"/>
                <w:szCs w:val="16"/>
              </w:rPr>
              <w:t>Nordic Power Management OÜ</w:t>
            </w:r>
          </w:p>
        </w:tc>
        <w:tc>
          <w:tcPr>
            <w:tcW w:w="1276" w:type="dxa"/>
            <w:shd w:val="clear" w:color="auto" w:fill="auto"/>
            <w:vAlign w:val="center"/>
          </w:tcPr>
          <w:p w14:paraId="58CA549D" w14:textId="025DF890" w:rsidR="00394652" w:rsidRDefault="00394652" w:rsidP="000F5398">
            <w:pPr>
              <w:pStyle w:val="NoSpacing"/>
              <w:spacing w:before="60" w:after="60"/>
              <w:jc w:val="center"/>
              <w:rPr>
                <w:sz w:val="16"/>
                <w:szCs w:val="16"/>
              </w:rPr>
            </w:pPr>
            <w:r>
              <w:rPr>
                <w:sz w:val="16"/>
                <w:szCs w:val="16"/>
              </w:rPr>
              <w:t>5,7</w:t>
            </w:r>
          </w:p>
        </w:tc>
      </w:tr>
      <w:tr w:rsidR="00394652" w14:paraId="5F9A4BF7" w14:textId="77777777" w:rsidTr="00394652">
        <w:tc>
          <w:tcPr>
            <w:tcW w:w="3402" w:type="dxa"/>
            <w:shd w:val="clear" w:color="auto" w:fill="auto"/>
            <w:vAlign w:val="center"/>
          </w:tcPr>
          <w:p w14:paraId="2A637704" w14:textId="1E23AABD"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Eesti Gaas AS</w:t>
            </w:r>
          </w:p>
        </w:tc>
        <w:tc>
          <w:tcPr>
            <w:tcW w:w="1276" w:type="dxa"/>
            <w:shd w:val="clear" w:color="auto" w:fill="auto"/>
            <w:vAlign w:val="center"/>
          </w:tcPr>
          <w:p w14:paraId="1460C60B" w14:textId="66F7E9F8"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0,1</w:t>
            </w:r>
          </w:p>
        </w:tc>
      </w:tr>
      <w:tr w:rsidR="00394652" w14:paraId="0E0D18F7" w14:textId="77777777" w:rsidTr="00394652">
        <w:tc>
          <w:tcPr>
            <w:tcW w:w="3402" w:type="dxa"/>
            <w:shd w:val="clear" w:color="auto" w:fill="auto"/>
            <w:vAlign w:val="center"/>
          </w:tcPr>
          <w:p w14:paraId="176CCEB6" w14:textId="485DBDDC" w:rsidR="00394652" w:rsidRPr="000F5398" w:rsidRDefault="00394652" w:rsidP="000F5398">
            <w:pPr>
              <w:pStyle w:val="NoSpacing"/>
              <w:spacing w:before="60" w:after="60"/>
              <w:jc w:val="left"/>
              <w:rPr>
                <w:sz w:val="16"/>
                <w:szCs w:val="16"/>
              </w:rPr>
            </w:pPr>
            <w:r w:rsidRPr="000F5398">
              <w:rPr>
                <w:sz w:val="16"/>
                <w:szCs w:val="16"/>
              </w:rPr>
              <w:t>Inter Rao Eesti OÜ</w:t>
            </w:r>
          </w:p>
        </w:tc>
        <w:tc>
          <w:tcPr>
            <w:tcW w:w="1276" w:type="dxa"/>
            <w:shd w:val="clear" w:color="auto" w:fill="auto"/>
            <w:vAlign w:val="center"/>
          </w:tcPr>
          <w:p w14:paraId="5121858B" w14:textId="1641870D" w:rsidR="00394652" w:rsidRDefault="00394652" w:rsidP="000F5398">
            <w:pPr>
              <w:pStyle w:val="NoSpacing"/>
              <w:spacing w:before="60" w:after="60"/>
              <w:jc w:val="center"/>
              <w:rPr>
                <w:sz w:val="16"/>
                <w:szCs w:val="16"/>
              </w:rPr>
            </w:pPr>
            <w:r>
              <w:rPr>
                <w:sz w:val="16"/>
                <w:szCs w:val="16"/>
              </w:rPr>
              <w:t>3,9</w:t>
            </w:r>
          </w:p>
        </w:tc>
      </w:tr>
      <w:tr w:rsidR="00394652" w14:paraId="00C6E515" w14:textId="77777777" w:rsidTr="00394652">
        <w:tc>
          <w:tcPr>
            <w:tcW w:w="3402" w:type="dxa"/>
            <w:shd w:val="clear" w:color="auto" w:fill="auto"/>
            <w:vAlign w:val="center"/>
          </w:tcPr>
          <w:p w14:paraId="5AF14B6A" w14:textId="32665AF5" w:rsidR="00394652" w:rsidRPr="000F5398" w:rsidRDefault="00394652" w:rsidP="000F5398">
            <w:pPr>
              <w:pStyle w:val="NoSpacing"/>
              <w:spacing w:before="60" w:after="60"/>
              <w:jc w:val="left"/>
              <w:rPr>
                <w:sz w:val="16"/>
                <w:szCs w:val="16"/>
              </w:rPr>
            </w:pPr>
            <w:r w:rsidRPr="000F5398">
              <w:rPr>
                <w:sz w:val="16"/>
                <w:szCs w:val="16"/>
              </w:rPr>
              <w:t>Alexela Energia AS</w:t>
            </w:r>
          </w:p>
        </w:tc>
        <w:tc>
          <w:tcPr>
            <w:tcW w:w="1276" w:type="dxa"/>
            <w:shd w:val="clear" w:color="auto" w:fill="auto"/>
            <w:vAlign w:val="center"/>
          </w:tcPr>
          <w:p w14:paraId="41B6116A" w14:textId="207988DA" w:rsidR="00394652" w:rsidRDefault="00394652" w:rsidP="000F5398">
            <w:pPr>
              <w:pStyle w:val="NoSpacing"/>
              <w:spacing w:before="60" w:after="60"/>
              <w:jc w:val="center"/>
              <w:rPr>
                <w:sz w:val="16"/>
                <w:szCs w:val="16"/>
              </w:rPr>
            </w:pPr>
            <w:r>
              <w:rPr>
                <w:sz w:val="16"/>
                <w:szCs w:val="16"/>
              </w:rPr>
              <w:t>3,6</w:t>
            </w:r>
          </w:p>
        </w:tc>
      </w:tr>
      <w:tr w:rsidR="00394652" w14:paraId="6CEC63C5" w14:textId="77777777" w:rsidTr="00394652">
        <w:tc>
          <w:tcPr>
            <w:tcW w:w="3402" w:type="dxa"/>
            <w:shd w:val="clear" w:color="auto" w:fill="auto"/>
            <w:vAlign w:val="center"/>
          </w:tcPr>
          <w:p w14:paraId="74830AB1" w14:textId="4567EFE5" w:rsidR="00394652" w:rsidRPr="000F5398" w:rsidRDefault="00394652" w:rsidP="000F5398">
            <w:pPr>
              <w:pStyle w:val="NoSpacing"/>
              <w:spacing w:before="60" w:after="60"/>
              <w:jc w:val="left"/>
              <w:rPr>
                <w:sz w:val="16"/>
                <w:szCs w:val="16"/>
              </w:rPr>
            </w:pPr>
            <w:r w:rsidRPr="000F5398">
              <w:rPr>
                <w:sz w:val="16"/>
                <w:szCs w:val="16"/>
              </w:rPr>
              <w:t>Axpo Nordic AS Eesti filiaal</w:t>
            </w:r>
          </w:p>
        </w:tc>
        <w:tc>
          <w:tcPr>
            <w:tcW w:w="1276" w:type="dxa"/>
            <w:shd w:val="clear" w:color="auto" w:fill="auto"/>
            <w:vAlign w:val="center"/>
          </w:tcPr>
          <w:p w14:paraId="15BF74B1" w14:textId="60E0E08D" w:rsidR="00394652" w:rsidRDefault="00394652" w:rsidP="000F5398">
            <w:pPr>
              <w:pStyle w:val="NoSpacing"/>
              <w:spacing w:before="60" w:after="60"/>
              <w:jc w:val="center"/>
              <w:rPr>
                <w:sz w:val="16"/>
                <w:szCs w:val="16"/>
              </w:rPr>
            </w:pPr>
            <w:r>
              <w:rPr>
                <w:sz w:val="16"/>
                <w:szCs w:val="16"/>
              </w:rPr>
              <w:t>2,4</w:t>
            </w:r>
          </w:p>
        </w:tc>
      </w:tr>
      <w:tr w:rsidR="00394652" w14:paraId="31EE26A3" w14:textId="77777777" w:rsidTr="00394652">
        <w:tc>
          <w:tcPr>
            <w:tcW w:w="3402" w:type="dxa"/>
            <w:shd w:val="clear" w:color="auto" w:fill="auto"/>
            <w:vAlign w:val="center"/>
          </w:tcPr>
          <w:p w14:paraId="7B0E66FE" w14:textId="02856A98" w:rsidR="00394652" w:rsidRPr="00FD2590" w:rsidRDefault="00394652" w:rsidP="000F5398">
            <w:pPr>
              <w:pStyle w:val="NoSpacing"/>
              <w:spacing w:before="60" w:after="60"/>
              <w:jc w:val="left"/>
              <w:rPr>
                <w:color w:val="7F7F7F" w:themeColor="text1" w:themeTint="80"/>
                <w:sz w:val="16"/>
                <w:szCs w:val="16"/>
              </w:rPr>
            </w:pPr>
            <w:r w:rsidRPr="00FD2590">
              <w:rPr>
                <w:color w:val="7F7F7F" w:themeColor="text1" w:themeTint="80"/>
                <w:sz w:val="16"/>
                <w:szCs w:val="16"/>
              </w:rPr>
              <w:t>sh Imatra Elekter AS</w:t>
            </w:r>
          </w:p>
        </w:tc>
        <w:tc>
          <w:tcPr>
            <w:tcW w:w="1276" w:type="dxa"/>
            <w:shd w:val="clear" w:color="auto" w:fill="auto"/>
            <w:vAlign w:val="center"/>
          </w:tcPr>
          <w:p w14:paraId="3ABE4F1F" w14:textId="2985C14F" w:rsidR="00394652" w:rsidRPr="00FD2590" w:rsidRDefault="00394652" w:rsidP="000F5398">
            <w:pPr>
              <w:pStyle w:val="NoSpacing"/>
              <w:spacing w:before="60" w:after="60"/>
              <w:jc w:val="center"/>
              <w:rPr>
                <w:color w:val="7F7F7F" w:themeColor="text1" w:themeTint="80"/>
                <w:sz w:val="16"/>
                <w:szCs w:val="16"/>
              </w:rPr>
            </w:pPr>
            <w:r>
              <w:rPr>
                <w:color w:val="7F7F7F" w:themeColor="text1" w:themeTint="80"/>
                <w:sz w:val="16"/>
                <w:szCs w:val="16"/>
              </w:rPr>
              <w:t>1,8</w:t>
            </w:r>
          </w:p>
        </w:tc>
      </w:tr>
      <w:tr w:rsidR="00394652" w14:paraId="6EFA840D" w14:textId="77777777" w:rsidTr="00394652">
        <w:tc>
          <w:tcPr>
            <w:tcW w:w="3402" w:type="dxa"/>
            <w:shd w:val="clear" w:color="auto" w:fill="auto"/>
            <w:vAlign w:val="center"/>
          </w:tcPr>
          <w:p w14:paraId="0907BF5E" w14:textId="05C65AC6" w:rsidR="00394652" w:rsidRPr="000F5398" w:rsidRDefault="00394652" w:rsidP="000F5398">
            <w:pPr>
              <w:pStyle w:val="NoSpacing"/>
              <w:spacing w:before="60" w:after="60"/>
              <w:jc w:val="left"/>
              <w:rPr>
                <w:sz w:val="16"/>
                <w:szCs w:val="16"/>
              </w:rPr>
            </w:pPr>
            <w:r w:rsidRPr="000F5398">
              <w:rPr>
                <w:sz w:val="16"/>
                <w:szCs w:val="16"/>
              </w:rPr>
              <w:t>Eleringi võrgukaod</w:t>
            </w:r>
          </w:p>
        </w:tc>
        <w:tc>
          <w:tcPr>
            <w:tcW w:w="1276" w:type="dxa"/>
            <w:shd w:val="clear" w:color="auto" w:fill="auto"/>
            <w:vAlign w:val="center"/>
          </w:tcPr>
          <w:p w14:paraId="6B1DBD78" w14:textId="5C45F6D6" w:rsidR="00394652" w:rsidRDefault="00394652" w:rsidP="000F5398">
            <w:pPr>
              <w:pStyle w:val="NoSpacing"/>
              <w:spacing w:before="60" w:after="60"/>
              <w:jc w:val="center"/>
              <w:rPr>
                <w:sz w:val="16"/>
                <w:szCs w:val="16"/>
              </w:rPr>
            </w:pPr>
            <w:r>
              <w:rPr>
                <w:sz w:val="16"/>
                <w:szCs w:val="16"/>
              </w:rPr>
              <w:t>5,3</w:t>
            </w:r>
          </w:p>
        </w:tc>
      </w:tr>
    </w:tbl>
    <w:p w14:paraId="51B0BD6C" w14:textId="6D528ED7" w:rsidR="006306D0" w:rsidRDefault="006306D0" w:rsidP="006306D0">
      <w:pPr>
        <w:pStyle w:val="NoSpacing"/>
      </w:pPr>
    </w:p>
    <w:p w14:paraId="67606CFD" w14:textId="5A690B57" w:rsidR="006306D0" w:rsidRDefault="000F5398" w:rsidP="006306D0">
      <w:pPr>
        <w:pStyle w:val="NoSpacing"/>
      </w:pPr>
      <w:r>
        <w:t xml:space="preserve">Bilansihaldurite portfellide osakaalud vastavalt tootmis-mahtudele jagunesid mais järgnevalt: </w:t>
      </w:r>
      <w:r w:rsidR="00394652" w:rsidRPr="00394652">
        <w:t>Eesti Energia AS 85%, Baltic Energy Services OÜ 7%, Nordic Power Management OÜ 5% ning Fortum Eesti AS 3%</w:t>
      </w:r>
      <w:r w:rsidR="00394652">
        <w:t>.</w:t>
      </w:r>
    </w:p>
    <w:p w14:paraId="2EFA5C06" w14:textId="77777777" w:rsidR="006306D0" w:rsidRPr="006306D0" w:rsidRDefault="006306D0" w:rsidP="006306D0">
      <w:pPr>
        <w:pStyle w:val="NoSpacing"/>
      </w:pPr>
    </w:p>
    <w:p w14:paraId="53945864" w14:textId="61BB066E" w:rsidR="006306D0" w:rsidRPr="006306D0" w:rsidRDefault="006306D0" w:rsidP="006306D0">
      <w:pPr>
        <w:pStyle w:val="NoSpacing"/>
        <w:rPr>
          <w:b/>
          <w:color w:val="007087"/>
        </w:rPr>
      </w:pPr>
      <w:r w:rsidRPr="006306D0">
        <w:rPr>
          <w:b/>
          <w:color w:val="007087"/>
        </w:rPr>
        <w:t>Gaas</w:t>
      </w:r>
    </w:p>
    <w:p w14:paraId="193DC6D3" w14:textId="26F74729" w:rsidR="00A23393" w:rsidRDefault="00A23393" w:rsidP="00C463CD">
      <w:r>
        <w:rPr>
          <w:noProof/>
        </w:rPr>
        <w:drawing>
          <wp:inline distT="0" distB="0" distL="0" distR="0" wp14:anchorId="501E333A" wp14:editId="03B3E225">
            <wp:extent cx="29622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2275" cy="1781175"/>
                    </a:xfrm>
                    <a:prstGeom prst="rect">
                      <a:avLst/>
                    </a:prstGeom>
                    <a:noFill/>
                    <a:ln>
                      <a:noFill/>
                    </a:ln>
                  </pic:spPr>
                </pic:pic>
              </a:graphicData>
            </a:graphic>
          </wp:inline>
        </w:drawing>
      </w:r>
    </w:p>
    <w:p w14:paraId="32D82EC5" w14:textId="0E858049" w:rsidR="00A23393" w:rsidRPr="00A23393" w:rsidRDefault="00A23393" w:rsidP="00C463CD">
      <w:pPr>
        <w:rPr>
          <w:rStyle w:val="SubtleEmphasis"/>
        </w:rPr>
      </w:pPr>
      <w:r w:rsidRPr="00A23393">
        <w:rPr>
          <w:rStyle w:val="SubtleEmphasis"/>
        </w:rPr>
        <w:t>Bilansihaldurite portfellid esialgsete tarbimismahtude alusel mais 2016</w:t>
      </w:r>
    </w:p>
    <w:p w14:paraId="329719CE" w14:textId="0C1EDC99" w:rsidR="00A23393" w:rsidRDefault="00A23393" w:rsidP="00C463CD"/>
    <w:p w14:paraId="17019CA5" w14:textId="5B5AF3E9" w:rsidR="00A23393" w:rsidRDefault="00A23393" w:rsidP="00C463CD">
      <w:r w:rsidRPr="00A23393">
        <w:t xml:space="preserve">Kõik Eesti bilansihaldurite portfellides olevad avatud tarnijad ja võrguettevõtjad on toodud Eleringi veebilehel: </w:t>
      </w:r>
      <w:hyperlink r:id="rId36" w:history="1">
        <w:r w:rsidRPr="00775F23">
          <w:rPr>
            <w:rStyle w:val="Hyperlink"/>
          </w:rPr>
          <w:t>http://gaas.elering.ee/teenused/bilansiteenus</w:t>
        </w:r>
      </w:hyperlink>
      <w:r>
        <w:t>.</w:t>
      </w:r>
    </w:p>
    <w:p w14:paraId="69D73E4F" w14:textId="067465DC" w:rsidR="00A23393" w:rsidRDefault="00A23393" w:rsidP="00C463CD"/>
    <w:tbl>
      <w:tblPr>
        <w:tblStyle w:val="TableGrid"/>
        <w:tblW w:w="0" w:type="auto"/>
        <w:tblInd w:w="-5" w:type="dxa"/>
        <w:tblLook w:val="04A0" w:firstRow="1" w:lastRow="0" w:firstColumn="1" w:lastColumn="0" w:noHBand="0" w:noVBand="1"/>
      </w:tblPr>
      <w:tblGrid>
        <w:gridCol w:w="2549"/>
        <w:gridCol w:w="709"/>
        <w:gridCol w:w="708"/>
        <w:gridCol w:w="707"/>
      </w:tblGrid>
      <w:tr w:rsidR="00A23393" w:rsidRPr="00D231C5" w14:paraId="40239476" w14:textId="77777777" w:rsidTr="006306D0">
        <w:tc>
          <w:tcPr>
            <w:tcW w:w="2552" w:type="dxa"/>
            <w:shd w:val="clear" w:color="auto" w:fill="006272"/>
            <w:vAlign w:val="center"/>
          </w:tcPr>
          <w:p w14:paraId="6151A2E1" w14:textId="29F3B26C" w:rsidR="00A23393" w:rsidRPr="00D231C5" w:rsidRDefault="00A23393" w:rsidP="00A23393">
            <w:pPr>
              <w:pStyle w:val="NoSpacing"/>
              <w:spacing w:before="60" w:after="60"/>
              <w:jc w:val="left"/>
              <w:rPr>
                <w:b/>
                <w:color w:val="FFFFFF" w:themeColor="background1"/>
                <w:sz w:val="16"/>
                <w:szCs w:val="16"/>
              </w:rPr>
            </w:pPr>
            <w:r>
              <w:rPr>
                <w:b/>
                <w:color w:val="FFFFFF" w:themeColor="background1"/>
                <w:sz w:val="16"/>
                <w:szCs w:val="16"/>
              </w:rPr>
              <w:t xml:space="preserve">Osakaal </w:t>
            </w:r>
            <w:r w:rsidRPr="00A23393">
              <w:rPr>
                <w:b/>
                <w:color w:val="FFFFFF" w:themeColor="background1"/>
                <w:sz w:val="16"/>
                <w:szCs w:val="16"/>
              </w:rPr>
              <w:t>tarbimisest, %</w:t>
            </w:r>
          </w:p>
        </w:tc>
        <w:tc>
          <w:tcPr>
            <w:tcW w:w="709" w:type="dxa"/>
            <w:shd w:val="clear" w:color="auto" w:fill="006272"/>
            <w:vAlign w:val="center"/>
          </w:tcPr>
          <w:p w14:paraId="13E28EA6" w14:textId="54E0B313" w:rsidR="00A23393" w:rsidRPr="00D231C5" w:rsidRDefault="00A23393" w:rsidP="000F5398">
            <w:pPr>
              <w:pStyle w:val="NoSpacing"/>
              <w:spacing w:before="60" w:after="60"/>
              <w:jc w:val="center"/>
              <w:rPr>
                <w:b/>
                <w:color w:val="FFFFFF" w:themeColor="background1"/>
                <w:sz w:val="16"/>
                <w:szCs w:val="16"/>
              </w:rPr>
            </w:pPr>
            <w:r>
              <w:rPr>
                <w:b/>
                <w:color w:val="FFFFFF" w:themeColor="background1"/>
                <w:sz w:val="16"/>
                <w:szCs w:val="16"/>
              </w:rPr>
              <w:t>Märts 2016</w:t>
            </w:r>
          </w:p>
        </w:tc>
        <w:tc>
          <w:tcPr>
            <w:tcW w:w="708" w:type="dxa"/>
            <w:shd w:val="clear" w:color="auto" w:fill="006272"/>
            <w:vAlign w:val="center"/>
          </w:tcPr>
          <w:p w14:paraId="758721E9" w14:textId="476E15F0" w:rsidR="00A23393" w:rsidRPr="00D231C5" w:rsidRDefault="00A23393" w:rsidP="000F5398">
            <w:pPr>
              <w:pStyle w:val="NoSpacing"/>
              <w:spacing w:before="60" w:after="60"/>
              <w:jc w:val="center"/>
              <w:rPr>
                <w:b/>
                <w:color w:val="FFFFFF" w:themeColor="background1"/>
                <w:sz w:val="16"/>
                <w:szCs w:val="16"/>
              </w:rPr>
            </w:pPr>
            <w:r>
              <w:rPr>
                <w:b/>
                <w:color w:val="FFFFFF" w:themeColor="background1"/>
                <w:sz w:val="16"/>
                <w:szCs w:val="16"/>
              </w:rPr>
              <w:t>Aprill 2016</w:t>
            </w:r>
          </w:p>
        </w:tc>
        <w:tc>
          <w:tcPr>
            <w:tcW w:w="704" w:type="dxa"/>
            <w:shd w:val="clear" w:color="auto" w:fill="006272"/>
          </w:tcPr>
          <w:p w14:paraId="5C2CDCE8" w14:textId="0ADD31EC" w:rsidR="00A23393" w:rsidRPr="00D231C5" w:rsidRDefault="00A23393" w:rsidP="000F5398">
            <w:pPr>
              <w:pStyle w:val="NoSpacing"/>
              <w:spacing w:before="60" w:after="60"/>
              <w:jc w:val="center"/>
              <w:rPr>
                <w:b/>
                <w:color w:val="FFFFFF" w:themeColor="background1"/>
                <w:sz w:val="16"/>
                <w:szCs w:val="16"/>
              </w:rPr>
            </w:pPr>
            <w:r>
              <w:rPr>
                <w:b/>
                <w:color w:val="FFFFFF" w:themeColor="background1"/>
                <w:sz w:val="16"/>
                <w:szCs w:val="16"/>
              </w:rPr>
              <w:t>Mai 2016</w:t>
            </w:r>
          </w:p>
        </w:tc>
      </w:tr>
      <w:tr w:rsidR="00A23393" w14:paraId="1EE3A8DF" w14:textId="77777777" w:rsidTr="006306D0">
        <w:tc>
          <w:tcPr>
            <w:tcW w:w="2552" w:type="dxa"/>
            <w:vAlign w:val="center"/>
          </w:tcPr>
          <w:p w14:paraId="30034716" w14:textId="59150B28" w:rsidR="00A23393" w:rsidRPr="00D231C5" w:rsidRDefault="00A23393" w:rsidP="000F5398">
            <w:pPr>
              <w:pStyle w:val="NoSpacing"/>
              <w:spacing w:before="60" w:after="60"/>
              <w:jc w:val="left"/>
              <w:rPr>
                <w:sz w:val="16"/>
                <w:szCs w:val="16"/>
              </w:rPr>
            </w:pPr>
            <w:r>
              <w:rPr>
                <w:sz w:val="16"/>
                <w:szCs w:val="16"/>
              </w:rPr>
              <w:t>Eesti Gaas AS bilansiportfell</w:t>
            </w:r>
          </w:p>
        </w:tc>
        <w:tc>
          <w:tcPr>
            <w:tcW w:w="709" w:type="dxa"/>
            <w:vAlign w:val="center"/>
          </w:tcPr>
          <w:p w14:paraId="08CAF721" w14:textId="06459073" w:rsidR="00A23393" w:rsidRPr="00D231C5" w:rsidRDefault="006306D0" w:rsidP="006306D0">
            <w:pPr>
              <w:pStyle w:val="NoSpacing"/>
              <w:spacing w:before="60" w:after="60"/>
              <w:jc w:val="center"/>
              <w:rPr>
                <w:sz w:val="16"/>
                <w:szCs w:val="16"/>
              </w:rPr>
            </w:pPr>
            <w:r>
              <w:rPr>
                <w:sz w:val="16"/>
                <w:szCs w:val="16"/>
              </w:rPr>
              <w:t>99,07%</w:t>
            </w:r>
          </w:p>
        </w:tc>
        <w:tc>
          <w:tcPr>
            <w:tcW w:w="708" w:type="dxa"/>
            <w:vAlign w:val="center"/>
          </w:tcPr>
          <w:p w14:paraId="6D77622F" w14:textId="1DBB5995" w:rsidR="00A23393" w:rsidRPr="00D231C5" w:rsidRDefault="006306D0" w:rsidP="006306D0">
            <w:pPr>
              <w:pStyle w:val="NoSpacing"/>
              <w:spacing w:before="60" w:after="60"/>
              <w:jc w:val="center"/>
              <w:rPr>
                <w:sz w:val="16"/>
                <w:szCs w:val="16"/>
              </w:rPr>
            </w:pPr>
            <w:r>
              <w:rPr>
                <w:sz w:val="16"/>
                <w:szCs w:val="16"/>
              </w:rPr>
              <w:t>98,97%</w:t>
            </w:r>
          </w:p>
        </w:tc>
        <w:tc>
          <w:tcPr>
            <w:tcW w:w="704" w:type="dxa"/>
            <w:vAlign w:val="center"/>
          </w:tcPr>
          <w:p w14:paraId="17FEA3EE" w14:textId="7A56E73F" w:rsidR="00A23393" w:rsidRDefault="006306D0" w:rsidP="006306D0">
            <w:pPr>
              <w:pStyle w:val="NoSpacing"/>
              <w:spacing w:before="60" w:after="60"/>
              <w:jc w:val="center"/>
              <w:rPr>
                <w:sz w:val="16"/>
                <w:szCs w:val="16"/>
              </w:rPr>
            </w:pPr>
            <w:r>
              <w:rPr>
                <w:sz w:val="16"/>
                <w:szCs w:val="16"/>
              </w:rPr>
              <w:t>98,80%</w:t>
            </w:r>
          </w:p>
        </w:tc>
      </w:tr>
      <w:tr w:rsidR="00A23393" w14:paraId="7CD45C0B" w14:textId="77777777" w:rsidTr="006306D0">
        <w:tc>
          <w:tcPr>
            <w:tcW w:w="2552" w:type="dxa"/>
            <w:vAlign w:val="center"/>
          </w:tcPr>
          <w:p w14:paraId="1ED22A76" w14:textId="6969A4CF" w:rsidR="00A23393" w:rsidRPr="00D231C5" w:rsidRDefault="00A23393" w:rsidP="000F5398">
            <w:pPr>
              <w:pStyle w:val="NoSpacing"/>
              <w:spacing w:before="60" w:after="60"/>
              <w:jc w:val="left"/>
              <w:rPr>
                <w:sz w:val="16"/>
                <w:szCs w:val="16"/>
              </w:rPr>
            </w:pPr>
            <w:r w:rsidRPr="00A23393">
              <w:rPr>
                <w:sz w:val="16"/>
                <w:szCs w:val="16"/>
              </w:rPr>
              <w:t>Baltic Energy Services OÜ bilansiportfell</w:t>
            </w:r>
          </w:p>
        </w:tc>
        <w:tc>
          <w:tcPr>
            <w:tcW w:w="709" w:type="dxa"/>
            <w:vAlign w:val="center"/>
          </w:tcPr>
          <w:p w14:paraId="7FB3B439" w14:textId="7A10493C" w:rsidR="00A23393" w:rsidRPr="00D231C5" w:rsidRDefault="006306D0" w:rsidP="006306D0">
            <w:pPr>
              <w:pStyle w:val="NoSpacing"/>
              <w:spacing w:before="60" w:after="60"/>
              <w:jc w:val="center"/>
              <w:rPr>
                <w:sz w:val="16"/>
                <w:szCs w:val="16"/>
              </w:rPr>
            </w:pPr>
            <w:r>
              <w:rPr>
                <w:sz w:val="16"/>
                <w:szCs w:val="16"/>
              </w:rPr>
              <w:t>0,93%</w:t>
            </w:r>
          </w:p>
        </w:tc>
        <w:tc>
          <w:tcPr>
            <w:tcW w:w="708" w:type="dxa"/>
            <w:vAlign w:val="center"/>
          </w:tcPr>
          <w:p w14:paraId="2C15FA3A" w14:textId="6C327BBC" w:rsidR="00A23393" w:rsidRPr="00D231C5" w:rsidRDefault="006306D0" w:rsidP="006306D0">
            <w:pPr>
              <w:pStyle w:val="NoSpacing"/>
              <w:spacing w:before="60" w:after="60"/>
              <w:jc w:val="center"/>
              <w:rPr>
                <w:sz w:val="16"/>
                <w:szCs w:val="16"/>
              </w:rPr>
            </w:pPr>
            <w:r>
              <w:rPr>
                <w:sz w:val="16"/>
                <w:szCs w:val="16"/>
              </w:rPr>
              <w:t>1,03%</w:t>
            </w:r>
          </w:p>
        </w:tc>
        <w:tc>
          <w:tcPr>
            <w:tcW w:w="704" w:type="dxa"/>
            <w:vAlign w:val="center"/>
          </w:tcPr>
          <w:p w14:paraId="622D3EF0" w14:textId="2BDBB076" w:rsidR="00A23393" w:rsidRDefault="006306D0" w:rsidP="006306D0">
            <w:pPr>
              <w:pStyle w:val="NoSpacing"/>
              <w:spacing w:before="60" w:after="60"/>
              <w:jc w:val="center"/>
              <w:rPr>
                <w:sz w:val="16"/>
                <w:szCs w:val="16"/>
              </w:rPr>
            </w:pPr>
            <w:r>
              <w:rPr>
                <w:sz w:val="16"/>
                <w:szCs w:val="16"/>
              </w:rPr>
              <w:t>1,20%</w:t>
            </w:r>
          </w:p>
        </w:tc>
      </w:tr>
      <w:tr w:rsidR="00A23393" w14:paraId="2FF1E750" w14:textId="77777777" w:rsidTr="006306D0">
        <w:tc>
          <w:tcPr>
            <w:tcW w:w="2552" w:type="dxa"/>
            <w:vAlign w:val="center"/>
          </w:tcPr>
          <w:p w14:paraId="79DC108C" w14:textId="65A48293" w:rsidR="00A23393" w:rsidRPr="00D231C5" w:rsidRDefault="00A23393" w:rsidP="00A23393">
            <w:pPr>
              <w:pStyle w:val="NoSpacing"/>
              <w:spacing w:before="60" w:after="60"/>
              <w:jc w:val="left"/>
              <w:rPr>
                <w:sz w:val="16"/>
                <w:szCs w:val="16"/>
              </w:rPr>
            </w:pPr>
            <w:r w:rsidRPr="00A23393">
              <w:rPr>
                <w:sz w:val="16"/>
                <w:szCs w:val="16"/>
              </w:rPr>
              <w:t xml:space="preserve">Baltic Energy </w:t>
            </w:r>
            <w:r>
              <w:rPr>
                <w:sz w:val="16"/>
                <w:szCs w:val="16"/>
              </w:rPr>
              <w:t>Partners</w:t>
            </w:r>
            <w:r w:rsidRPr="00A23393">
              <w:rPr>
                <w:sz w:val="16"/>
                <w:szCs w:val="16"/>
              </w:rPr>
              <w:t xml:space="preserve"> OÜ bilansiportfell</w:t>
            </w:r>
          </w:p>
        </w:tc>
        <w:tc>
          <w:tcPr>
            <w:tcW w:w="709" w:type="dxa"/>
            <w:vAlign w:val="center"/>
          </w:tcPr>
          <w:p w14:paraId="0A73C31F" w14:textId="10DDE7C8" w:rsidR="00A23393" w:rsidRPr="00D231C5" w:rsidRDefault="006306D0" w:rsidP="006306D0">
            <w:pPr>
              <w:pStyle w:val="NoSpacing"/>
              <w:spacing w:before="60" w:after="60"/>
              <w:jc w:val="center"/>
              <w:rPr>
                <w:sz w:val="16"/>
                <w:szCs w:val="16"/>
              </w:rPr>
            </w:pPr>
            <w:r>
              <w:rPr>
                <w:sz w:val="16"/>
                <w:szCs w:val="16"/>
              </w:rPr>
              <w:t>0%</w:t>
            </w:r>
          </w:p>
        </w:tc>
        <w:tc>
          <w:tcPr>
            <w:tcW w:w="708" w:type="dxa"/>
            <w:vAlign w:val="center"/>
          </w:tcPr>
          <w:p w14:paraId="16114445" w14:textId="2AE9B0AE" w:rsidR="00A23393" w:rsidRPr="00D231C5" w:rsidRDefault="006306D0" w:rsidP="006306D0">
            <w:pPr>
              <w:pStyle w:val="NoSpacing"/>
              <w:spacing w:before="60" w:after="60"/>
              <w:jc w:val="center"/>
              <w:rPr>
                <w:sz w:val="16"/>
                <w:szCs w:val="16"/>
              </w:rPr>
            </w:pPr>
            <w:r>
              <w:rPr>
                <w:sz w:val="16"/>
                <w:szCs w:val="16"/>
              </w:rPr>
              <w:t>0%</w:t>
            </w:r>
          </w:p>
        </w:tc>
        <w:tc>
          <w:tcPr>
            <w:tcW w:w="704" w:type="dxa"/>
            <w:vAlign w:val="center"/>
          </w:tcPr>
          <w:p w14:paraId="2F74D3E6" w14:textId="47A32DEE" w:rsidR="00A23393" w:rsidRDefault="006306D0" w:rsidP="006306D0">
            <w:pPr>
              <w:pStyle w:val="NoSpacing"/>
              <w:spacing w:before="60" w:after="60"/>
              <w:jc w:val="center"/>
              <w:rPr>
                <w:sz w:val="16"/>
                <w:szCs w:val="16"/>
              </w:rPr>
            </w:pPr>
            <w:r>
              <w:rPr>
                <w:sz w:val="16"/>
                <w:szCs w:val="16"/>
              </w:rPr>
              <w:t>0%</w:t>
            </w:r>
          </w:p>
        </w:tc>
      </w:tr>
      <w:tr w:rsidR="00A23393" w14:paraId="62B44D5A" w14:textId="77777777" w:rsidTr="006306D0">
        <w:tc>
          <w:tcPr>
            <w:tcW w:w="2552" w:type="dxa"/>
            <w:vAlign w:val="center"/>
          </w:tcPr>
          <w:p w14:paraId="1871FED3" w14:textId="32206E99" w:rsidR="00A23393" w:rsidRPr="00A23393" w:rsidRDefault="00A23393" w:rsidP="00A23393">
            <w:pPr>
              <w:pStyle w:val="NoSpacing"/>
              <w:spacing w:before="60" w:after="60"/>
              <w:jc w:val="left"/>
              <w:rPr>
                <w:sz w:val="16"/>
                <w:szCs w:val="16"/>
              </w:rPr>
            </w:pPr>
            <w:r w:rsidRPr="00A23393">
              <w:rPr>
                <w:sz w:val="16"/>
                <w:szCs w:val="16"/>
              </w:rPr>
              <w:t>Eesti Energia AS bilansiportfell</w:t>
            </w:r>
          </w:p>
        </w:tc>
        <w:tc>
          <w:tcPr>
            <w:tcW w:w="709" w:type="dxa"/>
            <w:vAlign w:val="center"/>
          </w:tcPr>
          <w:p w14:paraId="68499E6C" w14:textId="0C9BDF08" w:rsidR="00A23393" w:rsidRPr="00D231C5" w:rsidRDefault="006306D0" w:rsidP="006306D0">
            <w:pPr>
              <w:pStyle w:val="NoSpacing"/>
              <w:spacing w:before="60" w:after="60"/>
              <w:jc w:val="center"/>
              <w:rPr>
                <w:sz w:val="16"/>
                <w:szCs w:val="16"/>
              </w:rPr>
            </w:pPr>
            <w:r>
              <w:rPr>
                <w:sz w:val="16"/>
                <w:szCs w:val="16"/>
              </w:rPr>
              <w:t>0%</w:t>
            </w:r>
          </w:p>
        </w:tc>
        <w:tc>
          <w:tcPr>
            <w:tcW w:w="708" w:type="dxa"/>
            <w:vAlign w:val="center"/>
          </w:tcPr>
          <w:p w14:paraId="6B4F70CB" w14:textId="2E3362E4" w:rsidR="00A23393" w:rsidRPr="00D231C5" w:rsidRDefault="006306D0" w:rsidP="006306D0">
            <w:pPr>
              <w:pStyle w:val="NoSpacing"/>
              <w:spacing w:before="60" w:after="60"/>
              <w:jc w:val="center"/>
              <w:rPr>
                <w:sz w:val="16"/>
                <w:szCs w:val="16"/>
              </w:rPr>
            </w:pPr>
            <w:r>
              <w:rPr>
                <w:sz w:val="16"/>
                <w:szCs w:val="16"/>
              </w:rPr>
              <w:t>0%</w:t>
            </w:r>
          </w:p>
        </w:tc>
        <w:tc>
          <w:tcPr>
            <w:tcW w:w="704" w:type="dxa"/>
            <w:vAlign w:val="center"/>
          </w:tcPr>
          <w:p w14:paraId="61A71A99" w14:textId="012CE523" w:rsidR="00A23393" w:rsidRDefault="006306D0" w:rsidP="006306D0">
            <w:pPr>
              <w:pStyle w:val="NoSpacing"/>
              <w:spacing w:before="60" w:after="60"/>
              <w:jc w:val="center"/>
              <w:rPr>
                <w:sz w:val="16"/>
                <w:szCs w:val="16"/>
              </w:rPr>
            </w:pPr>
            <w:r>
              <w:rPr>
                <w:sz w:val="16"/>
                <w:szCs w:val="16"/>
              </w:rPr>
              <w:t>0%</w:t>
            </w:r>
          </w:p>
        </w:tc>
      </w:tr>
      <w:tr w:rsidR="00A23393" w14:paraId="205210AE" w14:textId="77777777" w:rsidTr="006306D0">
        <w:tc>
          <w:tcPr>
            <w:tcW w:w="2552" w:type="dxa"/>
            <w:vAlign w:val="center"/>
          </w:tcPr>
          <w:p w14:paraId="58A05484" w14:textId="62435F94" w:rsidR="00A23393" w:rsidRPr="00A23393" w:rsidRDefault="00A23393" w:rsidP="00A23393">
            <w:pPr>
              <w:pStyle w:val="NoSpacing"/>
              <w:spacing w:before="60" w:after="60"/>
              <w:jc w:val="left"/>
              <w:rPr>
                <w:sz w:val="16"/>
                <w:szCs w:val="16"/>
              </w:rPr>
            </w:pPr>
            <w:r w:rsidRPr="00A23393">
              <w:rPr>
                <w:sz w:val="16"/>
                <w:szCs w:val="16"/>
              </w:rPr>
              <w:t>Alexela Energia AS bilansiportfell</w:t>
            </w:r>
          </w:p>
        </w:tc>
        <w:tc>
          <w:tcPr>
            <w:tcW w:w="709" w:type="dxa"/>
            <w:vAlign w:val="center"/>
          </w:tcPr>
          <w:p w14:paraId="19D731A2" w14:textId="77372091" w:rsidR="00A23393" w:rsidRPr="00D231C5" w:rsidRDefault="006306D0" w:rsidP="006306D0">
            <w:pPr>
              <w:pStyle w:val="NoSpacing"/>
              <w:spacing w:before="60" w:after="60"/>
              <w:jc w:val="center"/>
              <w:rPr>
                <w:sz w:val="16"/>
                <w:szCs w:val="16"/>
              </w:rPr>
            </w:pPr>
            <w:r>
              <w:rPr>
                <w:sz w:val="16"/>
                <w:szCs w:val="16"/>
              </w:rPr>
              <w:t>0%</w:t>
            </w:r>
          </w:p>
        </w:tc>
        <w:tc>
          <w:tcPr>
            <w:tcW w:w="708" w:type="dxa"/>
            <w:vAlign w:val="center"/>
          </w:tcPr>
          <w:p w14:paraId="6F97D9FB" w14:textId="5D5AD733" w:rsidR="00A23393" w:rsidRPr="00D231C5" w:rsidRDefault="006306D0" w:rsidP="006306D0">
            <w:pPr>
              <w:pStyle w:val="NoSpacing"/>
              <w:spacing w:before="60" w:after="60"/>
              <w:jc w:val="center"/>
              <w:rPr>
                <w:sz w:val="16"/>
                <w:szCs w:val="16"/>
              </w:rPr>
            </w:pPr>
            <w:r>
              <w:rPr>
                <w:sz w:val="16"/>
                <w:szCs w:val="16"/>
              </w:rPr>
              <w:t>0%</w:t>
            </w:r>
          </w:p>
        </w:tc>
        <w:tc>
          <w:tcPr>
            <w:tcW w:w="704" w:type="dxa"/>
            <w:vAlign w:val="center"/>
          </w:tcPr>
          <w:p w14:paraId="2F9272FD" w14:textId="30EDFD68" w:rsidR="00A23393" w:rsidRDefault="006306D0" w:rsidP="006306D0">
            <w:pPr>
              <w:pStyle w:val="NoSpacing"/>
              <w:spacing w:before="60" w:after="60"/>
              <w:jc w:val="center"/>
              <w:rPr>
                <w:sz w:val="16"/>
                <w:szCs w:val="16"/>
              </w:rPr>
            </w:pPr>
            <w:r>
              <w:rPr>
                <w:sz w:val="16"/>
                <w:szCs w:val="16"/>
              </w:rPr>
              <w:t>0%</w:t>
            </w:r>
          </w:p>
        </w:tc>
      </w:tr>
    </w:tbl>
    <w:p w14:paraId="3A745402" w14:textId="77777777" w:rsidR="00A23393" w:rsidRDefault="00A23393" w:rsidP="00C463CD"/>
    <w:p w14:paraId="4643881B" w14:textId="60C0F741" w:rsidR="00A23393" w:rsidRDefault="00A23393" w:rsidP="00C463CD"/>
    <w:p w14:paraId="65DA6089" w14:textId="524A5D17" w:rsidR="00F42D8B" w:rsidRDefault="00F42D8B" w:rsidP="00C463CD"/>
    <w:p w14:paraId="09E21BA4" w14:textId="7B765C40" w:rsidR="00F42D8B" w:rsidRDefault="00F42D8B" w:rsidP="00C463CD"/>
    <w:p w14:paraId="06BE0CE6" w14:textId="1EF3FB31" w:rsidR="00F42D8B" w:rsidRDefault="00F42D8B" w:rsidP="00C463CD"/>
    <w:p w14:paraId="10F84D89" w14:textId="4B5A055E" w:rsidR="00F42D8B" w:rsidRDefault="00F42D8B" w:rsidP="00C463CD"/>
    <w:p w14:paraId="578CD4C4" w14:textId="084DF707" w:rsidR="00F42D8B" w:rsidRDefault="00F42D8B" w:rsidP="00C463CD"/>
    <w:p w14:paraId="320A74E0" w14:textId="645B2B30" w:rsidR="00F42D8B" w:rsidRDefault="00F42D8B" w:rsidP="00C463CD"/>
    <w:p w14:paraId="1894B6A4" w14:textId="52CA2661" w:rsidR="00F42D8B" w:rsidRDefault="00F42D8B" w:rsidP="00C463CD"/>
    <w:p w14:paraId="302F46E2" w14:textId="676F925C" w:rsidR="00F42D8B" w:rsidRDefault="00F42D8B" w:rsidP="00C463CD"/>
    <w:p w14:paraId="3E4ED054" w14:textId="76791648" w:rsidR="00F42D8B" w:rsidRDefault="00F42D8B" w:rsidP="00C463CD"/>
    <w:p w14:paraId="1E58CD15" w14:textId="35E7F3E2" w:rsidR="00F42D8B" w:rsidRDefault="00F42D8B" w:rsidP="00C463CD"/>
    <w:p w14:paraId="1E83F5E0" w14:textId="3277F828" w:rsidR="00F42D8B" w:rsidRDefault="00F42D8B" w:rsidP="00C463CD"/>
    <w:p w14:paraId="3F77F192" w14:textId="4E9BB64B" w:rsidR="00F42D8B" w:rsidRDefault="00F42D8B" w:rsidP="00C463CD"/>
    <w:p w14:paraId="46AD310A" w14:textId="4EB655EA" w:rsidR="00F42D8B" w:rsidRDefault="00F42D8B" w:rsidP="00C463CD"/>
    <w:p w14:paraId="440AD417" w14:textId="74DF1251" w:rsidR="00F42D8B" w:rsidRDefault="00F42D8B" w:rsidP="00C463CD"/>
    <w:p w14:paraId="2CCEAE27" w14:textId="41DC71F2" w:rsidR="00F42D8B" w:rsidRDefault="00F42D8B" w:rsidP="00C463CD"/>
    <w:p w14:paraId="410C1579" w14:textId="6B453E13" w:rsidR="00F42D8B" w:rsidRDefault="00F42D8B" w:rsidP="00C463CD"/>
    <w:p w14:paraId="5A6B3FEF" w14:textId="7597B257" w:rsidR="00F42D8B" w:rsidRDefault="00F42D8B" w:rsidP="00C463CD"/>
    <w:p w14:paraId="57A19FA7" w14:textId="77777777" w:rsidR="00F42D8B" w:rsidRDefault="00F42D8B" w:rsidP="00C463CD"/>
    <w:p w14:paraId="77491AFB" w14:textId="0416D54D" w:rsidR="005D3A6D" w:rsidRPr="005D3A6D" w:rsidRDefault="005D3A6D" w:rsidP="00C463CD">
      <w:pPr>
        <w:rPr>
          <w:rStyle w:val="SubtleEmphasis"/>
        </w:rPr>
      </w:pPr>
      <w:r w:rsidRPr="005D3A6D">
        <w:rPr>
          <w:rStyle w:val="SubtleEmphasis"/>
        </w:rPr>
        <w:t>Allikad</w:t>
      </w:r>
      <w:r>
        <w:rPr>
          <w:rStyle w:val="SubtleEmphasis"/>
        </w:rPr>
        <w:t>:</w:t>
      </w:r>
    </w:p>
    <w:p w14:paraId="3D5A95F1" w14:textId="01764D1B" w:rsidR="005D3A6D" w:rsidRPr="005D3A6D" w:rsidRDefault="005D3A6D" w:rsidP="00C463CD">
      <w:pPr>
        <w:rPr>
          <w:rStyle w:val="SubtleEmphasis"/>
        </w:rPr>
      </w:pPr>
      <w:r w:rsidRPr="005D3A6D">
        <w:rPr>
          <w:rStyle w:val="SubtleEmphasis"/>
        </w:rPr>
        <w:t>Nord Pool, Elering, European Energy Exchange</w:t>
      </w:r>
      <w:r w:rsidR="00867750">
        <w:rPr>
          <w:rStyle w:val="SubtleEmphasis"/>
        </w:rPr>
        <w:t xml:space="preserve"> AG (EEX)</w:t>
      </w:r>
      <w:r w:rsidRPr="005D3A6D">
        <w:rPr>
          <w:rStyle w:val="SubtleEmphasis"/>
        </w:rPr>
        <w:t>, Nasdaq OMX</w:t>
      </w:r>
      <w:r w:rsidR="001308DA" w:rsidRPr="001308DA">
        <w:rPr>
          <w:rStyle w:val="SubtleEmphasis"/>
        </w:rPr>
        <w:t>, Amber Grid, Latvijas Gāze, GET Baltic, Kaasupörssi, Platts, Euroopa Keskpank, Bloomberg, Klaipedos Nafta, Gas Infrastructure Europe</w:t>
      </w:r>
    </w:p>
    <w:p w14:paraId="7B01ACC2" w14:textId="77777777" w:rsidR="005D3A6D" w:rsidRDefault="005D3A6D" w:rsidP="00C463CD">
      <w:pPr>
        <w:rPr>
          <w:rStyle w:val="SubtleEmphasis"/>
        </w:rPr>
      </w:pPr>
    </w:p>
    <w:p w14:paraId="3A4C0495" w14:textId="43790896" w:rsidR="005D3A6D" w:rsidRPr="005D3A6D" w:rsidRDefault="005D3A6D" w:rsidP="00C463CD">
      <w:pPr>
        <w:rPr>
          <w:rStyle w:val="SubtleEmphasis"/>
        </w:rPr>
      </w:pPr>
      <w:r w:rsidRPr="005D3A6D">
        <w:rPr>
          <w:rStyle w:val="SubtleEmphasis"/>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sectPr w:rsidR="005D3A6D" w:rsidRPr="005D3A6D" w:rsidSect="00586362">
      <w:headerReference w:type="even" r:id="rId37"/>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11EA" w14:textId="77777777" w:rsidR="00037414" w:rsidRDefault="00037414" w:rsidP="00C463CD">
      <w:r>
        <w:separator/>
      </w:r>
    </w:p>
    <w:p w14:paraId="62E41A9E" w14:textId="77777777" w:rsidR="00037414" w:rsidRDefault="00037414" w:rsidP="00C463CD"/>
    <w:p w14:paraId="63DE0CB8" w14:textId="77777777" w:rsidR="00037414" w:rsidRDefault="00037414" w:rsidP="00C463CD"/>
    <w:p w14:paraId="589AC935" w14:textId="77777777" w:rsidR="00037414" w:rsidRDefault="00037414" w:rsidP="00C463CD"/>
    <w:p w14:paraId="4525D257" w14:textId="77777777" w:rsidR="00037414" w:rsidRDefault="00037414" w:rsidP="00C463CD"/>
    <w:p w14:paraId="57033682" w14:textId="77777777" w:rsidR="00037414" w:rsidRDefault="00037414" w:rsidP="00C463CD"/>
    <w:p w14:paraId="314F1070" w14:textId="77777777" w:rsidR="00037414" w:rsidRDefault="00037414" w:rsidP="00C463CD"/>
    <w:p w14:paraId="41367227" w14:textId="77777777" w:rsidR="00037414" w:rsidRDefault="00037414" w:rsidP="00C463CD"/>
    <w:p w14:paraId="60C6175C" w14:textId="77777777" w:rsidR="00037414" w:rsidRDefault="00037414" w:rsidP="00C463CD"/>
    <w:p w14:paraId="2A7B126B" w14:textId="77777777" w:rsidR="00037414" w:rsidRDefault="00037414" w:rsidP="00C463CD"/>
    <w:p w14:paraId="4E7E5F39" w14:textId="77777777" w:rsidR="00037414" w:rsidRDefault="00037414" w:rsidP="00C463CD"/>
    <w:p w14:paraId="6117EB11" w14:textId="77777777" w:rsidR="00037414" w:rsidRDefault="00037414" w:rsidP="00C463CD"/>
    <w:p w14:paraId="6DA1D173" w14:textId="77777777" w:rsidR="00037414" w:rsidRDefault="00037414" w:rsidP="00C463CD"/>
    <w:p w14:paraId="73ED26A7" w14:textId="77777777" w:rsidR="00037414" w:rsidRDefault="00037414" w:rsidP="00C463CD"/>
    <w:p w14:paraId="6BF0DADD" w14:textId="77777777" w:rsidR="00037414" w:rsidRDefault="00037414" w:rsidP="00C463CD"/>
    <w:p w14:paraId="1209366A" w14:textId="77777777" w:rsidR="00037414" w:rsidRDefault="00037414" w:rsidP="00C463CD"/>
    <w:p w14:paraId="06794A2B" w14:textId="77777777" w:rsidR="00037414" w:rsidRDefault="00037414" w:rsidP="00C463CD"/>
    <w:p w14:paraId="761EF5EF" w14:textId="77777777" w:rsidR="00037414" w:rsidRDefault="00037414" w:rsidP="00C463CD"/>
    <w:p w14:paraId="1CCDD95F" w14:textId="77777777" w:rsidR="00037414" w:rsidRDefault="00037414" w:rsidP="00C463CD"/>
    <w:p w14:paraId="2018DB9E" w14:textId="77777777" w:rsidR="00037414" w:rsidRDefault="00037414" w:rsidP="00C463CD"/>
    <w:p w14:paraId="74AE0886" w14:textId="77777777" w:rsidR="00037414" w:rsidRDefault="00037414" w:rsidP="00C463CD"/>
    <w:p w14:paraId="5389EB7F" w14:textId="77777777" w:rsidR="00037414" w:rsidRDefault="00037414" w:rsidP="00C463CD"/>
    <w:p w14:paraId="6D1C59D9" w14:textId="77777777" w:rsidR="00037414" w:rsidRDefault="00037414" w:rsidP="00C463CD"/>
    <w:p w14:paraId="73AFDD8E" w14:textId="77777777" w:rsidR="00037414" w:rsidRDefault="00037414" w:rsidP="00C463CD"/>
    <w:p w14:paraId="3CD376DD" w14:textId="77777777" w:rsidR="00037414" w:rsidRDefault="00037414" w:rsidP="00C463CD"/>
    <w:p w14:paraId="1783D3E1" w14:textId="77777777" w:rsidR="00037414" w:rsidRDefault="00037414" w:rsidP="00C463CD"/>
    <w:p w14:paraId="37641F2D" w14:textId="77777777" w:rsidR="00037414" w:rsidRDefault="00037414" w:rsidP="00C463CD"/>
    <w:p w14:paraId="170CE348" w14:textId="77777777" w:rsidR="00037414" w:rsidRDefault="00037414" w:rsidP="00C463CD"/>
    <w:p w14:paraId="64780424" w14:textId="77777777" w:rsidR="00037414" w:rsidRDefault="00037414" w:rsidP="00C463CD"/>
    <w:p w14:paraId="6B43C1C0" w14:textId="77777777" w:rsidR="00037414" w:rsidRDefault="00037414" w:rsidP="00C463CD"/>
    <w:p w14:paraId="216CD970" w14:textId="77777777" w:rsidR="00037414" w:rsidRDefault="00037414" w:rsidP="00C463CD"/>
    <w:p w14:paraId="67DE6CBC" w14:textId="77777777" w:rsidR="00037414" w:rsidRDefault="00037414" w:rsidP="00C463CD"/>
    <w:p w14:paraId="5AFE5A56" w14:textId="77777777" w:rsidR="00037414" w:rsidRDefault="00037414" w:rsidP="00C463CD"/>
    <w:p w14:paraId="6ADC809D" w14:textId="77777777" w:rsidR="00037414" w:rsidRDefault="00037414" w:rsidP="00C463CD"/>
    <w:p w14:paraId="283EEC0A" w14:textId="77777777" w:rsidR="00037414" w:rsidRDefault="00037414" w:rsidP="00C463CD"/>
    <w:p w14:paraId="10F20FC8" w14:textId="77777777" w:rsidR="00037414" w:rsidRDefault="00037414" w:rsidP="00C463CD"/>
    <w:p w14:paraId="31541E75" w14:textId="77777777" w:rsidR="00037414" w:rsidRDefault="00037414" w:rsidP="00C463CD"/>
    <w:p w14:paraId="03214E31" w14:textId="77777777" w:rsidR="00037414" w:rsidRDefault="00037414" w:rsidP="00C463CD"/>
    <w:p w14:paraId="2FC15F8E" w14:textId="77777777" w:rsidR="00037414" w:rsidRDefault="00037414" w:rsidP="00C463CD"/>
    <w:p w14:paraId="287B9572" w14:textId="77777777" w:rsidR="00037414" w:rsidRDefault="00037414" w:rsidP="00C463CD"/>
    <w:p w14:paraId="2820EC24" w14:textId="77777777" w:rsidR="00037414" w:rsidRDefault="00037414" w:rsidP="00C463CD"/>
    <w:p w14:paraId="120FDDA0" w14:textId="77777777" w:rsidR="00037414" w:rsidRDefault="00037414" w:rsidP="00C463CD"/>
    <w:p w14:paraId="05B5ED9D" w14:textId="77777777" w:rsidR="00037414" w:rsidRDefault="00037414" w:rsidP="00C463CD"/>
    <w:p w14:paraId="2F695323" w14:textId="77777777" w:rsidR="00037414" w:rsidRDefault="00037414" w:rsidP="00C463CD"/>
    <w:p w14:paraId="76A73AE8" w14:textId="77777777" w:rsidR="00037414" w:rsidRDefault="00037414" w:rsidP="00C463CD"/>
    <w:p w14:paraId="088BC448" w14:textId="77777777" w:rsidR="00037414" w:rsidRDefault="00037414" w:rsidP="00C463CD"/>
    <w:p w14:paraId="74F5A424" w14:textId="77777777" w:rsidR="00037414" w:rsidRDefault="00037414" w:rsidP="00C463CD"/>
    <w:p w14:paraId="0EA6FCCE" w14:textId="77777777" w:rsidR="00037414" w:rsidRDefault="00037414" w:rsidP="00C463CD"/>
    <w:p w14:paraId="373D2AC0" w14:textId="77777777" w:rsidR="00037414" w:rsidRDefault="00037414" w:rsidP="00C463CD"/>
    <w:p w14:paraId="409DDF44" w14:textId="77777777" w:rsidR="00037414" w:rsidRDefault="00037414" w:rsidP="00C463CD"/>
    <w:p w14:paraId="038B138A" w14:textId="77777777" w:rsidR="00037414" w:rsidRDefault="00037414" w:rsidP="00C463CD"/>
    <w:p w14:paraId="097954D3" w14:textId="77777777" w:rsidR="00037414" w:rsidRDefault="00037414" w:rsidP="00C463CD"/>
    <w:p w14:paraId="0EB7E544" w14:textId="77777777" w:rsidR="00037414" w:rsidRDefault="00037414" w:rsidP="00C463CD"/>
    <w:p w14:paraId="3FE32789" w14:textId="77777777" w:rsidR="00037414" w:rsidRDefault="00037414" w:rsidP="00C463CD"/>
    <w:p w14:paraId="087097B4" w14:textId="77777777" w:rsidR="00037414" w:rsidRDefault="00037414" w:rsidP="00C463CD"/>
    <w:p w14:paraId="62787B34" w14:textId="77777777" w:rsidR="00037414" w:rsidRDefault="00037414" w:rsidP="00C463CD"/>
    <w:p w14:paraId="431B572D" w14:textId="77777777" w:rsidR="00037414" w:rsidRDefault="00037414" w:rsidP="00C463CD"/>
    <w:p w14:paraId="0AEC38A9" w14:textId="77777777" w:rsidR="00037414" w:rsidRDefault="00037414" w:rsidP="00C463CD"/>
    <w:p w14:paraId="234660AC" w14:textId="77777777" w:rsidR="00037414" w:rsidRDefault="00037414" w:rsidP="00C463CD"/>
    <w:p w14:paraId="5DF75F94" w14:textId="77777777" w:rsidR="00037414" w:rsidRDefault="00037414" w:rsidP="00C463CD"/>
    <w:p w14:paraId="761A9A56" w14:textId="77777777" w:rsidR="00037414" w:rsidRDefault="00037414" w:rsidP="00C463CD"/>
    <w:p w14:paraId="759FD2D2" w14:textId="77777777" w:rsidR="00037414" w:rsidRDefault="00037414" w:rsidP="00C463CD"/>
    <w:p w14:paraId="0F67AC9E" w14:textId="77777777" w:rsidR="00037414" w:rsidRDefault="00037414" w:rsidP="00C463CD"/>
    <w:p w14:paraId="1755D349" w14:textId="77777777" w:rsidR="00037414" w:rsidRDefault="00037414" w:rsidP="00C463CD"/>
    <w:p w14:paraId="52975F9A" w14:textId="77777777" w:rsidR="00037414" w:rsidRDefault="00037414" w:rsidP="00C463CD"/>
    <w:p w14:paraId="143B66BF" w14:textId="77777777" w:rsidR="00037414" w:rsidRDefault="00037414" w:rsidP="00C463CD"/>
    <w:p w14:paraId="45E17205" w14:textId="77777777" w:rsidR="00037414" w:rsidRDefault="00037414" w:rsidP="00C463CD"/>
    <w:p w14:paraId="74E01257" w14:textId="77777777" w:rsidR="00037414" w:rsidRDefault="00037414" w:rsidP="00C463CD"/>
    <w:p w14:paraId="532C7C5B" w14:textId="77777777" w:rsidR="00037414" w:rsidRDefault="00037414" w:rsidP="00C463CD"/>
    <w:p w14:paraId="6CAB8659" w14:textId="77777777" w:rsidR="00037414" w:rsidRDefault="00037414" w:rsidP="00C463CD"/>
    <w:p w14:paraId="0B4DF5A1" w14:textId="77777777" w:rsidR="00037414" w:rsidRDefault="00037414" w:rsidP="00C463CD"/>
    <w:p w14:paraId="48D4C72D" w14:textId="77777777" w:rsidR="00037414" w:rsidRDefault="00037414" w:rsidP="00C463CD"/>
    <w:p w14:paraId="25E9F133" w14:textId="77777777" w:rsidR="00037414" w:rsidRDefault="00037414" w:rsidP="00C463CD"/>
    <w:p w14:paraId="1AD701EE" w14:textId="77777777" w:rsidR="00037414" w:rsidRDefault="00037414" w:rsidP="00C463CD"/>
    <w:p w14:paraId="4571B71E" w14:textId="77777777" w:rsidR="00037414" w:rsidRDefault="00037414" w:rsidP="00C463CD"/>
    <w:p w14:paraId="368AC175" w14:textId="77777777" w:rsidR="00037414" w:rsidRDefault="00037414" w:rsidP="00C463CD"/>
    <w:p w14:paraId="042C6AE4" w14:textId="77777777" w:rsidR="00037414" w:rsidRDefault="00037414" w:rsidP="00C463CD"/>
    <w:p w14:paraId="370D67F3" w14:textId="77777777" w:rsidR="00037414" w:rsidRDefault="00037414" w:rsidP="00C463CD"/>
    <w:p w14:paraId="185994D2" w14:textId="77777777" w:rsidR="00037414" w:rsidRDefault="00037414" w:rsidP="00C463CD"/>
    <w:p w14:paraId="3FAEF0F7" w14:textId="77777777" w:rsidR="00037414" w:rsidRDefault="00037414" w:rsidP="00C463CD"/>
    <w:p w14:paraId="355F01CF" w14:textId="77777777" w:rsidR="00037414" w:rsidRDefault="00037414" w:rsidP="00C463CD"/>
    <w:p w14:paraId="18D52005" w14:textId="77777777" w:rsidR="00037414" w:rsidRDefault="00037414"/>
    <w:p w14:paraId="433A0DAC" w14:textId="77777777" w:rsidR="00037414" w:rsidRDefault="00037414" w:rsidP="00357F5F"/>
    <w:p w14:paraId="252B5F9F" w14:textId="77777777" w:rsidR="00037414" w:rsidRDefault="00037414" w:rsidP="00357F5F"/>
    <w:p w14:paraId="0C000BF7" w14:textId="77777777" w:rsidR="00037414" w:rsidRDefault="00037414" w:rsidP="00C95D35"/>
    <w:p w14:paraId="78D7B4DB" w14:textId="77777777" w:rsidR="00037414" w:rsidRDefault="00037414"/>
    <w:p w14:paraId="06422342" w14:textId="77777777" w:rsidR="00037414" w:rsidRDefault="00037414" w:rsidP="00F937C3"/>
  </w:endnote>
  <w:endnote w:type="continuationSeparator" w:id="0">
    <w:p w14:paraId="270E8EFD" w14:textId="77777777" w:rsidR="00037414" w:rsidRDefault="00037414" w:rsidP="00C463CD">
      <w:r>
        <w:continuationSeparator/>
      </w:r>
    </w:p>
    <w:p w14:paraId="74903E53" w14:textId="77777777" w:rsidR="00037414" w:rsidRDefault="00037414" w:rsidP="00C463CD"/>
    <w:p w14:paraId="5CB3DBC1" w14:textId="77777777" w:rsidR="00037414" w:rsidRDefault="00037414" w:rsidP="00C463CD"/>
    <w:p w14:paraId="7B0260A3" w14:textId="77777777" w:rsidR="00037414" w:rsidRDefault="00037414" w:rsidP="00C463CD"/>
    <w:p w14:paraId="25425224" w14:textId="77777777" w:rsidR="00037414" w:rsidRDefault="00037414" w:rsidP="00C463CD"/>
    <w:p w14:paraId="7C55EB64" w14:textId="77777777" w:rsidR="00037414" w:rsidRDefault="00037414" w:rsidP="00C463CD"/>
    <w:p w14:paraId="07346400" w14:textId="77777777" w:rsidR="00037414" w:rsidRDefault="00037414" w:rsidP="00C463CD"/>
    <w:p w14:paraId="7FED1376" w14:textId="77777777" w:rsidR="00037414" w:rsidRDefault="00037414" w:rsidP="00C463CD"/>
    <w:p w14:paraId="4510904D" w14:textId="77777777" w:rsidR="00037414" w:rsidRDefault="00037414" w:rsidP="00C463CD"/>
    <w:p w14:paraId="277CAC2C" w14:textId="77777777" w:rsidR="00037414" w:rsidRDefault="00037414" w:rsidP="00C463CD"/>
    <w:p w14:paraId="74E5D16C" w14:textId="77777777" w:rsidR="00037414" w:rsidRDefault="00037414" w:rsidP="00C463CD"/>
    <w:p w14:paraId="2FA01A57" w14:textId="77777777" w:rsidR="00037414" w:rsidRDefault="00037414" w:rsidP="00C463CD"/>
    <w:p w14:paraId="2C1F4A0F" w14:textId="77777777" w:rsidR="00037414" w:rsidRDefault="00037414" w:rsidP="00C463CD"/>
    <w:p w14:paraId="4768DBBE" w14:textId="77777777" w:rsidR="00037414" w:rsidRDefault="00037414" w:rsidP="00C463CD"/>
    <w:p w14:paraId="1CC2EE01" w14:textId="77777777" w:rsidR="00037414" w:rsidRDefault="00037414" w:rsidP="00C463CD"/>
    <w:p w14:paraId="7D315801" w14:textId="77777777" w:rsidR="00037414" w:rsidRDefault="00037414" w:rsidP="00C463CD"/>
    <w:p w14:paraId="690A0EAE" w14:textId="77777777" w:rsidR="00037414" w:rsidRDefault="00037414" w:rsidP="00C463CD"/>
    <w:p w14:paraId="41E20DD7" w14:textId="77777777" w:rsidR="00037414" w:rsidRDefault="00037414" w:rsidP="00C463CD"/>
    <w:p w14:paraId="1839C8C6" w14:textId="77777777" w:rsidR="00037414" w:rsidRDefault="00037414" w:rsidP="00C463CD"/>
    <w:p w14:paraId="7BD81B55" w14:textId="77777777" w:rsidR="00037414" w:rsidRDefault="00037414" w:rsidP="00C463CD"/>
    <w:p w14:paraId="2C9D900E" w14:textId="77777777" w:rsidR="00037414" w:rsidRDefault="00037414" w:rsidP="00C463CD"/>
    <w:p w14:paraId="33AC2C73" w14:textId="77777777" w:rsidR="00037414" w:rsidRDefault="00037414" w:rsidP="00C463CD"/>
    <w:p w14:paraId="6F31F691" w14:textId="77777777" w:rsidR="00037414" w:rsidRDefault="00037414" w:rsidP="00C463CD"/>
    <w:p w14:paraId="6ACCFAC1" w14:textId="77777777" w:rsidR="00037414" w:rsidRDefault="00037414" w:rsidP="00C463CD"/>
    <w:p w14:paraId="54BCB579" w14:textId="77777777" w:rsidR="00037414" w:rsidRDefault="00037414" w:rsidP="00C463CD"/>
    <w:p w14:paraId="668ACA6E" w14:textId="77777777" w:rsidR="00037414" w:rsidRDefault="00037414" w:rsidP="00C463CD"/>
    <w:p w14:paraId="7584D83E" w14:textId="77777777" w:rsidR="00037414" w:rsidRDefault="00037414" w:rsidP="00C463CD"/>
    <w:p w14:paraId="0468AD26" w14:textId="77777777" w:rsidR="00037414" w:rsidRDefault="00037414" w:rsidP="00C463CD"/>
    <w:p w14:paraId="3EC75090" w14:textId="77777777" w:rsidR="00037414" w:rsidRDefault="00037414" w:rsidP="00C463CD"/>
    <w:p w14:paraId="7F6A8245" w14:textId="77777777" w:rsidR="00037414" w:rsidRDefault="00037414" w:rsidP="00C463CD"/>
    <w:p w14:paraId="341488BA" w14:textId="77777777" w:rsidR="00037414" w:rsidRDefault="00037414" w:rsidP="00C463CD"/>
    <w:p w14:paraId="12CE248F" w14:textId="77777777" w:rsidR="00037414" w:rsidRDefault="00037414" w:rsidP="00C463CD"/>
    <w:p w14:paraId="095D4563" w14:textId="77777777" w:rsidR="00037414" w:rsidRDefault="00037414" w:rsidP="00C463CD"/>
    <w:p w14:paraId="5A3BACB9" w14:textId="77777777" w:rsidR="00037414" w:rsidRDefault="00037414" w:rsidP="00C463CD"/>
    <w:p w14:paraId="3E5E132B" w14:textId="77777777" w:rsidR="00037414" w:rsidRDefault="00037414" w:rsidP="00C463CD"/>
    <w:p w14:paraId="3A1229EB" w14:textId="77777777" w:rsidR="00037414" w:rsidRDefault="00037414" w:rsidP="00C463CD"/>
    <w:p w14:paraId="65DEF948" w14:textId="77777777" w:rsidR="00037414" w:rsidRDefault="00037414" w:rsidP="00C463CD"/>
    <w:p w14:paraId="360E21FD" w14:textId="77777777" w:rsidR="00037414" w:rsidRDefault="00037414" w:rsidP="00C463CD"/>
    <w:p w14:paraId="573AB0CA" w14:textId="77777777" w:rsidR="00037414" w:rsidRDefault="00037414" w:rsidP="00C463CD"/>
    <w:p w14:paraId="019D12F9" w14:textId="77777777" w:rsidR="00037414" w:rsidRDefault="00037414" w:rsidP="00C463CD"/>
    <w:p w14:paraId="01ED88EB" w14:textId="77777777" w:rsidR="00037414" w:rsidRDefault="00037414" w:rsidP="00C463CD"/>
    <w:p w14:paraId="10AA442A" w14:textId="77777777" w:rsidR="00037414" w:rsidRDefault="00037414" w:rsidP="00C463CD"/>
    <w:p w14:paraId="6F05C559" w14:textId="77777777" w:rsidR="00037414" w:rsidRDefault="00037414" w:rsidP="00C463CD"/>
    <w:p w14:paraId="4B70E0D4" w14:textId="77777777" w:rsidR="00037414" w:rsidRDefault="00037414" w:rsidP="00C463CD"/>
    <w:p w14:paraId="446E000E" w14:textId="77777777" w:rsidR="00037414" w:rsidRDefault="00037414" w:rsidP="00C463CD"/>
    <w:p w14:paraId="4B04E729" w14:textId="77777777" w:rsidR="00037414" w:rsidRDefault="00037414" w:rsidP="00C463CD"/>
    <w:p w14:paraId="1624F414" w14:textId="77777777" w:rsidR="00037414" w:rsidRDefault="00037414" w:rsidP="00C463CD"/>
    <w:p w14:paraId="22B45120" w14:textId="77777777" w:rsidR="00037414" w:rsidRDefault="00037414" w:rsidP="00C463CD"/>
    <w:p w14:paraId="7A98F264" w14:textId="77777777" w:rsidR="00037414" w:rsidRDefault="00037414" w:rsidP="00C463CD"/>
    <w:p w14:paraId="5897E841" w14:textId="77777777" w:rsidR="00037414" w:rsidRDefault="00037414" w:rsidP="00C463CD"/>
    <w:p w14:paraId="56B5DE1A" w14:textId="77777777" w:rsidR="00037414" w:rsidRDefault="00037414" w:rsidP="00C463CD"/>
    <w:p w14:paraId="1A167925" w14:textId="77777777" w:rsidR="00037414" w:rsidRDefault="00037414" w:rsidP="00C463CD"/>
    <w:p w14:paraId="6B3230EB" w14:textId="77777777" w:rsidR="00037414" w:rsidRDefault="00037414" w:rsidP="00C463CD"/>
    <w:p w14:paraId="7F8B9536" w14:textId="77777777" w:rsidR="00037414" w:rsidRDefault="00037414" w:rsidP="00C463CD"/>
    <w:p w14:paraId="28E843C3" w14:textId="77777777" w:rsidR="00037414" w:rsidRDefault="00037414" w:rsidP="00C463CD"/>
    <w:p w14:paraId="717C4F27" w14:textId="77777777" w:rsidR="00037414" w:rsidRDefault="00037414" w:rsidP="00C463CD"/>
    <w:p w14:paraId="48F577AA" w14:textId="77777777" w:rsidR="00037414" w:rsidRDefault="00037414" w:rsidP="00C463CD"/>
    <w:p w14:paraId="0BFC8F33" w14:textId="77777777" w:rsidR="00037414" w:rsidRDefault="00037414" w:rsidP="00C463CD"/>
    <w:p w14:paraId="730E5437" w14:textId="77777777" w:rsidR="00037414" w:rsidRDefault="00037414" w:rsidP="00C463CD"/>
    <w:p w14:paraId="07C1C722" w14:textId="77777777" w:rsidR="00037414" w:rsidRDefault="00037414" w:rsidP="00C463CD"/>
    <w:p w14:paraId="30010E49" w14:textId="77777777" w:rsidR="00037414" w:rsidRDefault="00037414" w:rsidP="00C463CD"/>
    <w:p w14:paraId="338DE36F" w14:textId="77777777" w:rsidR="00037414" w:rsidRDefault="00037414" w:rsidP="00C463CD"/>
    <w:p w14:paraId="655AD5CA" w14:textId="77777777" w:rsidR="00037414" w:rsidRDefault="00037414" w:rsidP="00C463CD"/>
    <w:p w14:paraId="68C896A0" w14:textId="77777777" w:rsidR="00037414" w:rsidRDefault="00037414" w:rsidP="00C463CD"/>
    <w:p w14:paraId="724755B5" w14:textId="77777777" w:rsidR="00037414" w:rsidRDefault="00037414" w:rsidP="00C463CD"/>
    <w:p w14:paraId="35AFFBF0" w14:textId="77777777" w:rsidR="00037414" w:rsidRDefault="00037414" w:rsidP="00C463CD"/>
    <w:p w14:paraId="3B60F157" w14:textId="77777777" w:rsidR="00037414" w:rsidRDefault="00037414" w:rsidP="00C463CD"/>
    <w:p w14:paraId="11177791" w14:textId="77777777" w:rsidR="00037414" w:rsidRDefault="00037414" w:rsidP="00C463CD"/>
    <w:p w14:paraId="4C52AACD" w14:textId="77777777" w:rsidR="00037414" w:rsidRDefault="00037414" w:rsidP="00C463CD"/>
    <w:p w14:paraId="1A6F4BFF" w14:textId="77777777" w:rsidR="00037414" w:rsidRDefault="00037414" w:rsidP="00C463CD"/>
    <w:p w14:paraId="3AC34117" w14:textId="77777777" w:rsidR="00037414" w:rsidRDefault="00037414" w:rsidP="00C463CD"/>
    <w:p w14:paraId="6FA4E5D2" w14:textId="77777777" w:rsidR="00037414" w:rsidRDefault="00037414" w:rsidP="00C463CD"/>
    <w:p w14:paraId="24119AA8" w14:textId="77777777" w:rsidR="00037414" w:rsidRDefault="00037414" w:rsidP="00C463CD"/>
    <w:p w14:paraId="5266F220" w14:textId="77777777" w:rsidR="00037414" w:rsidRDefault="00037414" w:rsidP="00C463CD"/>
    <w:p w14:paraId="5263A052" w14:textId="77777777" w:rsidR="00037414" w:rsidRDefault="00037414" w:rsidP="00C463CD"/>
    <w:p w14:paraId="530A5CCE" w14:textId="77777777" w:rsidR="00037414" w:rsidRDefault="00037414" w:rsidP="00C463CD"/>
    <w:p w14:paraId="4F971DB5" w14:textId="77777777" w:rsidR="00037414" w:rsidRDefault="00037414" w:rsidP="00C463CD"/>
    <w:p w14:paraId="735B7E8B" w14:textId="77777777" w:rsidR="00037414" w:rsidRDefault="00037414" w:rsidP="00C463CD"/>
    <w:p w14:paraId="181299E0" w14:textId="77777777" w:rsidR="00037414" w:rsidRDefault="00037414" w:rsidP="00C463CD"/>
    <w:p w14:paraId="1CA5F820" w14:textId="77777777" w:rsidR="00037414" w:rsidRDefault="00037414" w:rsidP="00C463CD"/>
    <w:p w14:paraId="262C9D9F" w14:textId="77777777" w:rsidR="00037414" w:rsidRDefault="00037414" w:rsidP="00C463CD"/>
    <w:p w14:paraId="18A7A6DE" w14:textId="77777777" w:rsidR="00037414" w:rsidRDefault="00037414"/>
    <w:p w14:paraId="72B95EC6" w14:textId="77777777" w:rsidR="00037414" w:rsidRDefault="00037414" w:rsidP="00357F5F"/>
    <w:p w14:paraId="4C75C0C0" w14:textId="77777777" w:rsidR="00037414" w:rsidRDefault="00037414" w:rsidP="00357F5F"/>
    <w:p w14:paraId="5C70521A" w14:textId="77777777" w:rsidR="00037414" w:rsidRDefault="00037414" w:rsidP="00C95D35"/>
    <w:p w14:paraId="5C0A8CCE" w14:textId="77777777" w:rsidR="00037414" w:rsidRDefault="00037414"/>
    <w:p w14:paraId="1BC8A11E" w14:textId="77777777" w:rsidR="00037414" w:rsidRDefault="00037414" w:rsidP="00F9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54726"/>
      <w:docPartObj>
        <w:docPartGallery w:val="Page Numbers (Bottom of Page)"/>
        <w:docPartUnique/>
      </w:docPartObj>
    </w:sdtPr>
    <w:sdtEndPr>
      <w:rPr>
        <w:noProof/>
      </w:rPr>
    </w:sdtEndPr>
    <w:sdtContent>
      <w:p w14:paraId="2AD3D9F4" w14:textId="3B5C23C1" w:rsidR="00037414" w:rsidRPr="00586362" w:rsidRDefault="00037414" w:rsidP="00C463CD">
        <w:pPr>
          <w:pStyle w:val="Footer"/>
        </w:pPr>
        <w:r w:rsidRPr="00586362">
          <w:fldChar w:fldCharType="begin"/>
        </w:r>
        <w:r w:rsidRPr="00586362">
          <w:instrText xml:space="preserve"> PAGE   \* MERGEFORMAT </w:instrText>
        </w:r>
        <w:r w:rsidRPr="00586362">
          <w:fldChar w:fldCharType="separate"/>
        </w:r>
        <w:r w:rsidR="00D17712">
          <w:rPr>
            <w:noProof/>
          </w:rPr>
          <w:t>2</w:t>
        </w:r>
        <w:r w:rsidRPr="00586362">
          <w:rPr>
            <w:noProof/>
          </w:rPr>
          <w:fldChar w:fldCharType="end"/>
        </w:r>
        <w:r w:rsidRPr="00586362">
          <w:rPr>
            <w:noProof/>
          </w:rPr>
          <w:t xml:space="preserve">    </w:t>
        </w:r>
        <w:r w:rsidRPr="00586362">
          <w:rPr>
            <w:b/>
          </w:rPr>
          <w:t>Elering AS</w:t>
        </w:r>
        <w:r w:rsidRPr="00586362">
          <w:t xml:space="preserve"> | Laki 24, 12915 Tallinn, Estonia | </w:t>
        </w:r>
        <w:r w:rsidRPr="00586362">
          <w:rPr>
            <w:noProof/>
          </w:rPr>
          <w:drawing>
            <wp:inline distT="0" distB="0" distL="0" distR="0" wp14:anchorId="2120235C" wp14:editId="68F9528B">
              <wp:extent cx="69215" cy="86360"/>
              <wp:effectExtent l="0" t="0" r="6985"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t xml:space="preserve"> + 372 715 1222 | www.elering.ee | </w:t>
        </w:r>
        <w:r>
          <w:t>Ametlik e-post</w:t>
        </w:r>
        <w:r w:rsidRPr="00586362">
          <w:t>: info@elering.ee</w:t>
        </w:r>
      </w:p>
      <w:p w14:paraId="06CDD2E4" w14:textId="4786B0B5" w:rsidR="00037414" w:rsidRPr="00EB0393" w:rsidRDefault="00037414" w:rsidP="00C463CD">
        <w:pPr>
          <w:pStyle w:val="Footer"/>
        </w:pPr>
        <w:r w:rsidRPr="00EB0393">
          <w:t xml:space="preserve">     </w:t>
        </w:r>
        <w:r>
          <w:t xml:space="preserve"> </w:t>
        </w:r>
      </w:p>
      <w:p w14:paraId="6C03B591" w14:textId="3C61C28F" w:rsidR="00037414" w:rsidRDefault="00D17712" w:rsidP="00C463CD">
        <w:pPr>
          <w:pStyle w:val="Footer"/>
        </w:pPr>
      </w:p>
    </w:sdtContent>
  </w:sdt>
  <w:p w14:paraId="52FDBFFC" w14:textId="17F8B18B" w:rsidR="00037414" w:rsidRPr="00E43D13" w:rsidRDefault="00037414" w:rsidP="00C463CD">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633B" w14:textId="77777777" w:rsidR="00037414" w:rsidRDefault="00037414" w:rsidP="00C463CD">
      <w:r>
        <w:separator/>
      </w:r>
    </w:p>
    <w:p w14:paraId="4EA1A7AC" w14:textId="77777777" w:rsidR="00037414" w:rsidRDefault="00037414" w:rsidP="00C463CD"/>
    <w:p w14:paraId="2AAA5823" w14:textId="77777777" w:rsidR="00037414" w:rsidRDefault="00037414" w:rsidP="00C463CD"/>
    <w:p w14:paraId="64040AB5" w14:textId="77777777" w:rsidR="00037414" w:rsidRDefault="00037414" w:rsidP="00C463CD"/>
    <w:p w14:paraId="0A1BB359" w14:textId="77777777" w:rsidR="00037414" w:rsidRDefault="00037414" w:rsidP="00C463CD"/>
    <w:p w14:paraId="63BC1EE4" w14:textId="77777777" w:rsidR="00037414" w:rsidRDefault="00037414" w:rsidP="00C463CD"/>
    <w:p w14:paraId="42FA0E8F" w14:textId="77777777" w:rsidR="00037414" w:rsidRDefault="00037414" w:rsidP="00C463CD"/>
    <w:p w14:paraId="0E0D55D9" w14:textId="77777777" w:rsidR="00037414" w:rsidRDefault="00037414" w:rsidP="00C463CD"/>
    <w:p w14:paraId="30A32DC4" w14:textId="77777777" w:rsidR="00037414" w:rsidRDefault="00037414" w:rsidP="00C463CD"/>
    <w:p w14:paraId="7F1F7A10" w14:textId="77777777" w:rsidR="00037414" w:rsidRDefault="00037414" w:rsidP="00C463CD"/>
    <w:p w14:paraId="759AAB0D" w14:textId="77777777" w:rsidR="00037414" w:rsidRDefault="00037414" w:rsidP="00C463CD"/>
    <w:p w14:paraId="49A0F980" w14:textId="77777777" w:rsidR="00037414" w:rsidRDefault="00037414" w:rsidP="00C463CD"/>
    <w:p w14:paraId="3F906D01" w14:textId="77777777" w:rsidR="00037414" w:rsidRDefault="00037414" w:rsidP="00C463CD"/>
    <w:p w14:paraId="22B2A079" w14:textId="77777777" w:rsidR="00037414" w:rsidRDefault="00037414" w:rsidP="00C463CD"/>
    <w:p w14:paraId="39C30505" w14:textId="77777777" w:rsidR="00037414" w:rsidRDefault="00037414" w:rsidP="00C463CD"/>
    <w:p w14:paraId="09A45A1A" w14:textId="77777777" w:rsidR="00037414" w:rsidRDefault="00037414" w:rsidP="00C463CD"/>
    <w:p w14:paraId="01213D4A" w14:textId="77777777" w:rsidR="00037414" w:rsidRDefault="00037414" w:rsidP="00C463CD"/>
    <w:p w14:paraId="7338E8F1" w14:textId="77777777" w:rsidR="00037414" w:rsidRDefault="00037414" w:rsidP="00C463CD"/>
    <w:p w14:paraId="694D5412" w14:textId="77777777" w:rsidR="00037414" w:rsidRDefault="00037414" w:rsidP="00C463CD"/>
    <w:p w14:paraId="569F18C5" w14:textId="77777777" w:rsidR="00037414" w:rsidRDefault="00037414" w:rsidP="00C463CD"/>
    <w:p w14:paraId="30861C6D" w14:textId="77777777" w:rsidR="00037414" w:rsidRDefault="00037414" w:rsidP="00C463CD"/>
    <w:p w14:paraId="23FD59CA" w14:textId="77777777" w:rsidR="00037414" w:rsidRDefault="00037414" w:rsidP="00C463CD"/>
    <w:p w14:paraId="496A6C34" w14:textId="77777777" w:rsidR="00037414" w:rsidRDefault="00037414" w:rsidP="00C463CD"/>
    <w:p w14:paraId="12C5EE38" w14:textId="77777777" w:rsidR="00037414" w:rsidRDefault="00037414" w:rsidP="00C463CD"/>
    <w:p w14:paraId="4E50A054" w14:textId="77777777" w:rsidR="00037414" w:rsidRDefault="00037414" w:rsidP="00C463CD"/>
    <w:p w14:paraId="06238305" w14:textId="77777777" w:rsidR="00037414" w:rsidRDefault="00037414" w:rsidP="00C463CD"/>
    <w:p w14:paraId="1B661BC1" w14:textId="77777777" w:rsidR="00037414" w:rsidRDefault="00037414" w:rsidP="00C463CD"/>
    <w:p w14:paraId="374372C9" w14:textId="77777777" w:rsidR="00037414" w:rsidRDefault="00037414" w:rsidP="00C463CD"/>
    <w:p w14:paraId="31976149" w14:textId="77777777" w:rsidR="00037414" w:rsidRDefault="00037414" w:rsidP="00C463CD"/>
    <w:p w14:paraId="177C0650" w14:textId="77777777" w:rsidR="00037414" w:rsidRDefault="00037414" w:rsidP="00C463CD"/>
    <w:p w14:paraId="0C0AE7E8" w14:textId="77777777" w:rsidR="00037414" w:rsidRDefault="00037414" w:rsidP="00C463CD"/>
    <w:p w14:paraId="196F75A4" w14:textId="77777777" w:rsidR="00037414" w:rsidRDefault="00037414" w:rsidP="00C463CD"/>
    <w:p w14:paraId="6400DD8E" w14:textId="77777777" w:rsidR="00037414" w:rsidRDefault="00037414" w:rsidP="00C463CD"/>
    <w:p w14:paraId="10408DA5" w14:textId="77777777" w:rsidR="00037414" w:rsidRDefault="00037414" w:rsidP="00C463CD"/>
    <w:p w14:paraId="1786AC7D" w14:textId="77777777" w:rsidR="00037414" w:rsidRDefault="00037414" w:rsidP="00C463CD"/>
    <w:p w14:paraId="2493FE12" w14:textId="77777777" w:rsidR="00037414" w:rsidRDefault="00037414" w:rsidP="00C463CD"/>
    <w:p w14:paraId="5C86B707" w14:textId="77777777" w:rsidR="00037414" w:rsidRDefault="00037414" w:rsidP="00C463CD"/>
    <w:p w14:paraId="3728741D" w14:textId="77777777" w:rsidR="00037414" w:rsidRDefault="00037414" w:rsidP="00C463CD"/>
    <w:p w14:paraId="25FB5DF2" w14:textId="77777777" w:rsidR="00037414" w:rsidRDefault="00037414" w:rsidP="00C463CD"/>
    <w:p w14:paraId="374FC57C" w14:textId="77777777" w:rsidR="00037414" w:rsidRDefault="00037414" w:rsidP="00C463CD"/>
    <w:p w14:paraId="0A580536" w14:textId="77777777" w:rsidR="00037414" w:rsidRDefault="00037414" w:rsidP="00C463CD"/>
    <w:p w14:paraId="6DCC8FF4" w14:textId="77777777" w:rsidR="00037414" w:rsidRDefault="00037414" w:rsidP="00C463CD"/>
    <w:p w14:paraId="5BBB6B57" w14:textId="77777777" w:rsidR="00037414" w:rsidRDefault="00037414" w:rsidP="00C463CD"/>
    <w:p w14:paraId="4011D16E" w14:textId="77777777" w:rsidR="00037414" w:rsidRDefault="00037414" w:rsidP="00C463CD"/>
    <w:p w14:paraId="069C4739" w14:textId="77777777" w:rsidR="00037414" w:rsidRDefault="00037414" w:rsidP="00C463CD"/>
    <w:p w14:paraId="34651C84" w14:textId="77777777" w:rsidR="00037414" w:rsidRDefault="00037414" w:rsidP="00C463CD"/>
    <w:p w14:paraId="2603C062" w14:textId="77777777" w:rsidR="00037414" w:rsidRDefault="00037414" w:rsidP="00C463CD"/>
    <w:p w14:paraId="78F82D90" w14:textId="77777777" w:rsidR="00037414" w:rsidRDefault="00037414" w:rsidP="00C463CD"/>
    <w:p w14:paraId="63F8F5D4" w14:textId="77777777" w:rsidR="00037414" w:rsidRDefault="00037414" w:rsidP="00C463CD"/>
    <w:p w14:paraId="60FBC445" w14:textId="77777777" w:rsidR="00037414" w:rsidRDefault="00037414" w:rsidP="00C463CD"/>
    <w:p w14:paraId="35A56761" w14:textId="77777777" w:rsidR="00037414" w:rsidRDefault="00037414" w:rsidP="00C463CD"/>
    <w:p w14:paraId="257BC5B0" w14:textId="77777777" w:rsidR="00037414" w:rsidRDefault="00037414" w:rsidP="00C463CD"/>
    <w:p w14:paraId="185BB56D" w14:textId="77777777" w:rsidR="00037414" w:rsidRDefault="00037414" w:rsidP="00C463CD"/>
    <w:p w14:paraId="114BCAD3" w14:textId="77777777" w:rsidR="00037414" w:rsidRDefault="00037414" w:rsidP="00C463CD"/>
    <w:p w14:paraId="23B0CB48" w14:textId="77777777" w:rsidR="00037414" w:rsidRDefault="00037414" w:rsidP="00C463CD"/>
    <w:p w14:paraId="50735FB3" w14:textId="77777777" w:rsidR="00037414" w:rsidRDefault="00037414" w:rsidP="00C463CD"/>
    <w:p w14:paraId="752B27FF" w14:textId="77777777" w:rsidR="00037414" w:rsidRDefault="00037414" w:rsidP="00C463CD"/>
    <w:p w14:paraId="13AA56E7" w14:textId="77777777" w:rsidR="00037414" w:rsidRDefault="00037414" w:rsidP="00C463CD"/>
    <w:p w14:paraId="08D499BD" w14:textId="77777777" w:rsidR="00037414" w:rsidRDefault="00037414" w:rsidP="00C463CD"/>
    <w:p w14:paraId="5F1A9584" w14:textId="77777777" w:rsidR="00037414" w:rsidRDefault="00037414" w:rsidP="00C463CD"/>
    <w:p w14:paraId="19E6C917" w14:textId="77777777" w:rsidR="00037414" w:rsidRDefault="00037414" w:rsidP="00C463CD"/>
    <w:p w14:paraId="45BD2C8E" w14:textId="77777777" w:rsidR="00037414" w:rsidRDefault="00037414" w:rsidP="00C463CD"/>
    <w:p w14:paraId="05631C15" w14:textId="77777777" w:rsidR="00037414" w:rsidRDefault="00037414" w:rsidP="00C463CD"/>
    <w:p w14:paraId="4638F299" w14:textId="77777777" w:rsidR="00037414" w:rsidRDefault="00037414" w:rsidP="00C463CD"/>
    <w:p w14:paraId="11BFAE6D" w14:textId="77777777" w:rsidR="00037414" w:rsidRDefault="00037414" w:rsidP="00C463CD"/>
    <w:p w14:paraId="01935315" w14:textId="77777777" w:rsidR="00037414" w:rsidRDefault="00037414" w:rsidP="00C463CD"/>
    <w:p w14:paraId="0BE70B0C" w14:textId="77777777" w:rsidR="00037414" w:rsidRDefault="00037414" w:rsidP="00C463CD"/>
    <w:p w14:paraId="399F8A9A" w14:textId="77777777" w:rsidR="00037414" w:rsidRDefault="00037414" w:rsidP="00C463CD"/>
    <w:p w14:paraId="3895009D" w14:textId="77777777" w:rsidR="00037414" w:rsidRDefault="00037414" w:rsidP="00C463CD"/>
    <w:p w14:paraId="47454DEB" w14:textId="77777777" w:rsidR="00037414" w:rsidRDefault="00037414" w:rsidP="00C463CD"/>
    <w:p w14:paraId="48CB03C4" w14:textId="77777777" w:rsidR="00037414" w:rsidRDefault="00037414" w:rsidP="00C463CD"/>
    <w:p w14:paraId="2F5C566A" w14:textId="77777777" w:rsidR="00037414" w:rsidRDefault="00037414" w:rsidP="00C463CD"/>
    <w:p w14:paraId="046BDCAE" w14:textId="77777777" w:rsidR="00037414" w:rsidRDefault="00037414" w:rsidP="00C463CD"/>
    <w:p w14:paraId="38FDAD38" w14:textId="77777777" w:rsidR="00037414" w:rsidRDefault="00037414" w:rsidP="00C463CD"/>
    <w:p w14:paraId="76EB050C" w14:textId="77777777" w:rsidR="00037414" w:rsidRDefault="00037414" w:rsidP="00C463CD"/>
    <w:p w14:paraId="312D970B" w14:textId="77777777" w:rsidR="00037414" w:rsidRDefault="00037414" w:rsidP="00C463CD"/>
    <w:p w14:paraId="3D085A3C" w14:textId="77777777" w:rsidR="00037414" w:rsidRDefault="00037414" w:rsidP="00C463CD"/>
    <w:p w14:paraId="047A9674" w14:textId="77777777" w:rsidR="00037414" w:rsidRDefault="00037414" w:rsidP="00C463CD"/>
    <w:p w14:paraId="6DEA8DC5" w14:textId="77777777" w:rsidR="00037414" w:rsidRDefault="00037414" w:rsidP="00C463CD"/>
    <w:p w14:paraId="5A4DB028" w14:textId="77777777" w:rsidR="00037414" w:rsidRDefault="00037414" w:rsidP="00C463CD"/>
    <w:p w14:paraId="716BD674" w14:textId="77777777" w:rsidR="00037414" w:rsidRDefault="00037414" w:rsidP="00C463CD"/>
    <w:p w14:paraId="510F1DDF" w14:textId="77777777" w:rsidR="00037414" w:rsidRDefault="00037414"/>
    <w:p w14:paraId="4BF9C5E8" w14:textId="77777777" w:rsidR="00037414" w:rsidRDefault="00037414" w:rsidP="00357F5F"/>
    <w:p w14:paraId="482A4393" w14:textId="77777777" w:rsidR="00037414" w:rsidRDefault="00037414" w:rsidP="00357F5F"/>
    <w:p w14:paraId="186F46A1" w14:textId="77777777" w:rsidR="00037414" w:rsidRDefault="00037414" w:rsidP="00C95D35"/>
    <w:p w14:paraId="7FF55B5C" w14:textId="77777777" w:rsidR="00037414" w:rsidRDefault="00037414"/>
    <w:p w14:paraId="02BEE691" w14:textId="77777777" w:rsidR="00037414" w:rsidRDefault="00037414" w:rsidP="00F937C3"/>
  </w:footnote>
  <w:footnote w:type="continuationSeparator" w:id="0">
    <w:p w14:paraId="42269209" w14:textId="77777777" w:rsidR="00037414" w:rsidRDefault="00037414" w:rsidP="00C463CD">
      <w:r>
        <w:continuationSeparator/>
      </w:r>
    </w:p>
    <w:p w14:paraId="5CBD3D42" w14:textId="77777777" w:rsidR="00037414" w:rsidRDefault="00037414" w:rsidP="00C463CD"/>
    <w:p w14:paraId="62E3EC95" w14:textId="77777777" w:rsidR="00037414" w:rsidRDefault="00037414" w:rsidP="00C463CD"/>
    <w:p w14:paraId="5CF807A3" w14:textId="77777777" w:rsidR="00037414" w:rsidRDefault="00037414" w:rsidP="00C463CD"/>
    <w:p w14:paraId="3249ED8E" w14:textId="77777777" w:rsidR="00037414" w:rsidRDefault="00037414" w:rsidP="00C463CD"/>
    <w:p w14:paraId="592B254B" w14:textId="77777777" w:rsidR="00037414" w:rsidRDefault="00037414" w:rsidP="00C463CD"/>
    <w:p w14:paraId="67429DBD" w14:textId="77777777" w:rsidR="00037414" w:rsidRDefault="00037414" w:rsidP="00C463CD"/>
    <w:p w14:paraId="01AA404B" w14:textId="77777777" w:rsidR="00037414" w:rsidRDefault="00037414" w:rsidP="00C463CD"/>
    <w:p w14:paraId="7B712E8C" w14:textId="77777777" w:rsidR="00037414" w:rsidRDefault="00037414" w:rsidP="00C463CD"/>
    <w:p w14:paraId="40139EA1" w14:textId="77777777" w:rsidR="00037414" w:rsidRDefault="00037414" w:rsidP="00C463CD"/>
    <w:p w14:paraId="4BB96FC3" w14:textId="77777777" w:rsidR="00037414" w:rsidRDefault="00037414" w:rsidP="00C463CD"/>
    <w:p w14:paraId="24016D8C" w14:textId="77777777" w:rsidR="00037414" w:rsidRDefault="00037414" w:rsidP="00C463CD"/>
    <w:p w14:paraId="65D4684D" w14:textId="77777777" w:rsidR="00037414" w:rsidRDefault="00037414" w:rsidP="00C463CD"/>
    <w:p w14:paraId="20B24703" w14:textId="77777777" w:rsidR="00037414" w:rsidRDefault="00037414" w:rsidP="00C463CD"/>
    <w:p w14:paraId="725B0D49" w14:textId="77777777" w:rsidR="00037414" w:rsidRDefault="00037414" w:rsidP="00C463CD"/>
    <w:p w14:paraId="2A19A980" w14:textId="77777777" w:rsidR="00037414" w:rsidRDefault="00037414" w:rsidP="00C463CD"/>
    <w:p w14:paraId="35885045" w14:textId="77777777" w:rsidR="00037414" w:rsidRDefault="00037414" w:rsidP="00C463CD"/>
    <w:p w14:paraId="497C2675" w14:textId="77777777" w:rsidR="00037414" w:rsidRDefault="00037414" w:rsidP="00C463CD"/>
    <w:p w14:paraId="3ADC239B" w14:textId="77777777" w:rsidR="00037414" w:rsidRDefault="00037414" w:rsidP="00C463CD"/>
    <w:p w14:paraId="2A4EC7A1" w14:textId="77777777" w:rsidR="00037414" w:rsidRDefault="00037414" w:rsidP="00C463CD"/>
    <w:p w14:paraId="2B4D288E" w14:textId="77777777" w:rsidR="00037414" w:rsidRDefault="00037414" w:rsidP="00C463CD"/>
    <w:p w14:paraId="4A19AAD9" w14:textId="77777777" w:rsidR="00037414" w:rsidRDefault="00037414" w:rsidP="00C463CD"/>
    <w:p w14:paraId="55BC29D0" w14:textId="77777777" w:rsidR="00037414" w:rsidRDefault="00037414" w:rsidP="00C463CD"/>
    <w:p w14:paraId="2E9CE861" w14:textId="77777777" w:rsidR="00037414" w:rsidRDefault="00037414" w:rsidP="00C463CD"/>
    <w:p w14:paraId="548BA695" w14:textId="77777777" w:rsidR="00037414" w:rsidRDefault="00037414" w:rsidP="00C463CD"/>
    <w:p w14:paraId="0C8277B3" w14:textId="77777777" w:rsidR="00037414" w:rsidRDefault="00037414" w:rsidP="00C463CD"/>
    <w:p w14:paraId="0436D224" w14:textId="77777777" w:rsidR="00037414" w:rsidRDefault="00037414" w:rsidP="00C463CD"/>
    <w:p w14:paraId="462866D3" w14:textId="77777777" w:rsidR="00037414" w:rsidRDefault="00037414" w:rsidP="00C463CD"/>
    <w:p w14:paraId="16FD8BE4" w14:textId="77777777" w:rsidR="00037414" w:rsidRDefault="00037414" w:rsidP="00C463CD"/>
    <w:p w14:paraId="17EC5823" w14:textId="77777777" w:rsidR="00037414" w:rsidRDefault="00037414" w:rsidP="00C463CD"/>
    <w:p w14:paraId="60FDF3EE" w14:textId="77777777" w:rsidR="00037414" w:rsidRDefault="00037414" w:rsidP="00C463CD"/>
    <w:p w14:paraId="0983DAAA" w14:textId="77777777" w:rsidR="00037414" w:rsidRDefault="00037414" w:rsidP="00C463CD"/>
    <w:p w14:paraId="22686023" w14:textId="77777777" w:rsidR="00037414" w:rsidRDefault="00037414" w:rsidP="00C463CD"/>
    <w:p w14:paraId="193CD0EB" w14:textId="77777777" w:rsidR="00037414" w:rsidRDefault="00037414" w:rsidP="00C463CD"/>
    <w:p w14:paraId="4D2795AC" w14:textId="77777777" w:rsidR="00037414" w:rsidRDefault="00037414" w:rsidP="00C463CD"/>
    <w:p w14:paraId="02A5BA36" w14:textId="77777777" w:rsidR="00037414" w:rsidRDefault="00037414" w:rsidP="00C463CD"/>
    <w:p w14:paraId="2AE54B1D" w14:textId="77777777" w:rsidR="00037414" w:rsidRDefault="00037414" w:rsidP="00C463CD"/>
    <w:p w14:paraId="397F526F" w14:textId="77777777" w:rsidR="00037414" w:rsidRDefault="00037414" w:rsidP="00C463CD"/>
    <w:p w14:paraId="648A2DF6" w14:textId="77777777" w:rsidR="00037414" w:rsidRDefault="00037414" w:rsidP="00C463CD"/>
    <w:p w14:paraId="241214B4" w14:textId="77777777" w:rsidR="00037414" w:rsidRDefault="00037414" w:rsidP="00C463CD"/>
    <w:p w14:paraId="64B10B2A" w14:textId="77777777" w:rsidR="00037414" w:rsidRDefault="00037414" w:rsidP="00C463CD"/>
    <w:p w14:paraId="770638ED" w14:textId="77777777" w:rsidR="00037414" w:rsidRDefault="00037414" w:rsidP="00C463CD"/>
    <w:p w14:paraId="44C2C0CD" w14:textId="77777777" w:rsidR="00037414" w:rsidRDefault="00037414" w:rsidP="00C463CD"/>
    <w:p w14:paraId="7E6B571B" w14:textId="77777777" w:rsidR="00037414" w:rsidRDefault="00037414" w:rsidP="00C463CD"/>
    <w:p w14:paraId="76F99074" w14:textId="77777777" w:rsidR="00037414" w:rsidRDefault="00037414" w:rsidP="00C463CD"/>
    <w:p w14:paraId="5F27B6B0" w14:textId="77777777" w:rsidR="00037414" w:rsidRDefault="00037414" w:rsidP="00C463CD"/>
    <w:p w14:paraId="11986438" w14:textId="77777777" w:rsidR="00037414" w:rsidRDefault="00037414" w:rsidP="00C463CD"/>
    <w:p w14:paraId="1E496980" w14:textId="77777777" w:rsidR="00037414" w:rsidRDefault="00037414" w:rsidP="00C463CD"/>
    <w:p w14:paraId="01610CF9" w14:textId="77777777" w:rsidR="00037414" w:rsidRDefault="00037414" w:rsidP="00C463CD"/>
    <w:p w14:paraId="033B6C26" w14:textId="77777777" w:rsidR="00037414" w:rsidRDefault="00037414" w:rsidP="00C463CD"/>
    <w:p w14:paraId="19B0B06B" w14:textId="77777777" w:rsidR="00037414" w:rsidRDefault="00037414" w:rsidP="00C463CD"/>
    <w:p w14:paraId="2A6CCA34" w14:textId="77777777" w:rsidR="00037414" w:rsidRDefault="00037414" w:rsidP="00C463CD"/>
    <w:p w14:paraId="2A960977" w14:textId="77777777" w:rsidR="00037414" w:rsidRDefault="00037414" w:rsidP="00C463CD"/>
    <w:p w14:paraId="58F5F0E2" w14:textId="77777777" w:rsidR="00037414" w:rsidRDefault="00037414" w:rsidP="00C463CD"/>
    <w:p w14:paraId="6E26FDB4" w14:textId="77777777" w:rsidR="00037414" w:rsidRDefault="00037414" w:rsidP="00C463CD"/>
    <w:p w14:paraId="68DFE4B0" w14:textId="77777777" w:rsidR="00037414" w:rsidRDefault="00037414" w:rsidP="00C463CD"/>
    <w:p w14:paraId="70552F57" w14:textId="77777777" w:rsidR="00037414" w:rsidRDefault="00037414" w:rsidP="00C463CD"/>
    <w:p w14:paraId="0F062308" w14:textId="77777777" w:rsidR="00037414" w:rsidRDefault="00037414" w:rsidP="00C463CD"/>
    <w:p w14:paraId="797A9822" w14:textId="77777777" w:rsidR="00037414" w:rsidRDefault="00037414" w:rsidP="00C463CD"/>
    <w:p w14:paraId="6F2B5353" w14:textId="77777777" w:rsidR="00037414" w:rsidRDefault="00037414" w:rsidP="00C463CD"/>
    <w:p w14:paraId="6C288478" w14:textId="77777777" w:rsidR="00037414" w:rsidRDefault="00037414" w:rsidP="00C463CD"/>
    <w:p w14:paraId="696EF065" w14:textId="77777777" w:rsidR="00037414" w:rsidRDefault="00037414" w:rsidP="00C463CD"/>
    <w:p w14:paraId="600935D2" w14:textId="77777777" w:rsidR="00037414" w:rsidRDefault="00037414" w:rsidP="00C463CD"/>
    <w:p w14:paraId="5C629F0A" w14:textId="77777777" w:rsidR="00037414" w:rsidRDefault="00037414" w:rsidP="00C463CD"/>
    <w:p w14:paraId="4E7C3619" w14:textId="77777777" w:rsidR="00037414" w:rsidRDefault="00037414" w:rsidP="00C463CD"/>
    <w:p w14:paraId="0E343367" w14:textId="77777777" w:rsidR="00037414" w:rsidRDefault="00037414" w:rsidP="00C463CD"/>
    <w:p w14:paraId="03A4B37D" w14:textId="77777777" w:rsidR="00037414" w:rsidRDefault="00037414" w:rsidP="00C463CD"/>
    <w:p w14:paraId="6086774F" w14:textId="77777777" w:rsidR="00037414" w:rsidRDefault="00037414" w:rsidP="00C463CD"/>
    <w:p w14:paraId="219BF4AF" w14:textId="77777777" w:rsidR="00037414" w:rsidRDefault="00037414" w:rsidP="00C463CD"/>
    <w:p w14:paraId="77068F06" w14:textId="77777777" w:rsidR="00037414" w:rsidRDefault="00037414" w:rsidP="00C463CD"/>
    <w:p w14:paraId="51A9D4E3" w14:textId="77777777" w:rsidR="00037414" w:rsidRDefault="00037414" w:rsidP="00C463CD"/>
    <w:p w14:paraId="7B58DE1B" w14:textId="77777777" w:rsidR="00037414" w:rsidRDefault="00037414" w:rsidP="00C463CD"/>
    <w:p w14:paraId="1B4DA341" w14:textId="77777777" w:rsidR="00037414" w:rsidRDefault="00037414" w:rsidP="00C463CD"/>
    <w:p w14:paraId="0C7CA83E" w14:textId="77777777" w:rsidR="00037414" w:rsidRDefault="00037414" w:rsidP="00C463CD"/>
    <w:p w14:paraId="254F0BC5" w14:textId="77777777" w:rsidR="00037414" w:rsidRDefault="00037414" w:rsidP="00C463CD"/>
    <w:p w14:paraId="648355B6" w14:textId="77777777" w:rsidR="00037414" w:rsidRDefault="00037414" w:rsidP="00C463CD"/>
    <w:p w14:paraId="1D7C1C75" w14:textId="77777777" w:rsidR="00037414" w:rsidRDefault="00037414" w:rsidP="00C463CD"/>
    <w:p w14:paraId="3D5C7937" w14:textId="77777777" w:rsidR="00037414" w:rsidRDefault="00037414" w:rsidP="00C463CD"/>
    <w:p w14:paraId="1FA2FC1D" w14:textId="77777777" w:rsidR="00037414" w:rsidRDefault="00037414" w:rsidP="00C463CD"/>
    <w:p w14:paraId="4AAEA2CD" w14:textId="77777777" w:rsidR="00037414" w:rsidRDefault="00037414" w:rsidP="00C463CD"/>
    <w:p w14:paraId="28A86A24" w14:textId="77777777" w:rsidR="00037414" w:rsidRDefault="00037414" w:rsidP="00C463CD"/>
    <w:p w14:paraId="5FFCAE7C" w14:textId="77777777" w:rsidR="00037414" w:rsidRDefault="00037414"/>
    <w:p w14:paraId="7BBEA8DB" w14:textId="77777777" w:rsidR="00037414" w:rsidRDefault="00037414" w:rsidP="00357F5F"/>
    <w:p w14:paraId="5C60C348" w14:textId="77777777" w:rsidR="00037414" w:rsidRDefault="00037414" w:rsidP="00357F5F"/>
    <w:p w14:paraId="07308663" w14:textId="77777777" w:rsidR="00037414" w:rsidRDefault="00037414" w:rsidP="00C95D35"/>
    <w:p w14:paraId="6BA046A6" w14:textId="77777777" w:rsidR="00037414" w:rsidRDefault="00037414"/>
    <w:p w14:paraId="7EC34177" w14:textId="77777777" w:rsidR="00037414" w:rsidRDefault="00037414" w:rsidP="00F93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B1C" w14:textId="77777777" w:rsidR="00037414" w:rsidRDefault="00037414" w:rsidP="00C463CD">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95" name="Picture 95"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0C3A" w14:textId="77777777" w:rsidR="00037414" w:rsidRDefault="00037414" w:rsidP="00C463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6C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A1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5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B6843"/>
    <w:multiLevelType w:val="hybridMultilevel"/>
    <w:tmpl w:val="543E6132"/>
    <w:lvl w:ilvl="0" w:tplc="04250001">
      <w:start w:val="20"/>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165D2396"/>
    <w:multiLevelType w:val="hybridMultilevel"/>
    <w:tmpl w:val="C4CA19E2"/>
    <w:lvl w:ilvl="0" w:tplc="04250001">
      <w:start w:val="2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9" w15:restartNumberingAfterBreak="0">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7"/>
  </w:num>
  <w:num w:numId="14">
    <w:abstractNumId w:val="19"/>
  </w:num>
  <w:num w:numId="15">
    <w:abstractNumId w:val="23"/>
  </w:num>
  <w:num w:numId="16">
    <w:abstractNumId w:val="18"/>
  </w:num>
  <w:num w:numId="17">
    <w:abstractNumId w:val="20"/>
  </w:num>
  <w:num w:numId="18">
    <w:abstractNumId w:val="11"/>
  </w:num>
  <w:num w:numId="19">
    <w:abstractNumId w:val="25"/>
  </w:num>
  <w:num w:numId="20">
    <w:abstractNumId w:val="26"/>
  </w:num>
  <w:num w:numId="21">
    <w:abstractNumId w:val="22"/>
  </w:num>
  <w:num w:numId="22">
    <w:abstractNumId w:val="21"/>
  </w:num>
  <w:num w:numId="23">
    <w:abstractNumId w:val="16"/>
  </w:num>
  <w:num w:numId="24">
    <w:abstractNumId w:val="15"/>
  </w:num>
  <w:num w:numId="25">
    <w:abstractNumId w:val="17"/>
  </w:num>
  <w:num w:numId="26">
    <w:abstractNumId w:val="24"/>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o:colormru v:ext="edit" colors="#f5a600,#c3c3c3,#0070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6"/>
    <w:rsid w:val="00000901"/>
    <w:rsid w:val="00000EC1"/>
    <w:rsid w:val="000011F2"/>
    <w:rsid w:val="00001529"/>
    <w:rsid w:val="0000183A"/>
    <w:rsid w:val="000018E7"/>
    <w:rsid w:val="00001919"/>
    <w:rsid w:val="00002033"/>
    <w:rsid w:val="00002AE8"/>
    <w:rsid w:val="00003298"/>
    <w:rsid w:val="000036A1"/>
    <w:rsid w:val="00003855"/>
    <w:rsid w:val="00003C8A"/>
    <w:rsid w:val="00004875"/>
    <w:rsid w:val="00004DE6"/>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469"/>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414"/>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5C2"/>
    <w:rsid w:val="00045860"/>
    <w:rsid w:val="00045E6E"/>
    <w:rsid w:val="000472FA"/>
    <w:rsid w:val="00047459"/>
    <w:rsid w:val="0005033C"/>
    <w:rsid w:val="0005039C"/>
    <w:rsid w:val="000505E1"/>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4DB2"/>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720"/>
    <w:rsid w:val="00095E79"/>
    <w:rsid w:val="000963D7"/>
    <w:rsid w:val="0009678F"/>
    <w:rsid w:val="0009682E"/>
    <w:rsid w:val="00096891"/>
    <w:rsid w:val="00096953"/>
    <w:rsid w:val="00097417"/>
    <w:rsid w:val="0009759C"/>
    <w:rsid w:val="00097784"/>
    <w:rsid w:val="00097D19"/>
    <w:rsid w:val="000A04E9"/>
    <w:rsid w:val="000A0986"/>
    <w:rsid w:val="000A107A"/>
    <w:rsid w:val="000A18E2"/>
    <w:rsid w:val="000A1A4D"/>
    <w:rsid w:val="000A207C"/>
    <w:rsid w:val="000A219B"/>
    <w:rsid w:val="000A2738"/>
    <w:rsid w:val="000A349F"/>
    <w:rsid w:val="000A3729"/>
    <w:rsid w:val="000A3934"/>
    <w:rsid w:val="000A3FEA"/>
    <w:rsid w:val="000A4902"/>
    <w:rsid w:val="000A54F1"/>
    <w:rsid w:val="000A5BD2"/>
    <w:rsid w:val="000A5E08"/>
    <w:rsid w:val="000A613B"/>
    <w:rsid w:val="000A65B7"/>
    <w:rsid w:val="000A678E"/>
    <w:rsid w:val="000A6C76"/>
    <w:rsid w:val="000A6D14"/>
    <w:rsid w:val="000A6FB3"/>
    <w:rsid w:val="000A71A8"/>
    <w:rsid w:val="000A766B"/>
    <w:rsid w:val="000A7A7F"/>
    <w:rsid w:val="000A7EDA"/>
    <w:rsid w:val="000B04BC"/>
    <w:rsid w:val="000B15B0"/>
    <w:rsid w:val="000B1CB8"/>
    <w:rsid w:val="000B27C3"/>
    <w:rsid w:val="000B2EE0"/>
    <w:rsid w:val="000B2FB0"/>
    <w:rsid w:val="000B3580"/>
    <w:rsid w:val="000B42ED"/>
    <w:rsid w:val="000B5A2F"/>
    <w:rsid w:val="000B5B14"/>
    <w:rsid w:val="000B5FAC"/>
    <w:rsid w:val="000B60B2"/>
    <w:rsid w:val="000B620B"/>
    <w:rsid w:val="000B7120"/>
    <w:rsid w:val="000B753D"/>
    <w:rsid w:val="000B7579"/>
    <w:rsid w:val="000B790E"/>
    <w:rsid w:val="000B7E63"/>
    <w:rsid w:val="000B7FD5"/>
    <w:rsid w:val="000C0B5C"/>
    <w:rsid w:val="000C144C"/>
    <w:rsid w:val="000C2484"/>
    <w:rsid w:val="000C369A"/>
    <w:rsid w:val="000C3AEF"/>
    <w:rsid w:val="000C404F"/>
    <w:rsid w:val="000C444D"/>
    <w:rsid w:val="000C48DF"/>
    <w:rsid w:val="000C4EAB"/>
    <w:rsid w:val="000C53D3"/>
    <w:rsid w:val="000C5477"/>
    <w:rsid w:val="000C63F8"/>
    <w:rsid w:val="000C6448"/>
    <w:rsid w:val="000C65D9"/>
    <w:rsid w:val="000C69BF"/>
    <w:rsid w:val="000C6BF4"/>
    <w:rsid w:val="000C6FF2"/>
    <w:rsid w:val="000C7A4C"/>
    <w:rsid w:val="000C7CAB"/>
    <w:rsid w:val="000D00BF"/>
    <w:rsid w:val="000D08C5"/>
    <w:rsid w:val="000D0C5F"/>
    <w:rsid w:val="000D0D30"/>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2E16"/>
    <w:rsid w:val="000E314B"/>
    <w:rsid w:val="000E31EA"/>
    <w:rsid w:val="000E3288"/>
    <w:rsid w:val="000E35C1"/>
    <w:rsid w:val="000E35E0"/>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398"/>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C7E"/>
    <w:rsid w:val="00102DC9"/>
    <w:rsid w:val="001032D1"/>
    <w:rsid w:val="001034B4"/>
    <w:rsid w:val="001036E4"/>
    <w:rsid w:val="00103C09"/>
    <w:rsid w:val="00104581"/>
    <w:rsid w:val="00104C00"/>
    <w:rsid w:val="00104C07"/>
    <w:rsid w:val="00105049"/>
    <w:rsid w:val="00105277"/>
    <w:rsid w:val="00105684"/>
    <w:rsid w:val="0010587A"/>
    <w:rsid w:val="00105B6F"/>
    <w:rsid w:val="0010694A"/>
    <w:rsid w:val="00106FD7"/>
    <w:rsid w:val="001070A6"/>
    <w:rsid w:val="00107A2D"/>
    <w:rsid w:val="00110929"/>
    <w:rsid w:val="00110AA6"/>
    <w:rsid w:val="001110B1"/>
    <w:rsid w:val="0011136F"/>
    <w:rsid w:val="00112393"/>
    <w:rsid w:val="001124A4"/>
    <w:rsid w:val="00112EEA"/>
    <w:rsid w:val="001132C2"/>
    <w:rsid w:val="00113E76"/>
    <w:rsid w:val="00114132"/>
    <w:rsid w:val="001141D7"/>
    <w:rsid w:val="00114989"/>
    <w:rsid w:val="00114E00"/>
    <w:rsid w:val="001153B1"/>
    <w:rsid w:val="001158B8"/>
    <w:rsid w:val="001159C3"/>
    <w:rsid w:val="00115F7C"/>
    <w:rsid w:val="00116BA4"/>
    <w:rsid w:val="00117280"/>
    <w:rsid w:val="001176B9"/>
    <w:rsid w:val="0011796E"/>
    <w:rsid w:val="00121916"/>
    <w:rsid w:val="00121B50"/>
    <w:rsid w:val="00122B2D"/>
    <w:rsid w:val="00123483"/>
    <w:rsid w:val="00123519"/>
    <w:rsid w:val="001235C7"/>
    <w:rsid w:val="0012370B"/>
    <w:rsid w:val="00124281"/>
    <w:rsid w:val="001248F4"/>
    <w:rsid w:val="00124B0C"/>
    <w:rsid w:val="001269AF"/>
    <w:rsid w:val="00126A7A"/>
    <w:rsid w:val="00130139"/>
    <w:rsid w:val="0013023F"/>
    <w:rsid w:val="0013058A"/>
    <w:rsid w:val="00130851"/>
    <w:rsid w:val="001308DA"/>
    <w:rsid w:val="00130E9A"/>
    <w:rsid w:val="0013102A"/>
    <w:rsid w:val="0013186C"/>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591B"/>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8A9"/>
    <w:rsid w:val="00154B67"/>
    <w:rsid w:val="00154BBA"/>
    <w:rsid w:val="001554D2"/>
    <w:rsid w:val="00155A91"/>
    <w:rsid w:val="00155B89"/>
    <w:rsid w:val="00156117"/>
    <w:rsid w:val="001566B0"/>
    <w:rsid w:val="00156944"/>
    <w:rsid w:val="00156F63"/>
    <w:rsid w:val="00157094"/>
    <w:rsid w:val="001575BD"/>
    <w:rsid w:val="00157C62"/>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86A"/>
    <w:rsid w:val="00166980"/>
    <w:rsid w:val="00166DF2"/>
    <w:rsid w:val="00166F74"/>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304"/>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0C33"/>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236D"/>
    <w:rsid w:val="001A35D6"/>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37"/>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284"/>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BA7"/>
    <w:rsid w:val="001E5C92"/>
    <w:rsid w:val="001E5E3C"/>
    <w:rsid w:val="001E6428"/>
    <w:rsid w:val="001E6517"/>
    <w:rsid w:val="001E683E"/>
    <w:rsid w:val="001E6E00"/>
    <w:rsid w:val="001E7462"/>
    <w:rsid w:val="001E7B05"/>
    <w:rsid w:val="001E7B89"/>
    <w:rsid w:val="001E7D55"/>
    <w:rsid w:val="001F0172"/>
    <w:rsid w:val="001F0FD5"/>
    <w:rsid w:val="001F137E"/>
    <w:rsid w:val="001F13D7"/>
    <w:rsid w:val="001F1B49"/>
    <w:rsid w:val="001F24F6"/>
    <w:rsid w:val="001F26AC"/>
    <w:rsid w:val="001F3D73"/>
    <w:rsid w:val="001F3E48"/>
    <w:rsid w:val="001F3F93"/>
    <w:rsid w:val="001F4427"/>
    <w:rsid w:val="001F51C3"/>
    <w:rsid w:val="001F55B2"/>
    <w:rsid w:val="001F5775"/>
    <w:rsid w:val="001F57F1"/>
    <w:rsid w:val="001F5D77"/>
    <w:rsid w:val="001F6080"/>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8B3"/>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3CA"/>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44D"/>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93F"/>
    <w:rsid w:val="00230BA9"/>
    <w:rsid w:val="00231450"/>
    <w:rsid w:val="0023193F"/>
    <w:rsid w:val="00231D9E"/>
    <w:rsid w:val="00231DEC"/>
    <w:rsid w:val="00231F48"/>
    <w:rsid w:val="0023230B"/>
    <w:rsid w:val="00232ADC"/>
    <w:rsid w:val="00232B64"/>
    <w:rsid w:val="00233163"/>
    <w:rsid w:val="00233D82"/>
    <w:rsid w:val="002348D8"/>
    <w:rsid w:val="00234ADA"/>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8FC"/>
    <w:rsid w:val="00273DAF"/>
    <w:rsid w:val="00273F9B"/>
    <w:rsid w:val="002745F8"/>
    <w:rsid w:val="002747F5"/>
    <w:rsid w:val="00274AFC"/>
    <w:rsid w:val="00274C5F"/>
    <w:rsid w:val="00274D7C"/>
    <w:rsid w:val="00274E5E"/>
    <w:rsid w:val="0027505B"/>
    <w:rsid w:val="002752B0"/>
    <w:rsid w:val="002754ED"/>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7F2"/>
    <w:rsid w:val="00283EA4"/>
    <w:rsid w:val="0028403D"/>
    <w:rsid w:val="00284793"/>
    <w:rsid w:val="0028482F"/>
    <w:rsid w:val="00284AB2"/>
    <w:rsid w:val="00285140"/>
    <w:rsid w:val="0028524B"/>
    <w:rsid w:val="00285260"/>
    <w:rsid w:val="00286992"/>
    <w:rsid w:val="00286FFC"/>
    <w:rsid w:val="002904FB"/>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A3A"/>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6F5"/>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4BFE"/>
    <w:rsid w:val="002B54CE"/>
    <w:rsid w:val="002B55B8"/>
    <w:rsid w:val="002B57D5"/>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946"/>
    <w:rsid w:val="002C5CA6"/>
    <w:rsid w:val="002C5EB5"/>
    <w:rsid w:val="002C6599"/>
    <w:rsid w:val="002C6B28"/>
    <w:rsid w:val="002C76D5"/>
    <w:rsid w:val="002C7CA2"/>
    <w:rsid w:val="002D0567"/>
    <w:rsid w:val="002D0AAD"/>
    <w:rsid w:val="002D0B51"/>
    <w:rsid w:val="002D10EB"/>
    <w:rsid w:val="002D1256"/>
    <w:rsid w:val="002D17CA"/>
    <w:rsid w:val="002D1BAE"/>
    <w:rsid w:val="002D2576"/>
    <w:rsid w:val="002D2FAF"/>
    <w:rsid w:val="002D33F1"/>
    <w:rsid w:val="002D3592"/>
    <w:rsid w:val="002D35E4"/>
    <w:rsid w:val="002D43E1"/>
    <w:rsid w:val="002D55F8"/>
    <w:rsid w:val="002D5711"/>
    <w:rsid w:val="002D7315"/>
    <w:rsid w:val="002D77F2"/>
    <w:rsid w:val="002D792D"/>
    <w:rsid w:val="002E0001"/>
    <w:rsid w:val="002E06B4"/>
    <w:rsid w:val="002E10A3"/>
    <w:rsid w:val="002E2393"/>
    <w:rsid w:val="002E2502"/>
    <w:rsid w:val="002E28B9"/>
    <w:rsid w:val="002E43CE"/>
    <w:rsid w:val="002E454C"/>
    <w:rsid w:val="002E4F79"/>
    <w:rsid w:val="002E6628"/>
    <w:rsid w:val="002E6982"/>
    <w:rsid w:val="002E69A8"/>
    <w:rsid w:val="002E6E17"/>
    <w:rsid w:val="002E70D9"/>
    <w:rsid w:val="002E7663"/>
    <w:rsid w:val="002F0250"/>
    <w:rsid w:val="002F0824"/>
    <w:rsid w:val="002F0C89"/>
    <w:rsid w:val="002F0D39"/>
    <w:rsid w:val="002F2B28"/>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95C"/>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34C"/>
    <w:rsid w:val="00323714"/>
    <w:rsid w:val="0032426E"/>
    <w:rsid w:val="003243E0"/>
    <w:rsid w:val="003247FC"/>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1C8"/>
    <w:rsid w:val="00332320"/>
    <w:rsid w:val="00332B29"/>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0A89"/>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75E"/>
    <w:rsid w:val="00346B6F"/>
    <w:rsid w:val="00346C2F"/>
    <w:rsid w:val="003470D4"/>
    <w:rsid w:val="00347DCD"/>
    <w:rsid w:val="003509B3"/>
    <w:rsid w:val="00350A01"/>
    <w:rsid w:val="003516FD"/>
    <w:rsid w:val="00351773"/>
    <w:rsid w:val="0035209A"/>
    <w:rsid w:val="003532AE"/>
    <w:rsid w:val="00353387"/>
    <w:rsid w:val="003533F0"/>
    <w:rsid w:val="00353A0F"/>
    <w:rsid w:val="00354476"/>
    <w:rsid w:val="00354609"/>
    <w:rsid w:val="003549C0"/>
    <w:rsid w:val="00354CE0"/>
    <w:rsid w:val="00355806"/>
    <w:rsid w:val="00355B50"/>
    <w:rsid w:val="00355EEB"/>
    <w:rsid w:val="003562BF"/>
    <w:rsid w:val="0035674B"/>
    <w:rsid w:val="003567CC"/>
    <w:rsid w:val="00356A77"/>
    <w:rsid w:val="00356A9F"/>
    <w:rsid w:val="00356DB9"/>
    <w:rsid w:val="00356DC8"/>
    <w:rsid w:val="003579CC"/>
    <w:rsid w:val="00357F5F"/>
    <w:rsid w:val="003601C8"/>
    <w:rsid w:val="003607FD"/>
    <w:rsid w:val="0036080D"/>
    <w:rsid w:val="0036110F"/>
    <w:rsid w:val="00361523"/>
    <w:rsid w:val="00363C91"/>
    <w:rsid w:val="00363DEB"/>
    <w:rsid w:val="00364978"/>
    <w:rsid w:val="00364D0A"/>
    <w:rsid w:val="0036509D"/>
    <w:rsid w:val="003657C3"/>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9F1"/>
    <w:rsid w:val="00376CF6"/>
    <w:rsid w:val="003774C3"/>
    <w:rsid w:val="00380236"/>
    <w:rsid w:val="00380EB5"/>
    <w:rsid w:val="00381399"/>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9C6"/>
    <w:rsid w:val="00393DA1"/>
    <w:rsid w:val="0039447D"/>
    <w:rsid w:val="003944ED"/>
    <w:rsid w:val="00394652"/>
    <w:rsid w:val="00394837"/>
    <w:rsid w:val="00395622"/>
    <w:rsid w:val="0039598F"/>
    <w:rsid w:val="00395B75"/>
    <w:rsid w:val="003960A9"/>
    <w:rsid w:val="003964C2"/>
    <w:rsid w:val="00396E34"/>
    <w:rsid w:val="003974EF"/>
    <w:rsid w:val="00397925"/>
    <w:rsid w:val="00397FF5"/>
    <w:rsid w:val="003A0F35"/>
    <w:rsid w:val="003A1269"/>
    <w:rsid w:val="003A1457"/>
    <w:rsid w:val="003A1971"/>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8B1"/>
    <w:rsid w:val="003B2D02"/>
    <w:rsid w:val="003B30DB"/>
    <w:rsid w:val="003B3637"/>
    <w:rsid w:val="003B42A2"/>
    <w:rsid w:val="003B481A"/>
    <w:rsid w:val="003B53BE"/>
    <w:rsid w:val="003B54E9"/>
    <w:rsid w:val="003B573E"/>
    <w:rsid w:val="003B58B0"/>
    <w:rsid w:val="003B5DFF"/>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6E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E7A6C"/>
    <w:rsid w:val="003F039F"/>
    <w:rsid w:val="003F1762"/>
    <w:rsid w:val="003F1AA6"/>
    <w:rsid w:val="003F2CFB"/>
    <w:rsid w:val="003F3F70"/>
    <w:rsid w:val="003F4A1C"/>
    <w:rsid w:val="003F4CCE"/>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0391"/>
    <w:rsid w:val="00421FD0"/>
    <w:rsid w:val="0042203F"/>
    <w:rsid w:val="00423126"/>
    <w:rsid w:val="00423B18"/>
    <w:rsid w:val="00423EBB"/>
    <w:rsid w:val="00423EF5"/>
    <w:rsid w:val="004244B2"/>
    <w:rsid w:val="00424515"/>
    <w:rsid w:val="00424741"/>
    <w:rsid w:val="00424787"/>
    <w:rsid w:val="004247E9"/>
    <w:rsid w:val="00424E12"/>
    <w:rsid w:val="00425D2A"/>
    <w:rsid w:val="00426297"/>
    <w:rsid w:val="004263E2"/>
    <w:rsid w:val="004264D4"/>
    <w:rsid w:val="00426B33"/>
    <w:rsid w:val="00426E83"/>
    <w:rsid w:val="00427485"/>
    <w:rsid w:val="004308DE"/>
    <w:rsid w:val="00430E5C"/>
    <w:rsid w:val="00431216"/>
    <w:rsid w:val="004315C5"/>
    <w:rsid w:val="004319FB"/>
    <w:rsid w:val="00431ADC"/>
    <w:rsid w:val="00431D96"/>
    <w:rsid w:val="00432E76"/>
    <w:rsid w:val="004335F5"/>
    <w:rsid w:val="00434972"/>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435"/>
    <w:rsid w:val="00447634"/>
    <w:rsid w:val="00447695"/>
    <w:rsid w:val="004477F0"/>
    <w:rsid w:val="0045081C"/>
    <w:rsid w:val="00450DAC"/>
    <w:rsid w:val="00451479"/>
    <w:rsid w:val="00451B44"/>
    <w:rsid w:val="00451F14"/>
    <w:rsid w:val="004534A6"/>
    <w:rsid w:val="004534ED"/>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3EB3"/>
    <w:rsid w:val="004641DA"/>
    <w:rsid w:val="0046460F"/>
    <w:rsid w:val="0046495B"/>
    <w:rsid w:val="004650BF"/>
    <w:rsid w:val="00465160"/>
    <w:rsid w:val="004654C9"/>
    <w:rsid w:val="00465A0F"/>
    <w:rsid w:val="00465DBD"/>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59C0"/>
    <w:rsid w:val="00476321"/>
    <w:rsid w:val="004775EB"/>
    <w:rsid w:val="00477948"/>
    <w:rsid w:val="0048055A"/>
    <w:rsid w:val="00480748"/>
    <w:rsid w:val="00480A85"/>
    <w:rsid w:val="00481637"/>
    <w:rsid w:val="0048184D"/>
    <w:rsid w:val="00481954"/>
    <w:rsid w:val="00481F67"/>
    <w:rsid w:val="004824D4"/>
    <w:rsid w:val="00483541"/>
    <w:rsid w:val="00483659"/>
    <w:rsid w:val="00483671"/>
    <w:rsid w:val="00483A52"/>
    <w:rsid w:val="00483DD1"/>
    <w:rsid w:val="0048443A"/>
    <w:rsid w:val="004844BB"/>
    <w:rsid w:val="00484517"/>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D97"/>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1F9D"/>
    <w:rsid w:val="004C2F96"/>
    <w:rsid w:val="004C3183"/>
    <w:rsid w:val="004C3A47"/>
    <w:rsid w:val="004C3BB0"/>
    <w:rsid w:val="004C3CAF"/>
    <w:rsid w:val="004C3CD4"/>
    <w:rsid w:val="004C4565"/>
    <w:rsid w:val="004C47DD"/>
    <w:rsid w:val="004C4930"/>
    <w:rsid w:val="004C4FD2"/>
    <w:rsid w:val="004C5124"/>
    <w:rsid w:val="004C5135"/>
    <w:rsid w:val="004C5598"/>
    <w:rsid w:val="004C5D6C"/>
    <w:rsid w:val="004C5F69"/>
    <w:rsid w:val="004C68B8"/>
    <w:rsid w:val="004C6DB0"/>
    <w:rsid w:val="004C6EC5"/>
    <w:rsid w:val="004C7C44"/>
    <w:rsid w:val="004D0840"/>
    <w:rsid w:val="004D0ACD"/>
    <w:rsid w:val="004D1CAF"/>
    <w:rsid w:val="004D247C"/>
    <w:rsid w:val="004D2B60"/>
    <w:rsid w:val="004D2EC5"/>
    <w:rsid w:val="004D2ED2"/>
    <w:rsid w:val="004D2F73"/>
    <w:rsid w:val="004D3B95"/>
    <w:rsid w:val="004D5E3F"/>
    <w:rsid w:val="004D62EB"/>
    <w:rsid w:val="004D6AB4"/>
    <w:rsid w:val="004D6D55"/>
    <w:rsid w:val="004D7189"/>
    <w:rsid w:val="004D7415"/>
    <w:rsid w:val="004D7553"/>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CE0"/>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EDA"/>
    <w:rsid w:val="004F4FE5"/>
    <w:rsid w:val="004F51A1"/>
    <w:rsid w:val="004F55DB"/>
    <w:rsid w:val="004F5FB7"/>
    <w:rsid w:val="004F6096"/>
    <w:rsid w:val="004F61B5"/>
    <w:rsid w:val="004F6FB9"/>
    <w:rsid w:val="004F7568"/>
    <w:rsid w:val="004F770D"/>
    <w:rsid w:val="00500C6C"/>
    <w:rsid w:val="00501B3A"/>
    <w:rsid w:val="00501E52"/>
    <w:rsid w:val="00502087"/>
    <w:rsid w:val="0050250F"/>
    <w:rsid w:val="00502792"/>
    <w:rsid w:val="00502BE1"/>
    <w:rsid w:val="00503300"/>
    <w:rsid w:val="0050425D"/>
    <w:rsid w:val="00507059"/>
    <w:rsid w:val="00507419"/>
    <w:rsid w:val="005074ED"/>
    <w:rsid w:val="005077B7"/>
    <w:rsid w:val="00507EF3"/>
    <w:rsid w:val="005100F9"/>
    <w:rsid w:val="00510A56"/>
    <w:rsid w:val="00510CAE"/>
    <w:rsid w:val="005114E7"/>
    <w:rsid w:val="00511850"/>
    <w:rsid w:val="00511CCC"/>
    <w:rsid w:val="005134F4"/>
    <w:rsid w:val="00513DAE"/>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C99"/>
    <w:rsid w:val="00544D15"/>
    <w:rsid w:val="00545BD1"/>
    <w:rsid w:val="00546686"/>
    <w:rsid w:val="00546999"/>
    <w:rsid w:val="00546AF7"/>
    <w:rsid w:val="005472BB"/>
    <w:rsid w:val="005474F2"/>
    <w:rsid w:val="00547A88"/>
    <w:rsid w:val="00547CEE"/>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172"/>
    <w:rsid w:val="00553783"/>
    <w:rsid w:val="0055378A"/>
    <w:rsid w:val="00553A01"/>
    <w:rsid w:val="00554334"/>
    <w:rsid w:val="0055434D"/>
    <w:rsid w:val="00554D10"/>
    <w:rsid w:val="00555460"/>
    <w:rsid w:val="005554BC"/>
    <w:rsid w:val="00555777"/>
    <w:rsid w:val="00555C22"/>
    <w:rsid w:val="005560C2"/>
    <w:rsid w:val="005563D5"/>
    <w:rsid w:val="0055665C"/>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3ECA"/>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6F86"/>
    <w:rsid w:val="00577150"/>
    <w:rsid w:val="005773AF"/>
    <w:rsid w:val="005777CF"/>
    <w:rsid w:val="005778A6"/>
    <w:rsid w:val="00577D66"/>
    <w:rsid w:val="00577E01"/>
    <w:rsid w:val="00580DBD"/>
    <w:rsid w:val="00581378"/>
    <w:rsid w:val="005815BE"/>
    <w:rsid w:val="00581AB7"/>
    <w:rsid w:val="00582362"/>
    <w:rsid w:val="0058236E"/>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1B"/>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3AE9"/>
    <w:rsid w:val="00594178"/>
    <w:rsid w:val="00594C0C"/>
    <w:rsid w:val="00594CBD"/>
    <w:rsid w:val="00595628"/>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3E34"/>
    <w:rsid w:val="005A472C"/>
    <w:rsid w:val="005A57C5"/>
    <w:rsid w:val="005A5855"/>
    <w:rsid w:val="005A5969"/>
    <w:rsid w:val="005A5E95"/>
    <w:rsid w:val="005A64CE"/>
    <w:rsid w:val="005A6E6F"/>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12A"/>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996"/>
    <w:rsid w:val="005C2AC2"/>
    <w:rsid w:val="005C2BB5"/>
    <w:rsid w:val="005C2E33"/>
    <w:rsid w:val="005C2F2B"/>
    <w:rsid w:val="005C2F97"/>
    <w:rsid w:val="005C3CC8"/>
    <w:rsid w:val="005C400B"/>
    <w:rsid w:val="005C456C"/>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A6D"/>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14B"/>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28C"/>
    <w:rsid w:val="006023FB"/>
    <w:rsid w:val="006024ED"/>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193"/>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473"/>
    <w:rsid w:val="00620479"/>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6D0"/>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40"/>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279"/>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49"/>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DC9"/>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1EBA"/>
    <w:rsid w:val="006B2667"/>
    <w:rsid w:val="006B29D6"/>
    <w:rsid w:val="006B32CF"/>
    <w:rsid w:val="006B390C"/>
    <w:rsid w:val="006B4B1F"/>
    <w:rsid w:val="006B5421"/>
    <w:rsid w:val="006B554D"/>
    <w:rsid w:val="006B560E"/>
    <w:rsid w:val="006B5BFA"/>
    <w:rsid w:val="006B5D57"/>
    <w:rsid w:val="006B65CC"/>
    <w:rsid w:val="006B6887"/>
    <w:rsid w:val="006B6C33"/>
    <w:rsid w:val="006B7CCF"/>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6EA"/>
    <w:rsid w:val="006E3A8B"/>
    <w:rsid w:val="006E47AC"/>
    <w:rsid w:val="006E4D06"/>
    <w:rsid w:val="006E54EA"/>
    <w:rsid w:val="006E5C35"/>
    <w:rsid w:val="006F0457"/>
    <w:rsid w:val="006F074B"/>
    <w:rsid w:val="006F08C5"/>
    <w:rsid w:val="006F1011"/>
    <w:rsid w:val="006F10A8"/>
    <w:rsid w:val="006F17F3"/>
    <w:rsid w:val="006F1945"/>
    <w:rsid w:val="006F19C2"/>
    <w:rsid w:val="006F1D0E"/>
    <w:rsid w:val="006F1E3F"/>
    <w:rsid w:val="006F2A69"/>
    <w:rsid w:val="006F3183"/>
    <w:rsid w:val="006F37B9"/>
    <w:rsid w:val="006F45E6"/>
    <w:rsid w:val="006F4B17"/>
    <w:rsid w:val="006F4FB3"/>
    <w:rsid w:val="006F5273"/>
    <w:rsid w:val="006F52E1"/>
    <w:rsid w:val="006F5B28"/>
    <w:rsid w:val="006F5D29"/>
    <w:rsid w:val="006F5F2B"/>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5F3A"/>
    <w:rsid w:val="0070681C"/>
    <w:rsid w:val="00706976"/>
    <w:rsid w:val="0070782C"/>
    <w:rsid w:val="0070798B"/>
    <w:rsid w:val="007105B1"/>
    <w:rsid w:val="007108AC"/>
    <w:rsid w:val="00710CD2"/>
    <w:rsid w:val="00710FA9"/>
    <w:rsid w:val="00711CCF"/>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7A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099"/>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0FDD"/>
    <w:rsid w:val="00751222"/>
    <w:rsid w:val="00751227"/>
    <w:rsid w:val="007512B9"/>
    <w:rsid w:val="00751E15"/>
    <w:rsid w:val="00752096"/>
    <w:rsid w:val="00753103"/>
    <w:rsid w:val="00753532"/>
    <w:rsid w:val="00753716"/>
    <w:rsid w:val="00753742"/>
    <w:rsid w:val="00753C3C"/>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2A00"/>
    <w:rsid w:val="00773132"/>
    <w:rsid w:val="0077394E"/>
    <w:rsid w:val="00773D6E"/>
    <w:rsid w:val="0077434A"/>
    <w:rsid w:val="007747EC"/>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2CB"/>
    <w:rsid w:val="00782E30"/>
    <w:rsid w:val="00783316"/>
    <w:rsid w:val="007833D3"/>
    <w:rsid w:val="00783460"/>
    <w:rsid w:val="0078380A"/>
    <w:rsid w:val="00783BEF"/>
    <w:rsid w:val="00783E38"/>
    <w:rsid w:val="007846E7"/>
    <w:rsid w:val="0078495B"/>
    <w:rsid w:val="00785448"/>
    <w:rsid w:val="007865B5"/>
    <w:rsid w:val="00786742"/>
    <w:rsid w:val="00786964"/>
    <w:rsid w:val="00786EA9"/>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923"/>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AF3"/>
    <w:rsid w:val="007B1D37"/>
    <w:rsid w:val="007B205D"/>
    <w:rsid w:val="007B2FA7"/>
    <w:rsid w:val="007B3215"/>
    <w:rsid w:val="007B3306"/>
    <w:rsid w:val="007B3382"/>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C7DC9"/>
    <w:rsid w:val="007D018F"/>
    <w:rsid w:val="007D078D"/>
    <w:rsid w:val="007D08A8"/>
    <w:rsid w:val="007D08F2"/>
    <w:rsid w:val="007D15F6"/>
    <w:rsid w:val="007D1D6B"/>
    <w:rsid w:val="007D1DDF"/>
    <w:rsid w:val="007D2068"/>
    <w:rsid w:val="007D26D4"/>
    <w:rsid w:val="007D271C"/>
    <w:rsid w:val="007D2EDA"/>
    <w:rsid w:val="007D35C6"/>
    <w:rsid w:val="007D40F7"/>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886"/>
    <w:rsid w:val="007E1EC9"/>
    <w:rsid w:val="007E2694"/>
    <w:rsid w:val="007E26D8"/>
    <w:rsid w:val="007E3D7A"/>
    <w:rsid w:val="007E3F7F"/>
    <w:rsid w:val="007E4C92"/>
    <w:rsid w:val="007E52F6"/>
    <w:rsid w:val="007E5BBE"/>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7F7C36"/>
    <w:rsid w:val="00800A0F"/>
    <w:rsid w:val="00800AEB"/>
    <w:rsid w:val="00800CCD"/>
    <w:rsid w:val="008010D2"/>
    <w:rsid w:val="00801F6D"/>
    <w:rsid w:val="0080331C"/>
    <w:rsid w:val="0080338F"/>
    <w:rsid w:val="008035B8"/>
    <w:rsid w:val="00803B70"/>
    <w:rsid w:val="00803C15"/>
    <w:rsid w:val="00803E2F"/>
    <w:rsid w:val="0080456F"/>
    <w:rsid w:val="008045CD"/>
    <w:rsid w:val="00804BF5"/>
    <w:rsid w:val="00804FBF"/>
    <w:rsid w:val="008054D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746"/>
    <w:rsid w:val="0082690E"/>
    <w:rsid w:val="00826C26"/>
    <w:rsid w:val="00826FBE"/>
    <w:rsid w:val="00826FFB"/>
    <w:rsid w:val="00827B8C"/>
    <w:rsid w:val="00827F2D"/>
    <w:rsid w:val="00831AE6"/>
    <w:rsid w:val="00831D8E"/>
    <w:rsid w:val="008321DA"/>
    <w:rsid w:val="00832233"/>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0A92"/>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4DAB"/>
    <w:rsid w:val="0084509F"/>
    <w:rsid w:val="008452A0"/>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47E6E"/>
    <w:rsid w:val="008500D9"/>
    <w:rsid w:val="00850234"/>
    <w:rsid w:val="00850334"/>
    <w:rsid w:val="00850521"/>
    <w:rsid w:val="00850C67"/>
    <w:rsid w:val="00851316"/>
    <w:rsid w:val="00851B15"/>
    <w:rsid w:val="00851E88"/>
    <w:rsid w:val="00852832"/>
    <w:rsid w:val="0085380A"/>
    <w:rsid w:val="00853A87"/>
    <w:rsid w:val="00854602"/>
    <w:rsid w:val="008546B4"/>
    <w:rsid w:val="00854B48"/>
    <w:rsid w:val="00854CD2"/>
    <w:rsid w:val="0085537B"/>
    <w:rsid w:val="00855A2F"/>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3C6E"/>
    <w:rsid w:val="008644B6"/>
    <w:rsid w:val="008654AB"/>
    <w:rsid w:val="008659C0"/>
    <w:rsid w:val="00865B67"/>
    <w:rsid w:val="0086660D"/>
    <w:rsid w:val="00866894"/>
    <w:rsid w:val="00867101"/>
    <w:rsid w:val="00867272"/>
    <w:rsid w:val="00867750"/>
    <w:rsid w:val="00867E05"/>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0246"/>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79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6DD7"/>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2AA"/>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4122"/>
    <w:rsid w:val="008B5630"/>
    <w:rsid w:val="008B5E2C"/>
    <w:rsid w:val="008B71C6"/>
    <w:rsid w:val="008B730B"/>
    <w:rsid w:val="008B756B"/>
    <w:rsid w:val="008C0551"/>
    <w:rsid w:val="008C0A41"/>
    <w:rsid w:val="008C14A9"/>
    <w:rsid w:val="008C1853"/>
    <w:rsid w:val="008C1995"/>
    <w:rsid w:val="008C1A7B"/>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453"/>
    <w:rsid w:val="008D16B8"/>
    <w:rsid w:val="008D1B20"/>
    <w:rsid w:val="008D1B2D"/>
    <w:rsid w:val="008D2A36"/>
    <w:rsid w:val="008D2ADB"/>
    <w:rsid w:val="008D3555"/>
    <w:rsid w:val="008D3CE7"/>
    <w:rsid w:val="008D4039"/>
    <w:rsid w:val="008D40E3"/>
    <w:rsid w:val="008D579F"/>
    <w:rsid w:val="008D6152"/>
    <w:rsid w:val="008D632F"/>
    <w:rsid w:val="008D652D"/>
    <w:rsid w:val="008D66E9"/>
    <w:rsid w:val="008D6707"/>
    <w:rsid w:val="008D67AB"/>
    <w:rsid w:val="008D6ED6"/>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5A4"/>
    <w:rsid w:val="008E5A1F"/>
    <w:rsid w:val="008E5CE2"/>
    <w:rsid w:val="008E5F1F"/>
    <w:rsid w:val="008E7624"/>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3B4"/>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6FE"/>
    <w:rsid w:val="0090184D"/>
    <w:rsid w:val="0090185A"/>
    <w:rsid w:val="009019A6"/>
    <w:rsid w:val="00901AA4"/>
    <w:rsid w:val="009020EB"/>
    <w:rsid w:val="009026DD"/>
    <w:rsid w:val="00902996"/>
    <w:rsid w:val="00902A86"/>
    <w:rsid w:val="00902BAF"/>
    <w:rsid w:val="009031AE"/>
    <w:rsid w:val="0090363C"/>
    <w:rsid w:val="009039B7"/>
    <w:rsid w:val="009042A7"/>
    <w:rsid w:val="00904C55"/>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3AEF"/>
    <w:rsid w:val="009142DE"/>
    <w:rsid w:val="0091457D"/>
    <w:rsid w:val="0091481C"/>
    <w:rsid w:val="00914985"/>
    <w:rsid w:val="00915418"/>
    <w:rsid w:val="00915E3B"/>
    <w:rsid w:val="0091671B"/>
    <w:rsid w:val="00916ABB"/>
    <w:rsid w:val="00916B3D"/>
    <w:rsid w:val="00916B5D"/>
    <w:rsid w:val="00916B7A"/>
    <w:rsid w:val="00916FB0"/>
    <w:rsid w:val="0091702D"/>
    <w:rsid w:val="00917500"/>
    <w:rsid w:val="009179B2"/>
    <w:rsid w:val="00920268"/>
    <w:rsid w:val="009202D4"/>
    <w:rsid w:val="00920DEB"/>
    <w:rsid w:val="00920F9C"/>
    <w:rsid w:val="0092107D"/>
    <w:rsid w:val="009215A9"/>
    <w:rsid w:val="00921638"/>
    <w:rsid w:val="00921AAF"/>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D93"/>
    <w:rsid w:val="00925F83"/>
    <w:rsid w:val="00927127"/>
    <w:rsid w:val="0093030E"/>
    <w:rsid w:val="00930E04"/>
    <w:rsid w:val="00930E43"/>
    <w:rsid w:val="0093103E"/>
    <w:rsid w:val="0093123E"/>
    <w:rsid w:val="009312C6"/>
    <w:rsid w:val="0093162C"/>
    <w:rsid w:val="009318F6"/>
    <w:rsid w:val="00932AE4"/>
    <w:rsid w:val="00932C11"/>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59"/>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1AD"/>
    <w:rsid w:val="00964482"/>
    <w:rsid w:val="0096450E"/>
    <w:rsid w:val="0096496E"/>
    <w:rsid w:val="00964B7C"/>
    <w:rsid w:val="009655DC"/>
    <w:rsid w:val="0096585E"/>
    <w:rsid w:val="00965AC9"/>
    <w:rsid w:val="00965CA7"/>
    <w:rsid w:val="0096641B"/>
    <w:rsid w:val="0096644E"/>
    <w:rsid w:val="009667F5"/>
    <w:rsid w:val="00966ACE"/>
    <w:rsid w:val="00966B98"/>
    <w:rsid w:val="00967975"/>
    <w:rsid w:val="0097001A"/>
    <w:rsid w:val="009700A7"/>
    <w:rsid w:val="009703A7"/>
    <w:rsid w:val="0097055F"/>
    <w:rsid w:val="009707D8"/>
    <w:rsid w:val="009709AA"/>
    <w:rsid w:val="00971641"/>
    <w:rsid w:val="00971692"/>
    <w:rsid w:val="0097192D"/>
    <w:rsid w:val="0097203B"/>
    <w:rsid w:val="0097232B"/>
    <w:rsid w:val="00972899"/>
    <w:rsid w:val="00972B51"/>
    <w:rsid w:val="00973013"/>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9B0"/>
    <w:rsid w:val="00995ACB"/>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5E6"/>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EF8"/>
    <w:rsid w:val="009C4F5A"/>
    <w:rsid w:val="009C5178"/>
    <w:rsid w:val="009C526C"/>
    <w:rsid w:val="009C555A"/>
    <w:rsid w:val="009C611D"/>
    <w:rsid w:val="009C64F5"/>
    <w:rsid w:val="009C6B47"/>
    <w:rsid w:val="009C6D81"/>
    <w:rsid w:val="009C722D"/>
    <w:rsid w:val="009C774C"/>
    <w:rsid w:val="009C7779"/>
    <w:rsid w:val="009C793F"/>
    <w:rsid w:val="009C7AA0"/>
    <w:rsid w:val="009C7C9F"/>
    <w:rsid w:val="009C7FC1"/>
    <w:rsid w:val="009D0FCC"/>
    <w:rsid w:val="009D2A4A"/>
    <w:rsid w:val="009D2FA7"/>
    <w:rsid w:val="009D3138"/>
    <w:rsid w:val="009D3328"/>
    <w:rsid w:val="009D35CF"/>
    <w:rsid w:val="009D41E8"/>
    <w:rsid w:val="009D432F"/>
    <w:rsid w:val="009D46DA"/>
    <w:rsid w:val="009D52F8"/>
    <w:rsid w:val="009D5FA8"/>
    <w:rsid w:val="009D6543"/>
    <w:rsid w:val="009D7059"/>
    <w:rsid w:val="009D7289"/>
    <w:rsid w:val="009E0001"/>
    <w:rsid w:val="009E007F"/>
    <w:rsid w:val="009E059C"/>
    <w:rsid w:val="009E05A3"/>
    <w:rsid w:val="009E10B9"/>
    <w:rsid w:val="009E1344"/>
    <w:rsid w:val="009E13E9"/>
    <w:rsid w:val="009E246A"/>
    <w:rsid w:val="009E2816"/>
    <w:rsid w:val="009E29B0"/>
    <w:rsid w:val="009E2E38"/>
    <w:rsid w:val="009E333E"/>
    <w:rsid w:val="009E3399"/>
    <w:rsid w:val="009E3DEC"/>
    <w:rsid w:val="009E3E09"/>
    <w:rsid w:val="009E4502"/>
    <w:rsid w:val="009E457A"/>
    <w:rsid w:val="009E490A"/>
    <w:rsid w:val="009E5461"/>
    <w:rsid w:val="009E563B"/>
    <w:rsid w:val="009E5953"/>
    <w:rsid w:val="009E5F45"/>
    <w:rsid w:val="009E6781"/>
    <w:rsid w:val="009E6CB9"/>
    <w:rsid w:val="009E712C"/>
    <w:rsid w:val="009E72C2"/>
    <w:rsid w:val="009F07AC"/>
    <w:rsid w:val="009F0CA1"/>
    <w:rsid w:val="009F120D"/>
    <w:rsid w:val="009F15D6"/>
    <w:rsid w:val="009F162B"/>
    <w:rsid w:val="009F1E25"/>
    <w:rsid w:val="009F2157"/>
    <w:rsid w:val="009F2558"/>
    <w:rsid w:val="009F3153"/>
    <w:rsid w:val="009F38DE"/>
    <w:rsid w:val="009F39C6"/>
    <w:rsid w:val="009F3B69"/>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941"/>
    <w:rsid w:val="00A03FB4"/>
    <w:rsid w:val="00A0400F"/>
    <w:rsid w:val="00A04039"/>
    <w:rsid w:val="00A043EC"/>
    <w:rsid w:val="00A0454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D7"/>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CE2"/>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9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33FE"/>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8B2"/>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47F0B"/>
    <w:rsid w:val="00A507A1"/>
    <w:rsid w:val="00A50F16"/>
    <w:rsid w:val="00A51806"/>
    <w:rsid w:val="00A51890"/>
    <w:rsid w:val="00A51976"/>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3F62"/>
    <w:rsid w:val="00A656D8"/>
    <w:rsid w:val="00A660A5"/>
    <w:rsid w:val="00A66762"/>
    <w:rsid w:val="00A66BF6"/>
    <w:rsid w:val="00A66E50"/>
    <w:rsid w:val="00A6784D"/>
    <w:rsid w:val="00A67D1E"/>
    <w:rsid w:val="00A67E12"/>
    <w:rsid w:val="00A708B1"/>
    <w:rsid w:val="00A70AA1"/>
    <w:rsid w:val="00A70DC4"/>
    <w:rsid w:val="00A716A0"/>
    <w:rsid w:val="00A719D0"/>
    <w:rsid w:val="00A72D9E"/>
    <w:rsid w:val="00A73AAB"/>
    <w:rsid w:val="00A73D1D"/>
    <w:rsid w:val="00A759F4"/>
    <w:rsid w:val="00A75A01"/>
    <w:rsid w:val="00A75C69"/>
    <w:rsid w:val="00A76124"/>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2BC3"/>
    <w:rsid w:val="00A93581"/>
    <w:rsid w:val="00A946C3"/>
    <w:rsid w:val="00A95225"/>
    <w:rsid w:val="00A958E1"/>
    <w:rsid w:val="00A959BF"/>
    <w:rsid w:val="00A959FF"/>
    <w:rsid w:val="00A95E20"/>
    <w:rsid w:val="00A95F4E"/>
    <w:rsid w:val="00A97396"/>
    <w:rsid w:val="00A974A6"/>
    <w:rsid w:val="00A97567"/>
    <w:rsid w:val="00A97B78"/>
    <w:rsid w:val="00AA06A9"/>
    <w:rsid w:val="00AA0968"/>
    <w:rsid w:val="00AA0B6C"/>
    <w:rsid w:val="00AA0C0D"/>
    <w:rsid w:val="00AA0CC8"/>
    <w:rsid w:val="00AA164D"/>
    <w:rsid w:val="00AA18E9"/>
    <w:rsid w:val="00AA1921"/>
    <w:rsid w:val="00AA1B2E"/>
    <w:rsid w:val="00AA1D7C"/>
    <w:rsid w:val="00AA1E1E"/>
    <w:rsid w:val="00AA2210"/>
    <w:rsid w:val="00AA22F9"/>
    <w:rsid w:val="00AA2778"/>
    <w:rsid w:val="00AA2AF5"/>
    <w:rsid w:val="00AA2C0B"/>
    <w:rsid w:val="00AA2F53"/>
    <w:rsid w:val="00AA3787"/>
    <w:rsid w:val="00AA39D5"/>
    <w:rsid w:val="00AA3DB1"/>
    <w:rsid w:val="00AA3E22"/>
    <w:rsid w:val="00AA4FCA"/>
    <w:rsid w:val="00AA67C3"/>
    <w:rsid w:val="00AA6E6F"/>
    <w:rsid w:val="00AA77D9"/>
    <w:rsid w:val="00AA7808"/>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354"/>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2A9"/>
    <w:rsid w:val="00AC2680"/>
    <w:rsid w:val="00AC2ABA"/>
    <w:rsid w:val="00AC3042"/>
    <w:rsid w:val="00AC3CFF"/>
    <w:rsid w:val="00AC4586"/>
    <w:rsid w:val="00AC4C54"/>
    <w:rsid w:val="00AC51C0"/>
    <w:rsid w:val="00AC5C82"/>
    <w:rsid w:val="00AC5CC2"/>
    <w:rsid w:val="00AC5CF4"/>
    <w:rsid w:val="00AC5CF8"/>
    <w:rsid w:val="00AC6E41"/>
    <w:rsid w:val="00AC7375"/>
    <w:rsid w:val="00AC7ECF"/>
    <w:rsid w:val="00AD031A"/>
    <w:rsid w:val="00AD0A9F"/>
    <w:rsid w:val="00AD2184"/>
    <w:rsid w:val="00AD2B2F"/>
    <w:rsid w:val="00AD2EAB"/>
    <w:rsid w:val="00AD33C3"/>
    <w:rsid w:val="00AD3519"/>
    <w:rsid w:val="00AD377D"/>
    <w:rsid w:val="00AD38A7"/>
    <w:rsid w:val="00AD39AF"/>
    <w:rsid w:val="00AD422F"/>
    <w:rsid w:val="00AD4523"/>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7EB"/>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4B1F"/>
    <w:rsid w:val="00AF5069"/>
    <w:rsid w:val="00AF545F"/>
    <w:rsid w:val="00AF5480"/>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673"/>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52"/>
    <w:rsid w:val="00B1447B"/>
    <w:rsid w:val="00B14533"/>
    <w:rsid w:val="00B15028"/>
    <w:rsid w:val="00B1513A"/>
    <w:rsid w:val="00B1516A"/>
    <w:rsid w:val="00B17017"/>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4CB9"/>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CD1"/>
    <w:rsid w:val="00B42D15"/>
    <w:rsid w:val="00B431C7"/>
    <w:rsid w:val="00B43433"/>
    <w:rsid w:val="00B444F3"/>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6E1B"/>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B2"/>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66C"/>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1"/>
    <w:rsid w:val="00BA7A57"/>
    <w:rsid w:val="00BA7AE1"/>
    <w:rsid w:val="00BB0231"/>
    <w:rsid w:val="00BB04F1"/>
    <w:rsid w:val="00BB09BE"/>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0193"/>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29B2"/>
    <w:rsid w:val="00BD3074"/>
    <w:rsid w:val="00BD3B86"/>
    <w:rsid w:val="00BD3D95"/>
    <w:rsid w:val="00BD40D1"/>
    <w:rsid w:val="00BD47DC"/>
    <w:rsid w:val="00BD5227"/>
    <w:rsid w:val="00BD5398"/>
    <w:rsid w:val="00BD53F1"/>
    <w:rsid w:val="00BD6F16"/>
    <w:rsid w:val="00BD74DF"/>
    <w:rsid w:val="00BD7633"/>
    <w:rsid w:val="00BD7FE8"/>
    <w:rsid w:val="00BE034D"/>
    <w:rsid w:val="00BE036D"/>
    <w:rsid w:val="00BE0661"/>
    <w:rsid w:val="00BE0F41"/>
    <w:rsid w:val="00BE1433"/>
    <w:rsid w:val="00BE18DC"/>
    <w:rsid w:val="00BE1B2D"/>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4F61"/>
    <w:rsid w:val="00BF5093"/>
    <w:rsid w:val="00BF5778"/>
    <w:rsid w:val="00BF5936"/>
    <w:rsid w:val="00BF595D"/>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3ECB"/>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513"/>
    <w:rsid w:val="00C17874"/>
    <w:rsid w:val="00C17F62"/>
    <w:rsid w:val="00C2019B"/>
    <w:rsid w:val="00C2023F"/>
    <w:rsid w:val="00C2059E"/>
    <w:rsid w:val="00C20EB3"/>
    <w:rsid w:val="00C20F9D"/>
    <w:rsid w:val="00C220B1"/>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5E0A"/>
    <w:rsid w:val="00C27212"/>
    <w:rsid w:val="00C27375"/>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4A42"/>
    <w:rsid w:val="00C45643"/>
    <w:rsid w:val="00C45C2D"/>
    <w:rsid w:val="00C462BF"/>
    <w:rsid w:val="00C463CD"/>
    <w:rsid w:val="00C47490"/>
    <w:rsid w:val="00C475DC"/>
    <w:rsid w:val="00C47686"/>
    <w:rsid w:val="00C476EA"/>
    <w:rsid w:val="00C50744"/>
    <w:rsid w:val="00C50ABA"/>
    <w:rsid w:val="00C511C1"/>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23E7"/>
    <w:rsid w:val="00C6305C"/>
    <w:rsid w:val="00C631B2"/>
    <w:rsid w:val="00C6321C"/>
    <w:rsid w:val="00C633F6"/>
    <w:rsid w:val="00C639E7"/>
    <w:rsid w:val="00C63E2F"/>
    <w:rsid w:val="00C6410B"/>
    <w:rsid w:val="00C642A1"/>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661"/>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76EC8"/>
    <w:rsid w:val="00C8187F"/>
    <w:rsid w:val="00C82164"/>
    <w:rsid w:val="00C821CA"/>
    <w:rsid w:val="00C8248F"/>
    <w:rsid w:val="00C82EF8"/>
    <w:rsid w:val="00C82FE2"/>
    <w:rsid w:val="00C8349A"/>
    <w:rsid w:val="00C839B7"/>
    <w:rsid w:val="00C8413E"/>
    <w:rsid w:val="00C84225"/>
    <w:rsid w:val="00C84310"/>
    <w:rsid w:val="00C84613"/>
    <w:rsid w:val="00C849D0"/>
    <w:rsid w:val="00C84AE4"/>
    <w:rsid w:val="00C85416"/>
    <w:rsid w:val="00C8559D"/>
    <w:rsid w:val="00C85CA4"/>
    <w:rsid w:val="00C85D7A"/>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5D35"/>
    <w:rsid w:val="00C9619E"/>
    <w:rsid w:val="00C9689B"/>
    <w:rsid w:val="00C96BAD"/>
    <w:rsid w:val="00CA0517"/>
    <w:rsid w:val="00CA0B32"/>
    <w:rsid w:val="00CA1FC4"/>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5FE"/>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B75EB"/>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432"/>
    <w:rsid w:val="00CD59D8"/>
    <w:rsid w:val="00CD5F7E"/>
    <w:rsid w:val="00CD6011"/>
    <w:rsid w:val="00CD6579"/>
    <w:rsid w:val="00CD6E85"/>
    <w:rsid w:val="00CD7743"/>
    <w:rsid w:val="00CD7785"/>
    <w:rsid w:val="00CE0090"/>
    <w:rsid w:val="00CE06A0"/>
    <w:rsid w:val="00CE08E0"/>
    <w:rsid w:val="00CE0C8D"/>
    <w:rsid w:val="00CE15C4"/>
    <w:rsid w:val="00CE1BF2"/>
    <w:rsid w:val="00CE2007"/>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107"/>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6AC2"/>
    <w:rsid w:val="00D07A85"/>
    <w:rsid w:val="00D10576"/>
    <w:rsid w:val="00D10F5C"/>
    <w:rsid w:val="00D1139E"/>
    <w:rsid w:val="00D1157D"/>
    <w:rsid w:val="00D11BA8"/>
    <w:rsid w:val="00D11E9F"/>
    <w:rsid w:val="00D12373"/>
    <w:rsid w:val="00D127DC"/>
    <w:rsid w:val="00D12F1C"/>
    <w:rsid w:val="00D135BD"/>
    <w:rsid w:val="00D138BB"/>
    <w:rsid w:val="00D14042"/>
    <w:rsid w:val="00D14289"/>
    <w:rsid w:val="00D14F96"/>
    <w:rsid w:val="00D154A3"/>
    <w:rsid w:val="00D1595A"/>
    <w:rsid w:val="00D162BA"/>
    <w:rsid w:val="00D16491"/>
    <w:rsid w:val="00D16749"/>
    <w:rsid w:val="00D168BA"/>
    <w:rsid w:val="00D16D8D"/>
    <w:rsid w:val="00D16F0A"/>
    <w:rsid w:val="00D17694"/>
    <w:rsid w:val="00D176E4"/>
    <w:rsid w:val="00D17712"/>
    <w:rsid w:val="00D17ACF"/>
    <w:rsid w:val="00D20020"/>
    <w:rsid w:val="00D201C7"/>
    <w:rsid w:val="00D202A9"/>
    <w:rsid w:val="00D20894"/>
    <w:rsid w:val="00D2142A"/>
    <w:rsid w:val="00D21884"/>
    <w:rsid w:val="00D21E21"/>
    <w:rsid w:val="00D22921"/>
    <w:rsid w:val="00D22E6E"/>
    <w:rsid w:val="00D230CD"/>
    <w:rsid w:val="00D231C5"/>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953"/>
    <w:rsid w:val="00D32B43"/>
    <w:rsid w:val="00D32D33"/>
    <w:rsid w:val="00D32DE2"/>
    <w:rsid w:val="00D332CE"/>
    <w:rsid w:val="00D335B6"/>
    <w:rsid w:val="00D33E00"/>
    <w:rsid w:val="00D34C3F"/>
    <w:rsid w:val="00D353AC"/>
    <w:rsid w:val="00D3572B"/>
    <w:rsid w:val="00D35FE8"/>
    <w:rsid w:val="00D365AE"/>
    <w:rsid w:val="00D366A2"/>
    <w:rsid w:val="00D368B6"/>
    <w:rsid w:val="00D36A77"/>
    <w:rsid w:val="00D36FEE"/>
    <w:rsid w:val="00D37257"/>
    <w:rsid w:val="00D372B0"/>
    <w:rsid w:val="00D37872"/>
    <w:rsid w:val="00D37E5C"/>
    <w:rsid w:val="00D41AA8"/>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3"/>
    <w:rsid w:val="00D549D6"/>
    <w:rsid w:val="00D549F0"/>
    <w:rsid w:val="00D55A3C"/>
    <w:rsid w:val="00D567D0"/>
    <w:rsid w:val="00D56E42"/>
    <w:rsid w:val="00D57188"/>
    <w:rsid w:val="00D57506"/>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AC2"/>
    <w:rsid w:val="00D76E9C"/>
    <w:rsid w:val="00D76F2F"/>
    <w:rsid w:val="00D771B9"/>
    <w:rsid w:val="00D77262"/>
    <w:rsid w:val="00D77467"/>
    <w:rsid w:val="00D776B7"/>
    <w:rsid w:val="00D77845"/>
    <w:rsid w:val="00D7799C"/>
    <w:rsid w:val="00D77CB1"/>
    <w:rsid w:val="00D80422"/>
    <w:rsid w:val="00D80AA8"/>
    <w:rsid w:val="00D8112A"/>
    <w:rsid w:val="00D81150"/>
    <w:rsid w:val="00D81509"/>
    <w:rsid w:val="00D815B3"/>
    <w:rsid w:val="00D81770"/>
    <w:rsid w:val="00D8237A"/>
    <w:rsid w:val="00D82526"/>
    <w:rsid w:val="00D82687"/>
    <w:rsid w:val="00D8284A"/>
    <w:rsid w:val="00D82AFE"/>
    <w:rsid w:val="00D83628"/>
    <w:rsid w:val="00D844EF"/>
    <w:rsid w:val="00D84802"/>
    <w:rsid w:val="00D84A89"/>
    <w:rsid w:val="00D84B36"/>
    <w:rsid w:val="00D84CEB"/>
    <w:rsid w:val="00D85463"/>
    <w:rsid w:val="00D85712"/>
    <w:rsid w:val="00D85A6D"/>
    <w:rsid w:val="00D86451"/>
    <w:rsid w:val="00D870A6"/>
    <w:rsid w:val="00D87137"/>
    <w:rsid w:val="00D877C2"/>
    <w:rsid w:val="00D9131B"/>
    <w:rsid w:val="00D91A2A"/>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3C5"/>
    <w:rsid w:val="00DA5E8C"/>
    <w:rsid w:val="00DA5F0D"/>
    <w:rsid w:val="00DA6B27"/>
    <w:rsid w:val="00DA6F8F"/>
    <w:rsid w:val="00DA7900"/>
    <w:rsid w:val="00DB060E"/>
    <w:rsid w:val="00DB06AE"/>
    <w:rsid w:val="00DB0BD3"/>
    <w:rsid w:val="00DB0D9B"/>
    <w:rsid w:val="00DB1061"/>
    <w:rsid w:val="00DB1136"/>
    <w:rsid w:val="00DB12F2"/>
    <w:rsid w:val="00DB1384"/>
    <w:rsid w:val="00DB1F38"/>
    <w:rsid w:val="00DB23A4"/>
    <w:rsid w:val="00DB371C"/>
    <w:rsid w:val="00DB37AD"/>
    <w:rsid w:val="00DB3B82"/>
    <w:rsid w:val="00DB3CFA"/>
    <w:rsid w:val="00DB483D"/>
    <w:rsid w:val="00DB4D6F"/>
    <w:rsid w:val="00DB4E1F"/>
    <w:rsid w:val="00DB4FFF"/>
    <w:rsid w:val="00DB510D"/>
    <w:rsid w:val="00DB5D01"/>
    <w:rsid w:val="00DB5DD7"/>
    <w:rsid w:val="00DB5E75"/>
    <w:rsid w:val="00DB7274"/>
    <w:rsid w:val="00DB7502"/>
    <w:rsid w:val="00DB7785"/>
    <w:rsid w:val="00DB79E8"/>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7B"/>
    <w:rsid w:val="00DC70F2"/>
    <w:rsid w:val="00DC74EE"/>
    <w:rsid w:val="00DC7D8C"/>
    <w:rsid w:val="00DD05CF"/>
    <w:rsid w:val="00DD064B"/>
    <w:rsid w:val="00DD0B23"/>
    <w:rsid w:val="00DD111B"/>
    <w:rsid w:val="00DD1269"/>
    <w:rsid w:val="00DD18A5"/>
    <w:rsid w:val="00DD1B00"/>
    <w:rsid w:val="00DD1D80"/>
    <w:rsid w:val="00DD240E"/>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9E4"/>
    <w:rsid w:val="00DF7D73"/>
    <w:rsid w:val="00E00883"/>
    <w:rsid w:val="00E01022"/>
    <w:rsid w:val="00E010E9"/>
    <w:rsid w:val="00E014D3"/>
    <w:rsid w:val="00E014FC"/>
    <w:rsid w:val="00E01E6C"/>
    <w:rsid w:val="00E02539"/>
    <w:rsid w:val="00E0307A"/>
    <w:rsid w:val="00E04681"/>
    <w:rsid w:val="00E046F3"/>
    <w:rsid w:val="00E04DA2"/>
    <w:rsid w:val="00E04F38"/>
    <w:rsid w:val="00E05DA1"/>
    <w:rsid w:val="00E06525"/>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6AC"/>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37B2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114"/>
    <w:rsid w:val="00E443B1"/>
    <w:rsid w:val="00E443C6"/>
    <w:rsid w:val="00E4456A"/>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8B9"/>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85"/>
    <w:rsid w:val="00E77392"/>
    <w:rsid w:val="00E77ACB"/>
    <w:rsid w:val="00E80C63"/>
    <w:rsid w:val="00E80CC6"/>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259"/>
    <w:rsid w:val="00E907B0"/>
    <w:rsid w:val="00E90810"/>
    <w:rsid w:val="00E90D8E"/>
    <w:rsid w:val="00E90FCC"/>
    <w:rsid w:val="00E913FC"/>
    <w:rsid w:val="00E9172E"/>
    <w:rsid w:val="00E91B22"/>
    <w:rsid w:val="00E91B5F"/>
    <w:rsid w:val="00E92568"/>
    <w:rsid w:val="00E92B0C"/>
    <w:rsid w:val="00E9474E"/>
    <w:rsid w:val="00E94808"/>
    <w:rsid w:val="00E94B0E"/>
    <w:rsid w:val="00E94FFB"/>
    <w:rsid w:val="00E9597C"/>
    <w:rsid w:val="00E961AE"/>
    <w:rsid w:val="00E9625C"/>
    <w:rsid w:val="00E9663F"/>
    <w:rsid w:val="00E96975"/>
    <w:rsid w:val="00E96C55"/>
    <w:rsid w:val="00E96F27"/>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1FD"/>
    <w:rsid w:val="00EA5215"/>
    <w:rsid w:val="00EA5391"/>
    <w:rsid w:val="00EA545D"/>
    <w:rsid w:val="00EA54E9"/>
    <w:rsid w:val="00EA5CE1"/>
    <w:rsid w:val="00EA6785"/>
    <w:rsid w:val="00EA6A00"/>
    <w:rsid w:val="00EA6E46"/>
    <w:rsid w:val="00EA70FF"/>
    <w:rsid w:val="00EA7A81"/>
    <w:rsid w:val="00EA7A8E"/>
    <w:rsid w:val="00EA7D75"/>
    <w:rsid w:val="00EA7DDE"/>
    <w:rsid w:val="00EB0064"/>
    <w:rsid w:val="00EB0393"/>
    <w:rsid w:val="00EB0814"/>
    <w:rsid w:val="00EB08FA"/>
    <w:rsid w:val="00EB0930"/>
    <w:rsid w:val="00EB0C56"/>
    <w:rsid w:val="00EB0F60"/>
    <w:rsid w:val="00EB1378"/>
    <w:rsid w:val="00EB1643"/>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3FE6"/>
    <w:rsid w:val="00EC4273"/>
    <w:rsid w:val="00EC430E"/>
    <w:rsid w:val="00EC502B"/>
    <w:rsid w:val="00EC5482"/>
    <w:rsid w:val="00EC56C9"/>
    <w:rsid w:val="00EC56ED"/>
    <w:rsid w:val="00EC60FD"/>
    <w:rsid w:val="00EC6C73"/>
    <w:rsid w:val="00EC72F0"/>
    <w:rsid w:val="00EC75B7"/>
    <w:rsid w:val="00EC7C31"/>
    <w:rsid w:val="00ED0883"/>
    <w:rsid w:val="00ED08A4"/>
    <w:rsid w:val="00ED0C9E"/>
    <w:rsid w:val="00ED0CB6"/>
    <w:rsid w:val="00ED172B"/>
    <w:rsid w:val="00ED1A76"/>
    <w:rsid w:val="00ED202F"/>
    <w:rsid w:val="00ED372F"/>
    <w:rsid w:val="00ED3A5B"/>
    <w:rsid w:val="00ED3A83"/>
    <w:rsid w:val="00ED3F00"/>
    <w:rsid w:val="00ED3F29"/>
    <w:rsid w:val="00ED414A"/>
    <w:rsid w:val="00ED419B"/>
    <w:rsid w:val="00ED43E2"/>
    <w:rsid w:val="00ED4814"/>
    <w:rsid w:val="00ED503B"/>
    <w:rsid w:val="00ED6400"/>
    <w:rsid w:val="00ED678A"/>
    <w:rsid w:val="00ED7EE0"/>
    <w:rsid w:val="00ED7F52"/>
    <w:rsid w:val="00EE0296"/>
    <w:rsid w:val="00EE06A5"/>
    <w:rsid w:val="00EE0B56"/>
    <w:rsid w:val="00EE0FEE"/>
    <w:rsid w:val="00EE1532"/>
    <w:rsid w:val="00EE187C"/>
    <w:rsid w:val="00EE2E7C"/>
    <w:rsid w:val="00EE345F"/>
    <w:rsid w:val="00EE366C"/>
    <w:rsid w:val="00EE37BB"/>
    <w:rsid w:val="00EE4518"/>
    <w:rsid w:val="00EE4962"/>
    <w:rsid w:val="00EE5D9B"/>
    <w:rsid w:val="00EE626E"/>
    <w:rsid w:val="00EE6633"/>
    <w:rsid w:val="00EE6732"/>
    <w:rsid w:val="00EE6D0C"/>
    <w:rsid w:val="00EE6F56"/>
    <w:rsid w:val="00EE788E"/>
    <w:rsid w:val="00EF0F49"/>
    <w:rsid w:val="00EF13E1"/>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785"/>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168F8"/>
    <w:rsid w:val="00F1755A"/>
    <w:rsid w:val="00F20A26"/>
    <w:rsid w:val="00F21117"/>
    <w:rsid w:val="00F21151"/>
    <w:rsid w:val="00F21E80"/>
    <w:rsid w:val="00F221C0"/>
    <w:rsid w:val="00F223FA"/>
    <w:rsid w:val="00F2286C"/>
    <w:rsid w:val="00F22C24"/>
    <w:rsid w:val="00F23456"/>
    <w:rsid w:val="00F23BD4"/>
    <w:rsid w:val="00F24D30"/>
    <w:rsid w:val="00F24E19"/>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4542"/>
    <w:rsid w:val="00F35CF7"/>
    <w:rsid w:val="00F35F60"/>
    <w:rsid w:val="00F360AC"/>
    <w:rsid w:val="00F360FC"/>
    <w:rsid w:val="00F36135"/>
    <w:rsid w:val="00F364D9"/>
    <w:rsid w:val="00F40ABE"/>
    <w:rsid w:val="00F4147E"/>
    <w:rsid w:val="00F414A2"/>
    <w:rsid w:val="00F42D8B"/>
    <w:rsid w:val="00F43509"/>
    <w:rsid w:val="00F43628"/>
    <w:rsid w:val="00F440C6"/>
    <w:rsid w:val="00F44C31"/>
    <w:rsid w:val="00F45454"/>
    <w:rsid w:val="00F45E3E"/>
    <w:rsid w:val="00F45EFB"/>
    <w:rsid w:val="00F45F8D"/>
    <w:rsid w:val="00F46092"/>
    <w:rsid w:val="00F469AB"/>
    <w:rsid w:val="00F46E80"/>
    <w:rsid w:val="00F47279"/>
    <w:rsid w:val="00F47C26"/>
    <w:rsid w:val="00F47CC2"/>
    <w:rsid w:val="00F51163"/>
    <w:rsid w:val="00F5139B"/>
    <w:rsid w:val="00F513A6"/>
    <w:rsid w:val="00F513EF"/>
    <w:rsid w:val="00F51650"/>
    <w:rsid w:val="00F520E1"/>
    <w:rsid w:val="00F52441"/>
    <w:rsid w:val="00F52E58"/>
    <w:rsid w:val="00F5407B"/>
    <w:rsid w:val="00F5421E"/>
    <w:rsid w:val="00F5497F"/>
    <w:rsid w:val="00F560E0"/>
    <w:rsid w:val="00F6033C"/>
    <w:rsid w:val="00F60676"/>
    <w:rsid w:val="00F607C3"/>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6EEB"/>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0DB"/>
    <w:rsid w:val="00F911F0"/>
    <w:rsid w:val="00F912D9"/>
    <w:rsid w:val="00F922BA"/>
    <w:rsid w:val="00F9249C"/>
    <w:rsid w:val="00F927F5"/>
    <w:rsid w:val="00F929AC"/>
    <w:rsid w:val="00F92A9A"/>
    <w:rsid w:val="00F92D38"/>
    <w:rsid w:val="00F92FB6"/>
    <w:rsid w:val="00F937C3"/>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15B"/>
    <w:rsid w:val="00FA1CCE"/>
    <w:rsid w:val="00FA24E1"/>
    <w:rsid w:val="00FA25DC"/>
    <w:rsid w:val="00FA27DC"/>
    <w:rsid w:val="00FA2DC3"/>
    <w:rsid w:val="00FA3157"/>
    <w:rsid w:val="00FA3213"/>
    <w:rsid w:val="00FA3504"/>
    <w:rsid w:val="00FA35A8"/>
    <w:rsid w:val="00FA3628"/>
    <w:rsid w:val="00FA3BA7"/>
    <w:rsid w:val="00FA46D0"/>
    <w:rsid w:val="00FA4C18"/>
    <w:rsid w:val="00FA4D0D"/>
    <w:rsid w:val="00FA4E5B"/>
    <w:rsid w:val="00FA4FF4"/>
    <w:rsid w:val="00FA53D8"/>
    <w:rsid w:val="00FA5F03"/>
    <w:rsid w:val="00FA63C9"/>
    <w:rsid w:val="00FA719D"/>
    <w:rsid w:val="00FA7962"/>
    <w:rsid w:val="00FB0198"/>
    <w:rsid w:val="00FB0E9A"/>
    <w:rsid w:val="00FB145E"/>
    <w:rsid w:val="00FB17ED"/>
    <w:rsid w:val="00FB1BB1"/>
    <w:rsid w:val="00FB2159"/>
    <w:rsid w:val="00FB2276"/>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1EAF"/>
    <w:rsid w:val="00FD202B"/>
    <w:rsid w:val="00FD2146"/>
    <w:rsid w:val="00FD2275"/>
    <w:rsid w:val="00FD22C4"/>
    <w:rsid w:val="00FD2442"/>
    <w:rsid w:val="00FD2460"/>
    <w:rsid w:val="00FD2497"/>
    <w:rsid w:val="00FD2590"/>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5a600,#c3c3c3,#007087"/>
    </o:shapedefaults>
    <o:shapelayout v:ext="edit">
      <o:idmap v:ext="edit" data="1"/>
    </o:shapelayout>
  </w:shapeDefaults>
  <w:decimalSymbol w:val=","/>
  <w:listSeparator w:val=";"/>
  <w14:docId w14:val="48C0A90D"/>
  <w15:docId w15:val="{FC160129-271D-4034-B738-4C65B5CF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0F5398"/>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66734269">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13782331">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elering.ee/bilansiteen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hyperlink" Target="http://elering.ee/limiteeritud-ptr-ide-oksjon-2016/"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gaas.elering.ee/teenused/bilansiteenus"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BAF5573C33EE4FB6786A3241CA8789" ma:contentTypeVersion="0" ma:contentTypeDescription="Loo uus dokument" ma:contentTypeScope="" ma:versionID="af37c160b9b2f0b72e9f721d54a7eeea">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15F2-4805-4DD6-ACA1-9A7D5968D531}">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3947E4-3257-4991-AC45-80C5E19B33A8}">
  <ds:schemaRefs>
    <ds:schemaRef ds:uri="http://schemas.microsoft.com/sharepoint/v3/contenttype/forms"/>
  </ds:schemaRefs>
</ds:datastoreItem>
</file>

<file path=customXml/itemProps3.xml><?xml version="1.0" encoding="utf-8"?>
<ds:datastoreItem xmlns:ds="http://schemas.openxmlformats.org/officeDocument/2006/customXml" ds:itemID="{04D8C3FA-1924-4857-8D6F-202F7D0D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961C84-C74B-4E23-B24E-C20FCF3B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10934</Characters>
  <Application>Microsoft Office Word</Application>
  <DocSecurity>0</DocSecurity>
  <Lines>91</Lines>
  <Paragraphs>25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12535</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Kajali Kotsar</cp:lastModifiedBy>
  <cp:revision>3</cp:revision>
  <cp:lastPrinted>2016-01-21T12:50:00Z</cp:lastPrinted>
  <dcterms:created xsi:type="dcterms:W3CDTF">2016-07-06T13:29:00Z</dcterms:created>
  <dcterms:modified xsi:type="dcterms:W3CDTF">2016-07-06T13:29:00Z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0x0101007ABAF5573C33EE4FB6786A3241CA8789</vt:lpwstr>
  </property>
</Properties>
</file>